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8F" w:rsidRDefault="00416430">
      <w:pPr>
        <w:spacing w:line="360" w:lineRule="auto"/>
        <w:jc w:val="center"/>
        <w:rPr>
          <w:rFonts w:eastAsia="黑体"/>
          <w:b/>
          <w:sz w:val="36"/>
        </w:rPr>
      </w:pPr>
      <w:r>
        <w:rPr>
          <w:rFonts w:eastAsia="黑体" w:hint="eastAsia"/>
          <w:b/>
          <w:sz w:val="36"/>
        </w:rPr>
        <w:t>谈判采购文件</w:t>
      </w:r>
    </w:p>
    <w:p w:rsidR="007F2D8F" w:rsidRDefault="00416430">
      <w:pPr>
        <w:pStyle w:val="a6"/>
        <w:spacing w:before="0" w:beforeAutospacing="0" w:after="0" w:afterAutospacing="0"/>
        <w:ind w:firstLineChars="200" w:firstLine="420"/>
        <w:jc w:val="both"/>
        <w:rPr>
          <w:sz w:val="21"/>
          <w:szCs w:val="21"/>
        </w:rPr>
      </w:pPr>
      <w:r>
        <w:rPr>
          <w:rFonts w:hint="eastAsia"/>
          <w:color w:val="333333"/>
          <w:sz w:val="21"/>
          <w:szCs w:val="21"/>
        </w:rPr>
        <w:t>苏州</w:t>
      </w:r>
      <w:r>
        <w:rPr>
          <w:rFonts w:hint="eastAsia"/>
          <w:bCs/>
          <w:color w:val="333333"/>
          <w:sz w:val="21"/>
          <w:szCs w:val="21"/>
          <w:lang/>
        </w:rPr>
        <w:t>科技城医院</w:t>
      </w:r>
      <w:r>
        <w:rPr>
          <w:rFonts w:hint="eastAsia"/>
          <w:color w:val="333333"/>
          <w:sz w:val="21"/>
          <w:szCs w:val="21"/>
        </w:rPr>
        <w:t>拟对“中央空调主机</w:t>
      </w:r>
      <w:r>
        <w:rPr>
          <w:rFonts w:hint="eastAsia"/>
          <w:bCs/>
          <w:sz w:val="21"/>
          <w:szCs w:val="21"/>
        </w:rPr>
        <w:t>维保服务项目</w:t>
      </w:r>
      <w:r>
        <w:rPr>
          <w:rFonts w:hint="eastAsia"/>
          <w:color w:val="333333"/>
          <w:sz w:val="21"/>
          <w:szCs w:val="21"/>
        </w:rPr>
        <w:t>”进行谈判采购，欢迎符合谈判采购文件资格条件的各供应商前来报名参加谈判。</w:t>
      </w:r>
    </w:p>
    <w:p w:rsidR="007F2D8F" w:rsidRDefault="006E1D36">
      <w:pPr>
        <w:spacing w:line="400" w:lineRule="exact"/>
        <w:ind w:right="-159" w:firstLineChars="200" w:firstLine="420"/>
      </w:pPr>
      <w:r>
        <w:rPr>
          <w:rFonts w:hint="eastAsia"/>
          <w:bCs/>
        </w:rPr>
        <w:t>一、采购编号</w:t>
      </w:r>
      <w:r>
        <w:rPr>
          <w:rFonts w:hint="eastAsia"/>
          <w:bCs/>
        </w:rPr>
        <w:t>:</w:t>
      </w:r>
      <w:r>
        <w:rPr>
          <w:rFonts w:hint="eastAsia"/>
        </w:rPr>
        <w:t>KYWB--11</w:t>
      </w:r>
      <w:r w:rsidR="00416430">
        <w:rPr>
          <w:rFonts w:hint="eastAsia"/>
        </w:rPr>
        <w:t>号</w:t>
      </w:r>
    </w:p>
    <w:p w:rsidR="007F2D8F" w:rsidRDefault="00416430">
      <w:pPr>
        <w:spacing w:line="400" w:lineRule="exact"/>
        <w:ind w:right="-159" w:firstLineChars="200" w:firstLine="420"/>
        <w:rPr>
          <w:rFonts w:ascii="宋体" w:hAnsi="宋体" w:cs="宋体"/>
          <w:bCs/>
          <w:szCs w:val="21"/>
        </w:rPr>
      </w:pPr>
      <w:r>
        <w:rPr>
          <w:rFonts w:hint="eastAsia"/>
          <w:bCs/>
        </w:rPr>
        <w:t>二、采购项目名称：</w:t>
      </w:r>
      <w:r>
        <w:rPr>
          <w:rFonts w:hint="eastAsia"/>
          <w:color w:val="333333"/>
          <w:szCs w:val="21"/>
        </w:rPr>
        <w:t>中央空调</w:t>
      </w:r>
      <w:proofErr w:type="gramStart"/>
      <w:r>
        <w:rPr>
          <w:rFonts w:hint="eastAsia"/>
          <w:color w:val="333333"/>
          <w:szCs w:val="21"/>
        </w:rPr>
        <w:t>主机</w:t>
      </w:r>
      <w:r>
        <w:rPr>
          <w:rFonts w:ascii="宋体" w:hAnsi="宋体" w:cs="宋体" w:hint="eastAsia"/>
          <w:bCs/>
          <w:szCs w:val="21"/>
        </w:rPr>
        <w:t>维保服务</w:t>
      </w:r>
      <w:proofErr w:type="gramEnd"/>
      <w:r>
        <w:rPr>
          <w:rFonts w:ascii="宋体" w:hAnsi="宋体" w:cs="宋体" w:hint="eastAsia"/>
          <w:bCs/>
          <w:szCs w:val="21"/>
        </w:rPr>
        <w:t>项目</w:t>
      </w:r>
    </w:p>
    <w:p w:rsidR="007F2D8F" w:rsidRDefault="00416430">
      <w:pPr>
        <w:spacing w:line="400" w:lineRule="exact"/>
        <w:ind w:right="-159" w:firstLineChars="200" w:firstLine="420"/>
        <w:rPr>
          <w:bCs/>
        </w:rPr>
      </w:pPr>
      <w:r>
        <w:rPr>
          <w:rFonts w:hint="eastAsia"/>
          <w:bCs/>
        </w:rPr>
        <w:t>三、服务期限：</w:t>
      </w:r>
      <w:r>
        <w:rPr>
          <w:rFonts w:hint="eastAsia"/>
          <w:kern w:val="0"/>
        </w:rPr>
        <w:t>一年</w:t>
      </w:r>
    </w:p>
    <w:p w:rsidR="007F2D8F" w:rsidRDefault="00416430">
      <w:pPr>
        <w:spacing w:line="400" w:lineRule="exact"/>
        <w:ind w:firstLineChars="200" w:firstLine="420"/>
      </w:pPr>
      <w:r>
        <w:rPr>
          <w:rFonts w:hint="eastAsia"/>
        </w:rPr>
        <w:t>四、采购项目要求</w:t>
      </w:r>
    </w:p>
    <w:p w:rsidR="007F2D8F" w:rsidRDefault="00416430">
      <w:pPr>
        <w:autoSpaceDE w:val="0"/>
        <w:autoSpaceDN w:val="0"/>
        <w:spacing w:line="360" w:lineRule="auto"/>
        <w:ind w:right="-159" w:firstLineChars="200" w:firstLine="420"/>
        <w:rPr>
          <w:kern w:val="0"/>
        </w:rPr>
      </w:pPr>
      <w:r>
        <w:rPr>
          <w:kern w:val="0"/>
        </w:rPr>
        <w:t>（一）</w:t>
      </w:r>
      <w:proofErr w:type="gramStart"/>
      <w:r>
        <w:rPr>
          <w:kern w:val="0"/>
        </w:rPr>
        <w:t>维保周期</w:t>
      </w:r>
      <w:proofErr w:type="gramEnd"/>
    </w:p>
    <w:p w:rsidR="007F2D8F" w:rsidRDefault="00416430">
      <w:pPr>
        <w:pStyle w:val="a0"/>
        <w:ind w:firstLine="420"/>
        <w:jc w:val="both"/>
        <w:rPr>
          <w:bCs/>
          <w:sz w:val="21"/>
        </w:rPr>
      </w:pPr>
      <w:r>
        <w:rPr>
          <w:rFonts w:hint="eastAsia"/>
          <w:bCs/>
          <w:sz w:val="21"/>
        </w:rPr>
        <w:t>服务期限：自合同签订之日起一年</w:t>
      </w:r>
    </w:p>
    <w:p w:rsidR="007F2D8F" w:rsidRDefault="00416430">
      <w:pPr>
        <w:pStyle w:val="a0"/>
        <w:numPr>
          <w:ilvl w:val="0"/>
          <w:numId w:val="1"/>
        </w:numPr>
        <w:ind w:firstLine="420"/>
        <w:jc w:val="both"/>
        <w:rPr>
          <w:bCs/>
          <w:sz w:val="21"/>
        </w:rPr>
      </w:pPr>
      <w:proofErr w:type="gramStart"/>
      <w:r>
        <w:rPr>
          <w:rFonts w:hint="eastAsia"/>
          <w:bCs/>
          <w:sz w:val="21"/>
        </w:rPr>
        <w:t>维保内容</w:t>
      </w:r>
      <w:proofErr w:type="gramEnd"/>
      <w:r>
        <w:rPr>
          <w:rFonts w:hint="eastAsia"/>
          <w:bCs/>
          <w:sz w:val="21"/>
        </w:rPr>
        <w:t>及范围</w:t>
      </w:r>
    </w:p>
    <w:p w:rsidR="007F2D8F" w:rsidRDefault="00416430">
      <w:pPr>
        <w:pStyle w:val="a0"/>
        <w:ind w:left="420" w:firstLine="420"/>
        <w:rPr>
          <w:bCs/>
          <w:sz w:val="21"/>
        </w:rPr>
      </w:pPr>
      <w:r>
        <w:rPr>
          <w:rFonts w:hint="eastAsia"/>
          <w:bCs/>
          <w:sz w:val="21"/>
        </w:rPr>
        <w:t>1.</w:t>
      </w:r>
      <w:r>
        <w:rPr>
          <w:rFonts w:hint="eastAsia"/>
          <w:bCs/>
          <w:sz w:val="21"/>
        </w:rPr>
        <w:tab/>
      </w:r>
      <w:r>
        <w:rPr>
          <w:rFonts w:hint="eastAsia"/>
          <w:bCs/>
          <w:sz w:val="21"/>
        </w:rPr>
        <w:t>电气控制部分</w:t>
      </w:r>
    </w:p>
    <w:p w:rsidR="007F2D8F" w:rsidRDefault="00416430">
      <w:pPr>
        <w:pStyle w:val="a0"/>
        <w:ind w:leftChars="300" w:left="630" w:firstLine="420"/>
        <w:rPr>
          <w:bCs/>
          <w:sz w:val="21"/>
        </w:rPr>
      </w:pPr>
      <w:r>
        <w:rPr>
          <w:rFonts w:hint="eastAsia"/>
          <w:bCs/>
          <w:sz w:val="21"/>
        </w:rPr>
        <w:t>1)</w:t>
      </w:r>
      <w:r>
        <w:rPr>
          <w:rFonts w:hint="eastAsia"/>
          <w:bCs/>
          <w:sz w:val="21"/>
        </w:rPr>
        <w:tab/>
      </w:r>
      <w:r>
        <w:rPr>
          <w:rFonts w:hint="eastAsia"/>
          <w:bCs/>
          <w:sz w:val="21"/>
        </w:rPr>
        <w:t>检查机组启动柜和控制柜内的电气连接紧固可靠，启动柜接触器触点状况。</w:t>
      </w:r>
    </w:p>
    <w:p w:rsidR="007F2D8F" w:rsidRDefault="00416430">
      <w:pPr>
        <w:pStyle w:val="a0"/>
        <w:ind w:leftChars="300" w:left="630" w:firstLine="420"/>
        <w:rPr>
          <w:bCs/>
          <w:sz w:val="21"/>
        </w:rPr>
      </w:pPr>
      <w:r>
        <w:rPr>
          <w:rFonts w:hint="eastAsia"/>
          <w:bCs/>
          <w:sz w:val="21"/>
        </w:rPr>
        <w:t>2)</w:t>
      </w:r>
      <w:r>
        <w:rPr>
          <w:rFonts w:hint="eastAsia"/>
          <w:bCs/>
          <w:sz w:val="21"/>
        </w:rPr>
        <w:tab/>
      </w:r>
      <w:r>
        <w:rPr>
          <w:rFonts w:hint="eastAsia"/>
          <w:bCs/>
          <w:sz w:val="21"/>
        </w:rPr>
        <w:t>检查电机绝缘程度、接线柱瓷瓶部分有无损坏。</w:t>
      </w:r>
    </w:p>
    <w:p w:rsidR="007F2D8F" w:rsidRDefault="00416430">
      <w:pPr>
        <w:pStyle w:val="a0"/>
        <w:ind w:leftChars="300" w:left="630" w:firstLine="420"/>
        <w:rPr>
          <w:bCs/>
          <w:sz w:val="21"/>
        </w:rPr>
      </w:pPr>
      <w:r>
        <w:rPr>
          <w:rFonts w:hint="eastAsia"/>
          <w:bCs/>
          <w:sz w:val="21"/>
        </w:rPr>
        <w:t>3)</w:t>
      </w:r>
      <w:r>
        <w:rPr>
          <w:rFonts w:hint="eastAsia"/>
          <w:bCs/>
          <w:sz w:val="21"/>
        </w:rPr>
        <w:tab/>
      </w:r>
      <w:r>
        <w:rPr>
          <w:rFonts w:hint="eastAsia"/>
          <w:bCs/>
          <w:sz w:val="21"/>
        </w:rPr>
        <w:t>检查运行程序里的安全设定值，根据需要更新控制软件版本。</w:t>
      </w:r>
    </w:p>
    <w:p w:rsidR="007F2D8F" w:rsidRDefault="00416430">
      <w:pPr>
        <w:pStyle w:val="a0"/>
        <w:ind w:leftChars="300" w:left="630" w:firstLine="420"/>
        <w:rPr>
          <w:bCs/>
          <w:sz w:val="21"/>
        </w:rPr>
      </w:pPr>
      <w:r>
        <w:rPr>
          <w:rFonts w:hint="eastAsia"/>
          <w:bCs/>
          <w:sz w:val="21"/>
        </w:rPr>
        <w:t>4)</w:t>
      </w:r>
      <w:r>
        <w:rPr>
          <w:rFonts w:hint="eastAsia"/>
          <w:bCs/>
          <w:sz w:val="21"/>
        </w:rPr>
        <w:tab/>
      </w:r>
      <w:r>
        <w:rPr>
          <w:rFonts w:hint="eastAsia"/>
          <w:bCs/>
          <w:sz w:val="21"/>
        </w:rPr>
        <w:t>检查电机保护器的内部设定。</w:t>
      </w:r>
    </w:p>
    <w:p w:rsidR="007F2D8F" w:rsidRDefault="00416430">
      <w:pPr>
        <w:pStyle w:val="a0"/>
        <w:ind w:leftChars="300" w:left="630" w:firstLine="420"/>
        <w:rPr>
          <w:bCs/>
          <w:sz w:val="21"/>
        </w:rPr>
      </w:pPr>
      <w:r>
        <w:rPr>
          <w:rFonts w:hint="eastAsia"/>
          <w:bCs/>
          <w:sz w:val="21"/>
        </w:rPr>
        <w:t>5)</w:t>
      </w:r>
      <w:r>
        <w:rPr>
          <w:rFonts w:hint="eastAsia"/>
          <w:bCs/>
          <w:sz w:val="21"/>
        </w:rPr>
        <w:tab/>
      </w:r>
      <w:r>
        <w:rPr>
          <w:rFonts w:hint="eastAsia"/>
          <w:bCs/>
          <w:sz w:val="21"/>
        </w:rPr>
        <w:t>检查并确认主电源及微控柜控制电源电压工作正常并符合技术要求。</w:t>
      </w:r>
    </w:p>
    <w:p w:rsidR="007F2D8F" w:rsidRDefault="00416430">
      <w:pPr>
        <w:pStyle w:val="a0"/>
        <w:ind w:leftChars="300" w:left="630" w:firstLine="420"/>
        <w:rPr>
          <w:bCs/>
          <w:sz w:val="21"/>
        </w:rPr>
      </w:pPr>
      <w:r>
        <w:rPr>
          <w:rFonts w:hint="eastAsia"/>
          <w:bCs/>
          <w:sz w:val="21"/>
        </w:rPr>
        <w:t>6)</w:t>
      </w:r>
      <w:r>
        <w:rPr>
          <w:rFonts w:hint="eastAsia"/>
          <w:bCs/>
          <w:sz w:val="21"/>
        </w:rPr>
        <w:tab/>
      </w:r>
      <w:r>
        <w:rPr>
          <w:rFonts w:hint="eastAsia"/>
          <w:bCs/>
          <w:sz w:val="21"/>
        </w:rPr>
        <w:t>确认机组无过载运行故障。</w:t>
      </w:r>
    </w:p>
    <w:p w:rsidR="007F2D8F" w:rsidRDefault="00416430">
      <w:pPr>
        <w:pStyle w:val="a0"/>
        <w:ind w:leftChars="300" w:left="630" w:firstLine="420"/>
        <w:rPr>
          <w:bCs/>
          <w:sz w:val="21"/>
        </w:rPr>
      </w:pPr>
      <w:r>
        <w:rPr>
          <w:rFonts w:hint="eastAsia"/>
          <w:bCs/>
          <w:sz w:val="21"/>
        </w:rPr>
        <w:t>7)</w:t>
      </w:r>
      <w:r>
        <w:rPr>
          <w:rFonts w:hint="eastAsia"/>
          <w:bCs/>
          <w:sz w:val="21"/>
        </w:rPr>
        <w:tab/>
      </w:r>
      <w:r>
        <w:rPr>
          <w:rFonts w:hint="eastAsia"/>
          <w:bCs/>
          <w:sz w:val="21"/>
        </w:rPr>
        <w:t>对机组启动</w:t>
      </w:r>
      <w:proofErr w:type="gramStart"/>
      <w:r>
        <w:rPr>
          <w:rFonts w:hint="eastAsia"/>
          <w:bCs/>
          <w:sz w:val="21"/>
        </w:rPr>
        <w:t>柜进行</w:t>
      </w:r>
      <w:proofErr w:type="gramEnd"/>
      <w:r>
        <w:rPr>
          <w:rFonts w:hint="eastAsia"/>
          <w:bCs/>
          <w:sz w:val="21"/>
        </w:rPr>
        <w:t>测试检查。</w:t>
      </w:r>
    </w:p>
    <w:p w:rsidR="007F2D8F" w:rsidRDefault="00416430">
      <w:pPr>
        <w:pStyle w:val="a0"/>
        <w:ind w:leftChars="300" w:left="630" w:firstLine="420"/>
        <w:rPr>
          <w:bCs/>
          <w:sz w:val="21"/>
        </w:rPr>
      </w:pPr>
      <w:r>
        <w:rPr>
          <w:rFonts w:hint="eastAsia"/>
          <w:bCs/>
          <w:sz w:val="21"/>
        </w:rPr>
        <w:t>8)</w:t>
      </w:r>
      <w:r>
        <w:rPr>
          <w:rFonts w:hint="eastAsia"/>
          <w:bCs/>
          <w:sz w:val="21"/>
        </w:rPr>
        <w:tab/>
      </w:r>
      <w:r>
        <w:rPr>
          <w:rFonts w:hint="eastAsia"/>
          <w:bCs/>
          <w:sz w:val="21"/>
        </w:rPr>
        <w:t>检查</w:t>
      </w:r>
      <w:proofErr w:type="gramStart"/>
      <w:r>
        <w:rPr>
          <w:rFonts w:hint="eastAsia"/>
          <w:bCs/>
          <w:sz w:val="21"/>
        </w:rPr>
        <w:t>并校整各传感器</w:t>
      </w:r>
      <w:proofErr w:type="gramEnd"/>
      <w:r>
        <w:rPr>
          <w:rFonts w:hint="eastAsia"/>
          <w:bCs/>
          <w:sz w:val="21"/>
        </w:rPr>
        <w:t>的检测值。</w:t>
      </w:r>
    </w:p>
    <w:p w:rsidR="007F2D8F" w:rsidRDefault="00416430">
      <w:pPr>
        <w:pStyle w:val="a0"/>
        <w:ind w:left="420" w:firstLine="420"/>
        <w:rPr>
          <w:bCs/>
          <w:sz w:val="21"/>
        </w:rPr>
      </w:pPr>
      <w:r>
        <w:rPr>
          <w:rFonts w:hint="eastAsia"/>
          <w:bCs/>
          <w:sz w:val="21"/>
        </w:rPr>
        <w:t xml:space="preserve">2.  </w:t>
      </w:r>
      <w:r>
        <w:rPr>
          <w:rFonts w:hint="eastAsia"/>
          <w:bCs/>
          <w:sz w:val="21"/>
        </w:rPr>
        <w:t>机组运行服务</w:t>
      </w:r>
    </w:p>
    <w:p w:rsidR="007F2D8F" w:rsidRDefault="00416430">
      <w:pPr>
        <w:pStyle w:val="a0"/>
        <w:ind w:leftChars="300" w:left="630" w:firstLine="420"/>
        <w:rPr>
          <w:bCs/>
          <w:sz w:val="21"/>
        </w:rPr>
      </w:pPr>
      <w:r>
        <w:rPr>
          <w:rFonts w:hint="eastAsia"/>
          <w:bCs/>
          <w:sz w:val="21"/>
        </w:rPr>
        <w:t>1)</w:t>
      </w:r>
      <w:r>
        <w:rPr>
          <w:rFonts w:hint="eastAsia"/>
          <w:bCs/>
          <w:sz w:val="21"/>
        </w:rPr>
        <w:tab/>
      </w:r>
      <w:r>
        <w:rPr>
          <w:rFonts w:hint="eastAsia"/>
          <w:bCs/>
          <w:sz w:val="21"/>
        </w:rPr>
        <w:t>检查确认机组</w:t>
      </w:r>
      <w:proofErr w:type="gramStart"/>
      <w:r>
        <w:rPr>
          <w:rFonts w:hint="eastAsia"/>
          <w:bCs/>
          <w:sz w:val="21"/>
        </w:rPr>
        <w:t>冷冻水</w:t>
      </w:r>
      <w:proofErr w:type="gramEnd"/>
      <w:r>
        <w:rPr>
          <w:rFonts w:hint="eastAsia"/>
          <w:bCs/>
          <w:sz w:val="21"/>
        </w:rPr>
        <w:t>的流量是否符合机组要求。</w:t>
      </w:r>
    </w:p>
    <w:p w:rsidR="007F2D8F" w:rsidRDefault="00416430">
      <w:pPr>
        <w:pStyle w:val="a0"/>
        <w:ind w:leftChars="300" w:left="630" w:firstLine="420"/>
        <w:rPr>
          <w:bCs/>
          <w:sz w:val="21"/>
        </w:rPr>
      </w:pPr>
      <w:r>
        <w:rPr>
          <w:rFonts w:hint="eastAsia"/>
          <w:bCs/>
          <w:sz w:val="21"/>
        </w:rPr>
        <w:t>2)</w:t>
      </w:r>
      <w:r>
        <w:rPr>
          <w:rFonts w:hint="eastAsia"/>
          <w:bCs/>
          <w:sz w:val="21"/>
        </w:rPr>
        <w:tab/>
      </w:r>
      <w:r>
        <w:rPr>
          <w:rFonts w:hint="eastAsia"/>
          <w:bCs/>
          <w:sz w:val="21"/>
        </w:rPr>
        <w:t>检查压缩机增减</w:t>
      </w:r>
      <w:proofErr w:type="gramStart"/>
      <w:r>
        <w:rPr>
          <w:rFonts w:hint="eastAsia"/>
          <w:bCs/>
          <w:sz w:val="21"/>
        </w:rPr>
        <w:t>载控制</w:t>
      </w:r>
      <w:proofErr w:type="gramEnd"/>
      <w:r>
        <w:rPr>
          <w:rFonts w:hint="eastAsia"/>
          <w:bCs/>
          <w:sz w:val="21"/>
        </w:rPr>
        <w:t>速度符合要求，确认无密封件失效。</w:t>
      </w:r>
    </w:p>
    <w:p w:rsidR="007F2D8F" w:rsidRDefault="00416430">
      <w:pPr>
        <w:pStyle w:val="a0"/>
        <w:ind w:leftChars="300" w:left="630" w:firstLine="420"/>
        <w:rPr>
          <w:bCs/>
          <w:sz w:val="21"/>
        </w:rPr>
      </w:pPr>
      <w:r>
        <w:rPr>
          <w:rFonts w:hint="eastAsia"/>
          <w:bCs/>
          <w:sz w:val="21"/>
        </w:rPr>
        <w:t>3)</w:t>
      </w:r>
      <w:r>
        <w:rPr>
          <w:rFonts w:hint="eastAsia"/>
          <w:bCs/>
          <w:sz w:val="21"/>
        </w:rPr>
        <w:tab/>
      </w:r>
      <w:r>
        <w:rPr>
          <w:rFonts w:hint="eastAsia"/>
          <w:bCs/>
          <w:sz w:val="21"/>
        </w:rPr>
        <w:t>机组冷媒系统检漏。</w:t>
      </w:r>
    </w:p>
    <w:p w:rsidR="007F2D8F" w:rsidRDefault="00416430">
      <w:pPr>
        <w:pStyle w:val="a0"/>
        <w:ind w:leftChars="300" w:left="630" w:firstLine="420"/>
        <w:rPr>
          <w:bCs/>
          <w:sz w:val="21"/>
        </w:rPr>
      </w:pPr>
      <w:r>
        <w:rPr>
          <w:rFonts w:hint="eastAsia"/>
          <w:bCs/>
          <w:sz w:val="21"/>
        </w:rPr>
        <w:t>4)</w:t>
      </w:r>
      <w:r>
        <w:rPr>
          <w:rFonts w:hint="eastAsia"/>
          <w:bCs/>
          <w:sz w:val="21"/>
        </w:rPr>
        <w:tab/>
      </w:r>
      <w:r>
        <w:rPr>
          <w:rFonts w:hint="eastAsia"/>
          <w:bCs/>
          <w:sz w:val="21"/>
        </w:rPr>
        <w:t>检查机组内各系统控制信号。</w:t>
      </w:r>
    </w:p>
    <w:p w:rsidR="007F2D8F" w:rsidRDefault="00416430">
      <w:pPr>
        <w:pStyle w:val="a0"/>
        <w:ind w:leftChars="300" w:left="630" w:firstLine="420"/>
        <w:rPr>
          <w:bCs/>
          <w:sz w:val="21"/>
        </w:rPr>
      </w:pPr>
      <w:r>
        <w:rPr>
          <w:rFonts w:hint="eastAsia"/>
          <w:bCs/>
          <w:sz w:val="21"/>
        </w:rPr>
        <w:t>5)</w:t>
      </w:r>
      <w:r>
        <w:rPr>
          <w:rFonts w:hint="eastAsia"/>
          <w:bCs/>
          <w:sz w:val="21"/>
        </w:rPr>
        <w:tab/>
      </w:r>
      <w:r>
        <w:rPr>
          <w:rFonts w:hint="eastAsia"/>
          <w:bCs/>
          <w:sz w:val="21"/>
        </w:rPr>
        <w:t>检查油加热器工作情况。</w:t>
      </w:r>
    </w:p>
    <w:p w:rsidR="007F2D8F" w:rsidRDefault="00416430">
      <w:pPr>
        <w:pStyle w:val="a0"/>
        <w:ind w:leftChars="300" w:left="630" w:firstLine="420"/>
        <w:rPr>
          <w:bCs/>
          <w:sz w:val="21"/>
        </w:rPr>
      </w:pPr>
      <w:r>
        <w:rPr>
          <w:rFonts w:hint="eastAsia"/>
          <w:bCs/>
          <w:sz w:val="21"/>
        </w:rPr>
        <w:t>6)</w:t>
      </w:r>
      <w:r>
        <w:rPr>
          <w:rFonts w:hint="eastAsia"/>
          <w:bCs/>
          <w:sz w:val="21"/>
        </w:rPr>
        <w:tab/>
      </w:r>
      <w:r>
        <w:rPr>
          <w:rFonts w:hint="eastAsia"/>
          <w:bCs/>
          <w:sz w:val="21"/>
        </w:rPr>
        <w:t>检查供油压力并更换油精过滤器芯。</w:t>
      </w:r>
    </w:p>
    <w:p w:rsidR="007F2D8F" w:rsidRDefault="00416430">
      <w:pPr>
        <w:pStyle w:val="a0"/>
        <w:ind w:leftChars="300" w:left="630" w:firstLine="420"/>
        <w:rPr>
          <w:bCs/>
          <w:sz w:val="21"/>
        </w:rPr>
      </w:pPr>
      <w:r>
        <w:rPr>
          <w:rFonts w:hint="eastAsia"/>
          <w:bCs/>
          <w:sz w:val="21"/>
        </w:rPr>
        <w:t>7)</w:t>
      </w:r>
      <w:r>
        <w:rPr>
          <w:rFonts w:hint="eastAsia"/>
          <w:bCs/>
          <w:sz w:val="21"/>
        </w:rPr>
        <w:tab/>
      </w:r>
      <w:r>
        <w:rPr>
          <w:rFonts w:hint="eastAsia"/>
          <w:bCs/>
          <w:sz w:val="21"/>
        </w:rPr>
        <w:t>根据相关参数检查、监视机组换热器的换热、结垢情况。</w:t>
      </w:r>
    </w:p>
    <w:p w:rsidR="007F2D8F" w:rsidRDefault="00416430">
      <w:pPr>
        <w:pStyle w:val="a0"/>
        <w:ind w:leftChars="300" w:left="630" w:firstLine="420"/>
        <w:rPr>
          <w:bCs/>
          <w:sz w:val="21"/>
        </w:rPr>
      </w:pPr>
      <w:r>
        <w:rPr>
          <w:rFonts w:hint="eastAsia"/>
          <w:bCs/>
          <w:sz w:val="21"/>
        </w:rPr>
        <w:t>8)</w:t>
      </w:r>
      <w:r>
        <w:rPr>
          <w:rFonts w:hint="eastAsia"/>
          <w:bCs/>
          <w:sz w:val="21"/>
        </w:rPr>
        <w:tab/>
      </w:r>
      <w:r>
        <w:rPr>
          <w:rFonts w:hint="eastAsia"/>
          <w:bCs/>
          <w:sz w:val="21"/>
        </w:rPr>
        <w:t>检查用户的操作程序和运行日志。</w:t>
      </w:r>
    </w:p>
    <w:p w:rsidR="007F2D8F" w:rsidRDefault="00416430">
      <w:pPr>
        <w:pStyle w:val="a0"/>
        <w:ind w:left="420" w:firstLine="420"/>
        <w:rPr>
          <w:bCs/>
          <w:sz w:val="21"/>
        </w:rPr>
      </w:pPr>
      <w:r>
        <w:rPr>
          <w:rFonts w:hint="eastAsia"/>
          <w:bCs/>
          <w:sz w:val="21"/>
        </w:rPr>
        <w:t>3.</w:t>
      </w:r>
      <w:r>
        <w:rPr>
          <w:rFonts w:hint="eastAsia"/>
          <w:bCs/>
          <w:sz w:val="21"/>
        </w:rPr>
        <w:tab/>
      </w:r>
      <w:r>
        <w:rPr>
          <w:rFonts w:hint="eastAsia"/>
          <w:bCs/>
          <w:sz w:val="21"/>
        </w:rPr>
        <w:t>季度开机服务</w:t>
      </w:r>
    </w:p>
    <w:p w:rsidR="007F2D8F" w:rsidRDefault="00416430">
      <w:pPr>
        <w:pStyle w:val="a0"/>
        <w:ind w:leftChars="400" w:left="840" w:firstLine="420"/>
        <w:rPr>
          <w:bCs/>
          <w:sz w:val="21"/>
        </w:rPr>
      </w:pPr>
      <w:r>
        <w:rPr>
          <w:rFonts w:hint="eastAsia"/>
          <w:bCs/>
          <w:sz w:val="21"/>
        </w:rPr>
        <w:t>保证及时供冷需求。具体工作内容如下：</w:t>
      </w:r>
    </w:p>
    <w:p w:rsidR="007F2D8F" w:rsidRDefault="00416430">
      <w:pPr>
        <w:pStyle w:val="a0"/>
        <w:ind w:leftChars="400" w:left="840" w:firstLine="420"/>
        <w:rPr>
          <w:bCs/>
          <w:sz w:val="21"/>
        </w:rPr>
      </w:pPr>
      <w:r>
        <w:rPr>
          <w:rFonts w:hint="eastAsia"/>
          <w:bCs/>
          <w:sz w:val="21"/>
        </w:rPr>
        <w:t>1)</w:t>
      </w:r>
      <w:r>
        <w:rPr>
          <w:rFonts w:hint="eastAsia"/>
          <w:bCs/>
          <w:sz w:val="21"/>
        </w:rPr>
        <w:tab/>
      </w:r>
      <w:r>
        <w:rPr>
          <w:rFonts w:hint="eastAsia"/>
          <w:bCs/>
          <w:sz w:val="21"/>
        </w:rPr>
        <w:t>机组季节性的开机前检查保养和季节性停机检查。</w:t>
      </w:r>
    </w:p>
    <w:p w:rsidR="007F2D8F" w:rsidRDefault="00416430">
      <w:pPr>
        <w:pStyle w:val="a0"/>
        <w:ind w:leftChars="400" w:left="840" w:firstLine="420"/>
        <w:rPr>
          <w:bCs/>
          <w:sz w:val="21"/>
        </w:rPr>
      </w:pPr>
      <w:r>
        <w:rPr>
          <w:rFonts w:hint="eastAsia"/>
          <w:bCs/>
          <w:sz w:val="21"/>
        </w:rPr>
        <w:t>2)</w:t>
      </w:r>
      <w:r>
        <w:rPr>
          <w:rFonts w:hint="eastAsia"/>
          <w:bCs/>
          <w:sz w:val="21"/>
        </w:rPr>
        <w:tab/>
      </w:r>
      <w:r>
        <w:rPr>
          <w:rFonts w:hint="eastAsia"/>
          <w:bCs/>
          <w:sz w:val="21"/>
        </w:rPr>
        <w:t>检查机组各阀门处于正常工作状态。</w:t>
      </w:r>
    </w:p>
    <w:p w:rsidR="007F2D8F" w:rsidRDefault="00416430">
      <w:pPr>
        <w:pStyle w:val="a0"/>
        <w:ind w:leftChars="600" w:left="1260" w:firstLineChars="0" w:firstLine="0"/>
        <w:rPr>
          <w:bCs/>
          <w:sz w:val="21"/>
        </w:rPr>
      </w:pPr>
      <w:r>
        <w:rPr>
          <w:rFonts w:hint="eastAsia"/>
          <w:bCs/>
          <w:sz w:val="21"/>
        </w:rPr>
        <w:t>3)</w:t>
      </w:r>
      <w:r>
        <w:rPr>
          <w:rFonts w:hint="eastAsia"/>
          <w:bCs/>
          <w:sz w:val="21"/>
        </w:rPr>
        <w:tab/>
      </w:r>
      <w:r>
        <w:rPr>
          <w:rFonts w:hint="eastAsia"/>
          <w:bCs/>
          <w:sz w:val="21"/>
        </w:rPr>
        <w:t>检查油槽油位及油的颜色有无变化；由乙方对冷冻机油的检查，必要时更换冷冻机油；</w:t>
      </w:r>
    </w:p>
    <w:p w:rsidR="007F2D8F" w:rsidRDefault="00416430">
      <w:pPr>
        <w:pStyle w:val="a0"/>
        <w:ind w:leftChars="400" w:left="840" w:firstLine="420"/>
        <w:rPr>
          <w:bCs/>
          <w:sz w:val="21"/>
        </w:rPr>
      </w:pPr>
      <w:r>
        <w:rPr>
          <w:rFonts w:hint="eastAsia"/>
          <w:bCs/>
          <w:sz w:val="21"/>
        </w:rPr>
        <w:t>4)</w:t>
      </w:r>
      <w:r>
        <w:rPr>
          <w:rFonts w:hint="eastAsia"/>
          <w:bCs/>
          <w:sz w:val="21"/>
        </w:rPr>
        <w:tab/>
      </w:r>
      <w:r>
        <w:rPr>
          <w:rFonts w:hint="eastAsia"/>
          <w:bCs/>
          <w:sz w:val="21"/>
        </w:rPr>
        <w:t>负责机组外观的油漆及保温处理的修补（不含材料费）。</w:t>
      </w:r>
    </w:p>
    <w:p w:rsidR="007F2D8F" w:rsidRDefault="00416430">
      <w:pPr>
        <w:pStyle w:val="a0"/>
        <w:ind w:left="420" w:firstLine="420"/>
        <w:rPr>
          <w:bCs/>
          <w:sz w:val="21"/>
        </w:rPr>
      </w:pPr>
      <w:r>
        <w:rPr>
          <w:rFonts w:hint="eastAsia"/>
          <w:bCs/>
          <w:sz w:val="21"/>
        </w:rPr>
        <w:lastRenderedPageBreak/>
        <w:t>5)</w:t>
      </w:r>
      <w:r>
        <w:rPr>
          <w:rFonts w:hint="eastAsia"/>
          <w:bCs/>
          <w:sz w:val="21"/>
        </w:rPr>
        <w:tab/>
      </w:r>
      <w:r>
        <w:rPr>
          <w:rFonts w:hint="eastAsia"/>
          <w:bCs/>
          <w:sz w:val="21"/>
        </w:rPr>
        <w:t>为配合甲方设备管理</w:t>
      </w:r>
      <w:r>
        <w:rPr>
          <w:rFonts w:hint="eastAsia"/>
          <w:bCs/>
          <w:sz w:val="21"/>
        </w:rPr>
        <w:t>ISO9000</w:t>
      </w:r>
      <w:r>
        <w:rPr>
          <w:rFonts w:hint="eastAsia"/>
          <w:bCs/>
          <w:sz w:val="21"/>
        </w:rPr>
        <w:t>标准的实施，乙方对机房操作管理人员进行操作培训；根据需求提供相关培训资料；如有必要可安排人员</w:t>
      </w:r>
      <w:r>
        <w:rPr>
          <w:rFonts w:hint="eastAsia"/>
          <w:bCs/>
          <w:sz w:val="21"/>
        </w:rPr>
        <w:t>到工厂进行一次系统培训。</w:t>
      </w:r>
    </w:p>
    <w:p w:rsidR="007F2D8F" w:rsidRDefault="00416430">
      <w:pPr>
        <w:pStyle w:val="a0"/>
        <w:ind w:left="420" w:firstLine="420"/>
        <w:rPr>
          <w:bCs/>
          <w:sz w:val="21"/>
        </w:rPr>
      </w:pPr>
      <w:r>
        <w:rPr>
          <w:rFonts w:hint="eastAsia"/>
          <w:bCs/>
          <w:sz w:val="21"/>
        </w:rPr>
        <w:t xml:space="preserve">4.  </w:t>
      </w:r>
      <w:r>
        <w:rPr>
          <w:rFonts w:hint="eastAsia"/>
          <w:bCs/>
          <w:sz w:val="21"/>
        </w:rPr>
        <w:t>紧急故障维修</w:t>
      </w:r>
    </w:p>
    <w:p w:rsidR="007F2D8F" w:rsidRDefault="00416430">
      <w:pPr>
        <w:pStyle w:val="a0"/>
        <w:ind w:left="840" w:firstLineChars="0" w:firstLine="0"/>
        <w:rPr>
          <w:bCs/>
          <w:sz w:val="21"/>
        </w:rPr>
      </w:pPr>
      <w:r>
        <w:rPr>
          <w:rFonts w:hint="eastAsia"/>
          <w:bCs/>
          <w:sz w:val="21"/>
        </w:rPr>
        <w:t>1)</w:t>
      </w:r>
      <w:r>
        <w:rPr>
          <w:rFonts w:hint="eastAsia"/>
          <w:bCs/>
          <w:sz w:val="21"/>
        </w:rPr>
        <w:tab/>
      </w:r>
      <w:r>
        <w:rPr>
          <w:rFonts w:hint="eastAsia"/>
          <w:bCs/>
          <w:sz w:val="21"/>
        </w:rPr>
        <w:t>乙方会提供紧急服务电话，对甲方机组实施全天候服务（周一至周日，</w:t>
      </w:r>
      <w:r>
        <w:rPr>
          <w:rFonts w:hint="eastAsia"/>
          <w:bCs/>
          <w:sz w:val="21"/>
        </w:rPr>
        <w:t>24</w:t>
      </w:r>
      <w:r>
        <w:rPr>
          <w:rFonts w:hint="eastAsia"/>
          <w:bCs/>
          <w:sz w:val="21"/>
        </w:rPr>
        <w:t>小时服务）。</w:t>
      </w:r>
    </w:p>
    <w:p w:rsidR="007F2D8F" w:rsidRDefault="00416430">
      <w:pPr>
        <w:pStyle w:val="a0"/>
        <w:ind w:left="840" w:firstLineChars="0" w:firstLine="0"/>
        <w:rPr>
          <w:bCs/>
          <w:sz w:val="21"/>
        </w:rPr>
      </w:pPr>
      <w:r>
        <w:rPr>
          <w:rFonts w:hint="eastAsia"/>
          <w:bCs/>
          <w:sz w:val="21"/>
        </w:rPr>
        <w:t>2)</w:t>
      </w:r>
      <w:r>
        <w:rPr>
          <w:rFonts w:hint="eastAsia"/>
          <w:bCs/>
          <w:sz w:val="21"/>
        </w:rPr>
        <w:tab/>
      </w:r>
      <w:r>
        <w:rPr>
          <w:rFonts w:hint="eastAsia"/>
          <w:bCs/>
          <w:sz w:val="21"/>
        </w:rPr>
        <w:t>及时处理机组的停机、报警故障；一旦有电话请求服务，将安排服务人员于</w:t>
      </w:r>
      <w:r>
        <w:rPr>
          <w:rFonts w:hint="eastAsia"/>
          <w:bCs/>
          <w:sz w:val="21"/>
        </w:rPr>
        <w:t>2</w:t>
      </w:r>
      <w:r>
        <w:rPr>
          <w:rFonts w:hint="eastAsia"/>
          <w:bCs/>
          <w:sz w:val="21"/>
        </w:rPr>
        <w:t>小时内赶至现场针对故障进行维修（根据故障和交通情况而定）。</w:t>
      </w:r>
    </w:p>
    <w:p w:rsidR="007F2D8F" w:rsidRDefault="00416430">
      <w:pPr>
        <w:pStyle w:val="a0"/>
        <w:ind w:left="420" w:firstLine="420"/>
        <w:rPr>
          <w:bCs/>
          <w:sz w:val="21"/>
        </w:rPr>
      </w:pPr>
      <w:r>
        <w:rPr>
          <w:rFonts w:hint="eastAsia"/>
          <w:bCs/>
          <w:sz w:val="21"/>
        </w:rPr>
        <w:t>5.</w:t>
      </w:r>
      <w:r>
        <w:rPr>
          <w:rFonts w:hint="eastAsia"/>
          <w:bCs/>
          <w:sz w:val="21"/>
        </w:rPr>
        <w:tab/>
      </w:r>
      <w:r>
        <w:rPr>
          <w:rFonts w:hint="eastAsia"/>
          <w:bCs/>
          <w:sz w:val="21"/>
        </w:rPr>
        <w:t>年度保养（不含材料费）</w:t>
      </w:r>
    </w:p>
    <w:p w:rsidR="007F2D8F" w:rsidRDefault="00416430">
      <w:pPr>
        <w:pStyle w:val="a0"/>
        <w:ind w:left="420" w:firstLine="420"/>
        <w:rPr>
          <w:bCs/>
          <w:sz w:val="21"/>
        </w:rPr>
      </w:pPr>
      <w:r>
        <w:rPr>
          <w:rFonts w:hint="eastAsia"/>
          <w:bCs/>
          <w:sz w:val="21"/>
        </w:rPr>
        <w:t>1)</w:t>
      </w:r>
      <w:r>
        <w:rPr>
          <w:rFonts w:hint="eastAsia"/>
          <w:bCs/>
          <w:sz w:val="21"/>
        </w:rPr>
        <w:tab/>
      </w:r>
      <w:r>
        <w:rPr>
          <w:rFonts w:hint="eastAsia"/>
          <w:bCs/>
          <w:sz w:val="21"/>
        </w:rPr>
        <w:t>更换机组冷冻油。</w:t>
      </w:r>
    </w:p>
    <w:p w:rsidR="007F2D8F" w:rsidRDefault="00416430">
      <w:pPr>
        <w:pStyle w:val="a0"/>
        <w:ind w:left="420" w:firstLine="420"/>
        <w:rPr>
          <w:bCs/>
          <w:sz w:val="21"/>
        </w:rPr>
      </w:pPr>
      <w:r>
        <w:rPr>
          <w:rFonts w:hint="eastAsia"/>
          <w:bCs/>
          <w:sz w:val="21"/>
        </w:rPr>
        <w:t>2)</w:t>
      </w:r>
      <w:r>
        <w:rPr>
          <w:rFonts w:hint="eastAsia"/>
          <w:bCs/>
          <w:sz w:val="21"/>
        </w:rPr>
        <w:tab/>
      </w:r>
      <w:r>
        <w:rPr>
          <w:rFonts w:hint="eastAsia"/>
          <w:bCs/>
          <w:sz w:val="21"/>
        </w:rPr>
        <w:t>更换机组压缩机过滤器。</w:t>
      </w:r>
    </w:p>
    <w:p w:rsidR="007F2D8F" w:rsidRDefault="00416430">
      <w:pPr>
        <w:pStyle w:val="a0"/>
        <w:ind w:left="420" w:firstLine="420"/>
        <w:rPr>
          <w:bCs/>
          <w:sz w:val="21"/>
        </w:rPr>
      </w:pPr>
      <w:r>
        <w:rPr>
          <w:rFonts w:hint="eastAsia"/>
          <w:bCs/>
          <w:sz w:val="21"/>
        </w:rPr>
        <w:t>3)</w:t>
      </w:r>
      <w:r>
        <w:rPr>
          <w:rFonts w:hint="eastAsia"/>
          <w:bCs/>
          <w:sz w:val="21"/>
        </w:rPr>
        <w:tab/>
      </w:r>
      <w:r>
        <w:rPr>
          <w:rFonts w:hint="eastAsia"/>
          <w:bCs/>
          <w:sz w:val="21"/>
        </w:rPr>
        <w:t>更换机组油泵过滤器和密封件。</w:t>
      </w:r>
    </w:p>
    <w:p w:rsidR="007F2D8F" w:rsidRDefault="00416430">
      <w:pPr>
        <w:pStyle w:val="a0"/>
        <w:ind w:left="420" w:firstLine="420"/>
        <w:rPr>
          <w:bCs/>
          <w:sz w:val="21"/>
        </w:rPr>
      </w:pPr>
      <w:r>
        <w:rPr>
          <w:rFonts w:hint="eastAsia"/>
          <w:bCs/>
          <w:sz w:val="21"/>
        </w:rPr>
        <w:t xml:space="preserve">6.  </w:t>
      </w:r>
      <w:r>
        <w:rPr>
          <w:rFonts w:hint="eastAsia"/>
          <w:bCs/>
          <w:sz w:val="21"/>
        </w:rPr>
        <w:t>零配件服务</w:t>
      </w:r>
    </w:p>
    <w:p w:rsidR="007F2D8F" w:rsidRDefault="00416430">
      <w:pPr>
        <w:pStyle w:val="a0"/>
        <w:ind w:left="420" w:firstLine="420"/>
        <w:rPr>
          <w:bCs/>
          <w:sz w:val="21"/>
        </w:rPr>
      </w:pPr>
      <w:r>
        <w:rPr>
          <w:rFonts w:hint="eastAsia"/>
          <w:bCs/>
          <w:sz w:val="21"/>
        </w:rPr>
        <w:t>1)</w:t>
      </w:r>
      <w:r>
        <w:rPr>
          <w:rFonts w:hint="eastAsia"/>
          <w:bCs/>
          <w:sz w:val="21"/>
        </w:rPr>
        <w:tab/>
      </w:r>
      <w:r>
        <w:rPr>
          <w:rFonts w:hint="eastAsia"/>
          <w:bCs/>
          <w:sz w:val="21"/>
        </w:rPr>
        <w:t>冷冻油和压缩机过滤器等耗材根据实际情况商定更换时间。</w:t>
      </w:r>
    </w:p>
    <w:p w:rsidR="007F2D8F" w:rsidRDefault="00416430">
      <w:pPr>
        <w:pStyle w:val="a0"/>
        <w:ind w:left="420" w:firstLine="420"/>
        <w:rPr>
          <w:bCs/>
          <w:sz w:val="21"/>
        </w:rPr>
      </w:pPr>
      <w:r>
        <w:rPr>
          <w:rFonts w:hint="eastAsia"/>
          <w:bCs/>
          <w:sz w:val="21"/>
        </w:rPr>
        <w:t>2)</w:t>
      </w:r>
      <w:r>
        <w:rPr>
          <w:rFonts w:hint="eastAsia"/>
          <w:bCs/>
          <w:sz w:val="21"/>
        </w:rPr>
        <w:tab/>
      </w:r>
      <w:r>
        <w:rPr>
          <w:rFonts w:hint="eastAsia"/>
          <w:bCs/>
          <w:sz w:val="21"/>
        </w:rPr>
        <w:t>对更换的配件提供正常使用情况下三个月质保期。</w:t>
      </w:r>
    </w:p>
    <w:p w:rsidR="007F2D8F" w:rsidRDefault="00416430">
      <w:pPr>
        <w:pStyle w:val="a0"/>
        <w:ind w:left="840" w:firstLineChars="0" w:firstLine="0"/>
        <w:jc w:val="both"/>
        <w:rPr>
          <w:bCs/>
          <w:sz w:val="21"/>
        </w:rPr>
      </w:pPr>
      <w:r>
        <w:rPr>
          <w:rFonts w:hint="eastAsia"/>
          <w:bCs/>
          <w:sz w:val="21"/>
        </w:rPr>
        <w:t>3)</w:t>
      </w:r>
      <w:r>
        <w:rPr>
          <w:rFonts w:hint="eastAsia"/>
          <w:bCs/>
          <w:sz w:val="21"/>
        </w:rPr>
        <w:tab/>
      </w:r>
      <w:r>
        <w:rPr>
          <w:rFonts w:hint="eastAsia"/>
          <w:bCs/>
          <w:sz w:val="21"/>
        </w:rPr>
        <w:t>甲方所需机组的耗件耗材具体价格见附件，但该价格只适用于本合同下的</w:t>
      </w:r>
      <w:proofErr w:type="gramStart"/>
      <w:r>
        <w:rPr>
          <w:rFonts w:hint="eastAsia"/>
          <w:bCs/>
          <w:sz w:val="21"/>
        </w:rPr>
        <w:t>特定维保对象</w:t>
      </w:r>
      <w:proofErr w:type="gramEnd"/>
      <w:r>
        <w:rPr>
          <w:rFonts w:hint="eastAsia"/>
          <w:bCs/>
          <w:sz w:val="21"/>
        </w:rPr>
        <w:t>，</w:t>
      </w:r>
      <w:proofErr w:type="gramStart"/>
      <w:r>
        <w:rPr>
          <w:rFonts w:hint="eastAsia"/>
          <w:bCs/>
          <w:sz w:val="21"/>
        </w:rPr>
        <w:t>不做为</w:t>
      </w:r>
      <w:proofErr w:type="gramEnd"/>
      <w:r>
        <w:rPr>
          <w:rFonts w:hint="eastAsia"/>
          <w:bCs/>
          <w:sz w:val="21"/>
        </w:rPr>
        <w:t>今后其他合同或订单依据；且属于商业机密不得向第三方泄露。</w:t>
      </w:r>
    </w:p>
    <w:p w:rsidR="007F2D8F" w:rsidRDefault="00416430">
      <w:pPr>
        <w:pStyle w:val="a0"/>
        <w:ind w:firstLine="420"/>
        <w:rPr>
          <w:bCs/>
          <w:sz w:val="21"/>
        </w:rPr>
      </w:pPr>
      <w:r>
        <w:rPr>
          <w:rFonts w:hint="eastAsia"/>
          <w:bCs/>
          <w:sz w:val="21"/>
        </w:rPr>
        <w:t>（三）服务要求</w:t>
      </w:r>
    </w:p>
    <w:p w:rsidR="007F2D8F" w:rsidRDefault="00416430">
      <w:pPr>
        <w:ind w:firstLineChars="200" w:firstLine="420"/>
        <w:rPr>
          <w:rFonts w:ascii="宋体" w:hAnsi="宋体" w:cs="宋体"/>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szCs w:val="21"/>
        </w:rPr>
        <w:t>每个月（每年</w:t>
      </w:r>
      <w:r>
        <w:rPr>
          <w:rFonts w:ascii="宋体" w:hAnsi="宋体" w:cs="宋体"/>
          <w:szCs w:val="21"/>
        </w:rPr>
        <w:t>12</w:t>
      </w:r>
      <w:r>
        <w:rPr>
          <w:rFonts w:ascii="宋体" w:hAnsi="宋体" w:cs="宋体" w:hint="eastAsia"/>
          <w:szCs w:val="21"/>
        </w:rPr>
        <w:t>次）对</w:t>
      </w:r>
      <w:proofErr w:type="gramStart"/>
      <w:r>
        <w:rPr>
          <w:rFonts w:ascii="宋体" w:hAnsi="宋体" w:cs="宋体" w:hint="eastAsia"/>
          <w:szCs w:val="21"/>
        </w:rPr>
        <w:t>以上项</w:t>
      </w:r>
      <w:proofErr w:type="gramEnd"/>
      <w:r>
        <w:rPr>
          <w:rFonts w:ascii="宋体" w:hAnsi="宋体" w:cs="宋体" w:hint="eastAsia"/>
          <w:szCs w:val="21"/>
        </w:rPr>
        <w:t>进行全部检测和保养，制定年度季度保养计划及月度保养计划，并将维保计划等上报甲方备案</w:t>
      </w:r>
      <w:r>
        <w:rPr>
          <w:rFonts w:ascii="宋体" w:hAnsi="宋体" w:cs="宋体" w:hint="eastAsia"/>
          <w:szCs w:val="21"/>
        </w:rPr>
        <w:t>,</w:t>
      </w:r>
      <w:r>
        <w:rPr>
          <w:rFonts w:ascii="宋体" w:hAnsi="宋体" w:cs="宋体" w:hint="eastAsia"/>
          <w:szCs w:val="21"/>
        </w:rPr>
        <w:t>甲方有权对维保计划进行修改，并对维保质量进行抽查跟踪</w:t>
      </w:r>
      <w:r>
        <w:rPr>
          <w:rFonts w:ascii="宋体" w:hAnsi="宋体" w:cs="宋体" w:hint="eastAsia"/>
          <w:szCs w:val="21"/>
        </w:rPr>
        <w:t>,</w:t>
      </w:r>
      <w:r>
        <w:rPr>
          <w:rFonts w:ascii="宋体" w:hAnsi="宋体" w:cs="宋体" w:hint="eastAsia"/>
          <w:szCs w:val="21"/>
        </w:rPr>
        <w:t>对维保工作存在疑问情况下以相应法律法规为准。</w:t>
      </w:r>
    </w:p>
    <w:p w:rsidR="007F2D8F" w:rsidRDefault="00416430">
      <w:pPr>
        <w:ind w:firstLineChars="200" w:firstLine="420"/>
        <w:rPr>
          <w:rFonts w:ascii="宋体" w:hAnsi="宋体" w:cs="宋体"/>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szCs w:val="21"/>
        </w:rPr>
        <w:t>保证提供全年每天</w:t>
      </w:r>
      <w:r>
        <w:rPr>
          <w:rFonts w:ascii="宋体" w:hAnsi="宋体" w:cs="宋体" w:hint="eastAsia"/>
          <w:szCs w:val="21"/>
        </w:rPr>
        <w:t>24</w:t>
      </w:r>
      <w:r>
        <w:rPr>
          <w:rFonts w:ascii="宋体" w:hAnsi="宋体" w:cs="宋体" w:hint="eastAsia"/>
          <w:szCs w:val="21"/>
        </w:rPr>
        <w:t>小时报修服务</w:t>
      </w:r>
      <w:r>
        <w:rPr>
          <w:rFonts w:ascii="宋体" w:hAnsi="宋体" w:cs="宋体" w:hint="eastAsia"/>
          <w:szCs w:val="21"/>
        </w:rPr>
        <w:t>,</w:t>
      </w:r>
      <w:r>
        <w:rPr>
          <w:rFonts w:ascii="宋体" w:hAnsi="宋体" w:cs="宋体" w:hint="eastAsia"/>
          <w:szCs w:val="21"/>
        </w:rPr>
        <w:t>甲方负责日常的故障维修报修服务，特殊情况乙方响应</w:t>
      </w:r>
      <w:r>
        <w:rPr>
          <w:rFonts w:ascii="宋体" w:hAnsi="宋体" w:cs="宋体" w:hint="eastAsia"/>
          <w:szCs w:val="21"/>
        </w:rPr>
        <w:t>时间不得大于</w:t>
      </w:r>
      <w:r>
        <w:rPr>
          <w:rFonts w:ascii="宋体" w:hAnsi="宋体" w:cs="宋体" w:hint="eastAsia"/>
          <w:szCs w:val="21"/>
        </w:rPr>
        <w:t>3</w:t>
      </w:r>
      <w:r>
        <w:rPr>
          <w:rFonts w:ascii="宋体" w:hAnsi="宋体" w:cs="宋体" w:hint="eastAsia"/>
          <w:szCs w:val="21"/>
        </w:rPr>
        <w:t>小时。</w:t>
      </w:r>
    </w:p>
    <w:p w:rsidR="007F2D8F" w:rsidRDefault="00416430">
      <w:pPr>
        <w:ind w:firstLineChars="200" w:firstLine="420"/>
        <w:rPr>
          <w:rFonts w:ascii="宋体" w:hAnsi="宋体" w:cs="宋体"/>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szCs w:val="21"/>
        </w:rPr>
        <w:t>保证对每次系统维护做好</w:t>
      </w:r>
      <w:proofErr w:type="gramStart"/>
      <w:r>
        <w:rPr>
          <w:rFonts w:ascii="宋体" w:hAnsi="宋体" w:cs="宋体" w:hint="eastAsia"/>
          <w:szCs w:val="21"/>
        </w:rPr>
        <w:t>相关台</w:t>
      </w:r>
      <w:proofErr w:type="gramEnd"/>
      <w:r>
        <w:rPr>
          <w:rFonts w:ascii="宋体" w:hAnsi="宋体" w:cs="宋体" w:hint="eastAsia"/>
          <w:szCs w:val="21"/>
        </w:rPr>
        <w:t>账，</w:t>
      </w:r>
      <w:r>
        <w:rPr>
          <w:rFonts w:ascii="宋体" w:hAnsi="宋体" w:cs="宋体" w:hint="eastAsia"/>
          <w:szCs w:val="21"/>
          <w:lang/>
        </w:rPr>
        <w:t>做好维保内容记录并要求相应科室负责人签字。</w:t>
      </w:r>
    </w:p>
    <w:p w:rsidR="007F2D8F" w:rsidRDefault="00416430">
      <w:pPr>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、维护保养人员接受甲方现场管理的统一调度管理。</w:t>
      </w:r>
    </w:p>
    <w:p w:rsidR="007F2D8F" w:rsidRDefault="00416430">
      <w:pPr>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、维修保养人员依照法律法规、技术标准和执业准则，开展</w:t>
      </w:r>
      <w:r>
        <w:rPr>
          <w:rFonts w:hint="eastAsia"/>
          <w:color w:val="333333"/>
          <w:szCs w:val="21"/>
        </w:rPr>
        <w:t>中央空调主机</w:t>
      </w:r>
      <w:r>
        <w:rPr>
          <w:rFonts w:ascii="宋体" w:hAnsi="宋体" w:cs="宋体" w:hint="eastAsia"/>
          <w:szCs w:val="21"/>
        </w:rPr>
        <w:t>维修保养服务活动。</w:t>
      </w:r>
    </w:p>
    <w:p w:rsidR="007F2D8F" w:rsidRDefault="00416430">
      <w:pPr>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、根据维修保养对象的具体情况，拟定具体的维修保养方案，明确维保项目负责人，至少指定</w:t>
      </w:r>
      <w:r>
        <w:rPr>
          <w:rFonts w:ascii="宋体" w:hAnsi="宋体" w:cs="宋体"/>
          <w:szCs w:val="21"/>
        </w:rPr>
        <w:t>2</w:t>
      </w:r>
      <w:r>
        <w:rPr>
          <w:rFonts w:ascii="宋体" w:hAnsi="宋体" w:cs="宋体" w:hint="eastAsia"/>
          <w:szCs w:val="21"/>
        </w:rPr>
        <w:t>名以上人员负责实施，维修保养时应当认真如实填写维修保养记录，并</w:t>
      </w:r>
      <w:proofErr w:type="gramStart"/>
      <w:r>
        <w:rPr>
          <w:rFonts w:ascii="宋体" w:hAnsi="宋体" w:cs="宋体" w:hint="eastAsia"/>
          <w:szCs w:val="21"/>
        </w:rPr>
        <w:t>让相关</w:t>
      </w:r>
      <w:proofErr w:type="gramEnd"/>
      <w:r>
        <w:rPr>
          <w:rFonts w:ascii="宋体" w:hAnsi="宋体" w:cs="宋体" w:hint="eastAsia"/>
          <w:szCs w:val="21"/>
        </w:rPr>
        <w:t>科</w:t>
      </w:r>
      <w:r>
        <w:rPr>
          <w:rFonts w:ascii="宋体" w:hAnsi="宋体" w:cs="宋体" w:hint="eastAsia"/>
          <w:szCs w:val="21"/>
          <w:lang/>
        </w:rPr>
        <w:t>室负责人在维保内容及更换配件明细表上签字。</w:t>
      </w:r>
    </w:p>
    <w:p w:rsidR="007F2D8F" w:rsidRDefault="00416430">
      <w:pPr>
        <w:ind w:firstLineChars="200" w:firstLine="420"/>
        <w:rPr>
          <w:rFonts w:ascii="宋体" w:hAnsi="宋体" w:cs="宋体"/>
          <w:szCs w:val="21"/>
        </w:rPr>
      </w:pPr>
      <w:r>
        <w:rPr>
          <w:rFonts w:ascii="宋体" w:hAnsi="宋体" w:cs="宋体" w:hint="eastAsia"/>
          <w:bCs/>
          <w:szCs w:val="21"/>
        </w:rPr>
        <w:t>7</w:t>
      </w:r>
      <w:r>
        <w:rPr>
          <w:rFonts w:ascii="宋体" w:hAnsi="宋体" w:cs="宋体" w:hint="eastAsia"/>
          <w:bCs/>
          <w:szCs w:val="21"/>
        </w:rPr>
        <w:t>、</w:t>
      </w:r>
      <w:r>
        <w:rPr>
          <w:rFonts w:ascii="宋体" w:hAnsi="宋体" w:cs="宋体" w:hint="eastAsia"/>
          <w:szCs w:val="21"/>
        </w:rPr>
        <w:t>在巡查、巡检中发现</w:t>
      </w:r>
      <w:r>
        <w:rPr>
          <w:rFonts w:hint="eastAsia"/>
          <w:color w:val="333333"/>
          <w:szCs w:val="21"/>
        </w:rPr>
        <w:t>中央空调主机</w:t>
      </w:r>
      <w:r>
        <w:rPr>
          <w:rFonts w:ascii="宋体" w:hAnsi="宋体" w:cs="宋体" w:hint="eastAsia"/>
          <w:szCs w:val="21"/>
        </w:rPr>
        <w:t>存在问题、故障，或接到甲方通知要求维修的，能够当场修复的应当立即修复解决，没有条件立即修复解决的，应当在</w:t>
      </w:r>
      <w:r>
        <w:rPr>
          <w:rFonts w:ascii="宋体" w:hAnsi="宋体" w:cs="宋体" w:hint="eastAsia"/>
          <w:szCs w:val="21"/>
        </w:rPr>
        <w:t>24</w:t>
      </w:r>
      <w:r>
        <w:rPr>
          <w:rFonts w:ascii="宋体" w:hAnsi="宋体" w:cs="宋体" w:hint="eastAsia"/>
          <w:szCs w:val="21"/>
        </w:rPr>
        <w:t>小时内组织维修，尽快排除故障。</w:t>
      </w:r>
    </w:p>
    <w:p w:rsidR="007F2D8F" w:rsidRDefault="00416430">
      <w:pPr>
        <w:ind w:firstLineChars="200" w:firstLine="420"/>
        <w:rPr>
          <w:rFonts w:ascii="宋体" w:hAnsi="宋体" w:cs="宋体"/>
          <w:szCs w:val="21"/>
        </w:rPr>
      </w:pPr>
      <w:r>
        <w:rPr>
          <w:rFonts w:ascii="宋体" w:hAnsi="宋体" w:cs="宋体"/>
          <w:szCs w:val="21"/>
        </w:rPr>
        <w:t>8</w:t>
      </w:r>
      <w:r>
        <w:rPr>
          <w:rFonts w:ascii="宋体" w:hAnsi="宋体" w:cs="宋体" w:hint="eastAsia"/>
          <w:szCs w:val="21"/>
        </w:rPr>
        <w:t>、对故障零部件提供临时</w:t>
      </w:r>
      <w:r>
        <w:rPr>
          <w:rFonts w:ascii="宋体" w:hAnsi="宋体" w:cs="宋体" w:hint="eastAsia"/>
          <w:szCs w:val="21"/>
        </w:rPr>
        <w:t>备件，</w:t>
      </w:r>
      <w:proofErr w:type="gramStart"/>
      <w:r>
        <w:rPr>
          <w:rFonts w:ascii="宋体" w:hAnsi="宋体" w:cs="宋体" w:hint="eastAsia"/>
          <w:szCs w:val="21"/>
        </w:rPr>
        <w:t>中央空计主机</w:t>
      </w:r>
      <w:proofErr w:type="gramEnd"/>
      <w:r>
        <w:rPr>
          <w:rFonts w:ascii="宋体" w:hAnsi="宋体" w:cs="宋体" w:hint="eastAsia"/>
          <w:szCs w:val="21"/>
        </w:rPr>
        <w:t>在紧急状态下发挥作用，对故障零部件确需更换的，向业主提出建议，并出示更换部件报废证明。</w:t>
      </w:r>
    </w:p>
    <w:p w:rsidR="007F2D8F" w:rsidRDefault="00416430">
      <w:pPr>
        <w:ind w:firstLineChars="200" w:firstLine="420"/>
        <w:rPr>
          <w:rFonts w:ascii="宋体" w:hAnsi="宋体" w:cs="宋体"/>
          <w:szCs w:val="21"/>
        </w:rPr>
      </w:pPr>
      <w:r>
        <w:rPr>
          <w:rFonts w:ascii="宋体" w:hAnsi="宋体" w:cs="宋体"/>
          <w:szCs w:val="21"/>
        </w:rPr>
        <w:t>9</w:t>
      </w:r>
      <w:r>
        <w:rPr>
          <w:rFonts w:ascii="宋体" w:hAnsi="宋体" w:cs="宋体" w:hint="eastAsia"/>
          <w:szCs w:val="21"/>
        </w:rPr>
        <w:t>、对医院的</w:t>
      </w:r>
      <w:r>
        <w:rPr>
          <w:rFonts w:hint="eastAsia"/>
          <w:color w:val="333333"/>
          <w:szCs w:val="21"/>
        </w:rPr>
        <w:t>中央空调主机</w:t>
      </w:r>
      <w:r>
        <w:rPr>
          <w:rFonts w:ascii="宋体" w:hAnsi="宋体" w:cs="宋体" w:hint="eastAsia"/>
          <w:szCs w:val="21"/>
        </w:rPr>
        <w:t>管理人员进行专业技术指导。</w:t>
      </w:r>
    </w:p>
    <w:p w:rsidR="007F2D8F" w:rsidRDefault="00416430">
      <w:pPr>
        <w:ind w:firstLineChars="200" w:firstLine="420"/>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、乙方负责维护保养人员作业安全责任。</w:t>
      </w:r>
    </w:p>
    <w:p w:rsidR="007F2D8F" w:rsidRDefault="00416430">
      <w:pPr>
        <w:ind w:firstLineChars="200" w:firstLine="420"/>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、乙方免费提供</w:t>
      </w:r>
      <w:r>
        <w:rPr>
          <w:rFonts w:ascii="宋体" w:hAnsi="宋体" w:cs="宋体" w:hint="eastAsia"/>
          <w:szCs w:val="21"/>
        </w:rPr>
        <w:t>200</w:t>
      </w:r>
      <w:r>
        <w:rPr>
          <w:rFonts w:ascii="宋体" w:hAnsi="宋体" w:cs="宋体" w:hint="eastAsia"/>
          <w:szCs w:val="21"/>
        </w:rPr>
        <w:t>元以下配件。</w:t>
      </w:r>
    </w:p>
    <w:p w:rsidR="007F2D8F" w:rsidRDefault="007F2D8F">
      <w:pPr>
        <w:pStyle w:val="a0"/>
        <w:ind w:firstLine="420"/>
        <w:rPr>
          <w:rFonts w:ascii="宋体" w:hAnsi="宋体" w:cs="宋体"/>
          <w:sz w:val="21"/>
          <w:szCs w:val="21"/>
        </w:rPr>
      </w:pPr>
    </w:p>
    <w:p w:rsidR="007F2D8F" w:rsidRDefault="007F2D8F">
      <w:pPr>
        <w:spacing w:line="300" w:lineRule="exact"/>
        <w:jc w:val="center"/>
        <w:rPr>
          <w:rFonts w:eastAsia="黑体"/>
          <w:sz w:val="30"/>
          <w:szCs w:val="20"/>
        </w:rPr>
      </w:pPr>
    </w:p>
    <w:p w:rsidR="007F2D8F" w:rsidRDefault="00416430">
      <w:pPr>
        <w:spacing w:line="300" w:lineRule="exact"/>
        <w:jc w:val="center"/>
        <w:rPr>
          <w:rFonts w:ascii="宋体" w:hAnsi="宋体"/>
          <w:sz w:val="24"/>
        </w:rPr>
      </w:pPr>
      <w:r>
        <w:rPr>
          <w:rFonts w:ascii="宋体" w:hAnsi="宋体" w:hint="eastAsia"/>
          <w:sz w:val="24"/>
        </w:rPr>
        <w:t>备品、备件价格一览表</w:t>
      </w:r>
    </w:p>
    <w:p w:rsidR="007F2D8F" w:rsidRDefault="00416430">
      <w:pPr>
        <w:spacing w:line="300" w:lineRule="exact"/>
        <w:jc w:val="right"/>
        <w:rPr>
          <w:rFonts w:ascii="宋体" w:hAnsi="宋体"/>
          <w:color w:val="000000"/>
          <w:sz w:val="24"/>
        </w:rPr>
      </w:pPr>
      <w:r>
        <w:rPr>
          <w:rFonts w:ascii="宋体" w:hAnsi="宋体" w:hint="eastAsia"/>
          <w:color w:val="000000"/>
          <w:sz w:val="24"/>
        </w:rPr>
        <w:lastRenderedPageBreak/>
        <w:t>单位：元（人民币）</w:t>
      </w:r>
    </w:p>
    <w:tbl>
      <w:tblPr>
        <w:tblW w:w="8157" w:type="dxa"/>
        <w:jc w:val="center"/>
        <w:tblLayout w:type="fixed"/>
        <w:tblLook w:val="04A0"/>
      </w:tblPr>
      <w:tblGrid>
        <w:gridCol w:w="636"/>
        <w:gridCol w:w="1896"/>
        <w:gridCol w:w="636"/>
        <w:gridCol w:w="718"/>
        <w:gridCol w:w="1056"/>
        <w:gridCol w:w="1161"/>
        <w:gridCol w:w="2054"/>
      </w:tblGrid>
      <w:tr w:rsidR="007F2D8F">
        <w:trPr>
          <w:trHeight w:val="27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896" w:type="dxa"/>
            <w:tcBorders>
              <w:top w:val="single" w:sz="4" w:space="0" w:color="auto"/>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配件名称</w:t>
            </w:r>
          </w:p>
        </w:tc>
        <w:tc>
          <w:tcPr>
            <w:tcW w:w="636" w:type="dxa"/>
            <w:tcBorders>
              <w:top w:val="single" w:sz="4" w:space="0" w:color="auto"/>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718" w:type="dxa"/>
            <w:tcBorders>
              <w:top w:val="single" w:sz="4" w:space="0" w:color="auto"/>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056" w:type="dxa"/>
            <w:tcBorders>
              <w:top w:val="single" w:sz="4" w:space="0" w:color="auto"/>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单</w:t>
            </w:r>
            <w:r>
              <w:rPr>
                <w:color w:val="000000"/>
                <w:kern w:val="0"/>
                <w:szCs w:val="21"/>
              </w:rPr>
              <w:t xml:space="preserve"> </w:t>
            </w:r>
            <w:r>
              <w:rPr>
                <w:rFonts w:ascii="宋体" w:hAnsi="宋体" w:cs="宋体" w:hint="eastAsia"/>
                <w:color w:val="000000"/>
                <w:kern w:val="0"/>
                <w:szCs w:val="21"/>
              </w:rPr>
              <w:t>价</w:t>
            </w:r>
          </w:p>
        </w:tc>
        <w:tc>
          <w:tcPr>
            <w:tcW w:w="1161" w:type="dxa"/>
            <w:tcBorders>
              <w:top w:val="single" w:sz="4" w:space="0" w:color="auto"/>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分项计</w:t>
            </w:r>
          </w:p>
        </w:tc>
        <w:tc>
          <w:tcPr>
            <w:tcW w:w="2054" w:type="dxa"/>
            <w:tcBorders>
              <w:top w:val="single" w:sz="4" w:space="0" w:color="auto"/>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备</w:t>
            </w:r>
            <w:r>
              <w:rPr>
                <w:color w:val="000000"/>
                <w:kern w:val="0"/>
                <w:szCs w:val="21"/>
              </w:rPr>
              <w:t xml:space="preserve">   </w:t>
            </w:r>
            <w:r>
              <w:rPr>
                <w:rFonts w:ascii="宋体" w:hAnsi="宋体" w:cs="宋体" w:hint="eastAsia"/>
                <w:color w:val="000000"/>
                <w:kern w:val="0"/>
                <w:szCs w:val="21"/>
              </w:rPr>
              <w:t>注</w:t>
            </w:r>
          </w:p>
        </w:tc>
      </w:tr>
      <w:tr w:rsidR="007F2D8F">
        <w:trPr>
          <w:trHeight w:val="270"/>
          <w:jc w:val="center"/>
        </w:trPr>
        <w:tc>
          <w:tcPr>
            <w:tcW w:w="636" w:type="dxa"/>
            <w:tcBorders>
              <w:top w:val="nil"/>
              <w:left w:val="single" w:sz="4" w:space="0" w:color="auto"/>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1</w:t>
            </w:r>
          </w:p>
        </w:tc>
        <w:tc>
          <w:tcPr>
            <w:tcW w:w="1896" w:type="dxa"/>
            <w:tcBorders>
              <w:top w:val="nil"/>
              <w:left w:val="nil"/>
              <w:bottom w:val="single" w:sz="4" w:space="0" w:color="auto"/>
              <w:right w:val="single" w:sz="4" w:space="0" w:color="auto"/>
            </w:tcBorders>
            <w:shd w:val="clear" w:color="auto" w:fill="auto"/>
            <w:vAlign w:val="center"/>
          </w:tcPr>
          <w:p w:rsidR="007F2D8F" w:rsidRDefault="00416430">
            <w:pPr>
              <w:widowControl/>
              <w:jc w:val="left"/>
              <w:rPr>
                <w:rFonts w:ascii="宋体" w:hAnsi="宋体" w:cs="宋体"/>
                <w:color w:val="000000"/>
                <w:kern w:val="0"/>
                <w:sz w:val="22"/>
                <w:szCs w:val="22"/>
              </w:rPr>
            </w:pPr>
            <w:r>
              <w:rPr>
                <w:rFonts w:ascii="宋体" w:hAnsi="宋体" w:cs="宋体" w:hint="eastAsia"/>
                <w:color w:val="000000"/>
                <w:kern w:val="0"/>
                <w:sz w:val="22"/>
                <w:szCs w:val="22"/>
              </w:rPr>
              <w:t>润滑油</w:t>
            </w:r>
          </w:p>
        </w:tc>
        <w:tc>
          <w:tcPr>
            <w:tcW w:w="636"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28</w:t>
            </w:r>
          </w:p>
        </w:tc>
        <w:tc>
          <w:tcPr>
            <w:tcW w:w="718"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5L/</w:t>
            </w:r>
            <w:r>
              <w:rPr>
                <w:rFonts w:ascii="宋体" w:hAnsi="宋体" w:hint="eastAsia"/>
                <w:color w:val="000000"/>
                <w:kern w:val="0"/>
                <w:szCs w:val="21"/>
              </w:rPr>
              <w:t>桶</w:t>
            </w:r>
          </w:p>
        </w:tc>
        <w:tc>
          <w:tcPr>
            <w:tcW w:w="1056"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980</w:t>
            </w:r>
          </w:p>
        </w:tc>
        <w:tc>
          <w:tcPr>
            <w:tcW w:w="1161"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27,440.00</w:t>
            </w:r>
          </w:p>
        </w:tc>
        <w:tc>
          <w:tcPr>
            <w:tcW w:w="2054" w:type="dxa"/>
            <w:vMerge w:val="restart"/>
            <w:tcBorders>
              <w:top w:val="nil"/>
              <w:left w:val="single" w:sz="4" w:space="0" w:color="auto"/>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4</w:t>
            </w:r>
            <w:r>
              <w:rPr>
                <w:rFonts w:ascii="宋体" w:hAnsi="宋体" w:hint="eastAsia"/>
                <w:color w:val="000000"/>
                <w:kern w:val="0"/>
                <w:szCs w:val="21"/>
              </w:rPr>
              <w:t>台离心机保养材料</w:t>
            </w:r>
          </w:p>
        </w:tc>
      </w:tr>
      <w:tr w:rsidR="007F2D8F">
        <w:trPr>
          <w:trHeight w:val="270"/>
          <w:jc w:val="center"/>
        </w:trPr>
        <w:tc>
          <w:tcPr>
            <w:tcW w:w="636" w:type="dxa"/>
            <w:tcBorders>
              <w:top w:val="nil"/>
              <w:left w:val="single" w:sz="4" w:space="0" w:color="auto"/>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2</w:t>
            </w:r>
          </w:p>
        </w:tc>
        <w:tc>
          <w:tcPr>
            <w:tcW w:w="1896" w:type="dxa"/>
            <w:tcBorders>
              <w:top w:val="nil"/>
              <w:left w:val="nil"/>
              <w:bottom w:val="single" w:sz="4" w:space="0" w:color="auto"/>
              <w:right w:val="single" w:sz="4" w:space="0" w:color="auto"/>
            </w:tcBorders>
            <w:shd w:val="clear" w:color="auto" w:fill="auto"/>
            <w:vAlign w:val="center"/>
          </w:tcPr>
          <w:p w:rsidR="007F2D8F" w:rsidRDefault="00416430">
            <w:pPr>
              <w:widowControl/>
              <w:jc w:val="left"/>
              <w:rPr>
                <w:rFonts w:ascii="宋体" w:hAnsi="宋体" w:cs="宋体"/>
                <w:color w:val="000000"/>
                <w:kern w:val="0"/>
                <w:szCs w:val="21"/>
              </w:rPr>
            </w:pPr>
            <w:r>
              <w:rPr>
                <w:rFonts w:ascii="宋体" w:hAnsi="宋体" w:cs="宋体" w:hint="eastAsia"/>
                <w:color w:val="000000"/>
                <w:kern w:val="0"/>
                <w:szCs w:val="21"/>
              </w:rPr>
              <w:t>压缩机油过滤器</w:t>
            </w:r>
          </w:p>
        </w:tc>
        <w:tc>
          <w:tcPr>
            <w:tcW w:w="636"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8</w:t>
            </w:r>
          </w:p>
        </w:tc>
        <w:tc>
          <w:tcPr>
            <w:tcW w:w="718"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件</w:t>
            </w:r>
          </w:p>
        </w:tc>
        <w:tc>
          <w:tcPr>
            <w:tcW w:w="1056"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1,050.00</w:t>
            </w:r>
          </w:p>
        </w:tc>
        <w:tc>
          <w:tcPr>
            <w:tcW w:w="1161"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8,400.00</w:t>
            </w:r>
          </w:p>
        </w:tc>
        <w:tc>
          <w:tcPr>
            <w:tcW w:w="2054" w:type="dxa"/>
            <w:vMerge/>
            <w:tcBorders>
              <w:top w:val="nil"/>
              <w:left w:val="single" w:sz="4" w:space="0" w:color="auto"/>
              <w:bottom w:val="single" w:sz="4" w:space="0" w:color="auto"/>
              <w:right w:val="single" w:sz="4" w:space="0" w:color="auto"/>
            </w:tcBorders>
            <w:vAlign w:val="center"/>
          </w:tcPr>
          <w:p w:rsidR="007F2D8F" w:rsidRDefault="007F2D8F">
            <w:pPr>
              <w:widowControl/>
              <w:jc w:val="left"/>
              <w:rPr>
                <w:color w:val="000000"/>
                <w:kern w:val="0"/>
                <w:szCs w:val="21"/>
              </w:rPr>
            </w:pPr>
          </w:p>
        </w:tc>
      </w:tr>
      <w:tr w:rsidR="007F2D8F">
        <w:trPr>
          <w:trHeight w:val="270"/>
          <w:jc w:val="center"/>
        </w:trPr>
        <w:tc>
          <w:tcPr>
            <w:tcW w:w="636" w:type="dxa"/>
            <w:tcBorders>
              <w:top w:val="nil"/>
              <w:left w:val="single" w:sz="4" w:space="0" w:color="auto"/>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3</w:t>
            </w:r>
          </w:p>
        </w:tc>
        <w:tc>
          <w:tcPr>
            <w:tcW w:w="1896" w:type="dxa"/>
            <w:tcBorders>
              <w:top w:val="nil"/>
              <w:left w:val="nil"/>
              <w:bottom w:val="single" w:sz="4" w:space="0" w:color="auto"/>
              <w:right w:val="single" w:sz="4" w:space="0" w:color="auto"/>
            </w:tcBorders>
            <w:shd w:val="clear" w:color="auto" w:fill="auto"/>
            <w:vAlign w:val="center"/>
          </w:tcPr>
          <w:p w:rsidR="007F2D8F" w:rsidRDefault="00416430">
            <w:pPr>
              <w:widowControl/>
              <w:jc w:val="left"/>
              <w:rPr>
                <w:rFonts w:ascii="宋体" w:hAnsi="宋体" w:cs="宋体"/>
                <w:color w:val="000000"/>
                <w:kern w:val="0"/>
                <w:szCs w:val="21"/>
              </w:rPr>
            </w:pPr>
            <w:r>
              <w:rPr>
                <w:rFonts w:ascii="宋体" w:hAnsi="宋体" w:cs="宋体" w:hint="eastAsia"/>
                <w:color w:val="000000"/>
                <w:kern w:val="0"/>
                <w:szCs w:val="21"/>
              </w:rPr>
              <w:t>过滤器密封圈</w:t>
            </w:r>
          </w:p>
        </w:tc>
        <w:tc>
          <w:tcPr>
            <w:tcW w:w="636"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4</w:t>
            </w:r>
          </w:p>
        </w:tc>
        <w:tc>
          <w:tcPr>
            <w:tcW w:w="718"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件</w:t>
            </w:r>
          </w:p>
        </w:tc>
        <w:tc>
          <w:tcPr>
            <w:tcW w:w="1056"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70</w:t>
            </w:r>
          </w:p>
        </w:tc>
        <w:tc>
          <w:tcPr>
            <w:tcW w:w="1161"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280.00</w:t>
            </w:r>
          </w:p>
        </w:tc>
        <w:tc>
          <w:tcPr>
            <w:tcW w:w="2054" w:type="dxa"/>
            <w:vMerge/>
            <w:tcBorders>
              <w:top w:val="nil"/>
              <w:left w:val="single" w:sz="4" w:space="0" w:color="auto"/>
              <w:bottom w:val="single" w:sz="4" w:space="0" w:color="auto"/>
              <w:right w:val="single" w:sz="4" w:space="0" w:color="auto"/>
            </w:tcBorders>
            <w:vAlign w:val="center"/>
          </w:tcPr>
          <w:p w:rsidR="007F2D8F" w:rsidRDefault="007F2D8F">
            <w:pPr>
              <w:widowControl/>
              <w:jc w:val="left"/>
              <w:rPr>
                <w:color w:val="000000"/>
                <w:kern w:val="0"/>
                <w:szCs w:val="21"/>
              </w:rPr>
            </w:pPr>
          </w:p>
        </w:tc>
      </w:tr>
      <w:tr w:rsidR="007F2D8F">
        <w:trPr>
          <w:trHeight w:val="270"/>
          <w:jc w:val="center"/>
        </w:trPr>
        <w:tc>
          <w:tcPr>
            <w:tcW w:w="636" w:type="dxa"/>
            <w:tcBorders>
              <w:top w:val="nil"/>
              <w:left w:val="single" w:sz="4" w:space="0" w:color="auto"/>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4</w:t>
            </w:r>
          </w:p>
        </w:tc>
        <w:tc>
          <w:tcPr>
            <w:tcW w:w="1896" w:type="dxa"/>
            <w:tcBorders>
              <w:top w:val="nil"/>
              <w:left w:val="nil"/>
              <w:bottom w:val="single" w:sz="4" w:space="0" w:color="auto"/>
              <w:right w:val="single" w:sz="4" w:space="0" w:color="auto"/>
            </w:tcBorders>
            <w:shd w:val="clear" w:color="auto" w:fill="auto"/>
            <w:vAlign w:val="center"/>
          </w:tcPr>
          <w:p w:rsidR="007F2D8F" w:rsidRDefault="00416430">
            <w:pPr>
              <w:widowControl/>
              <w:jc w:val="left"/>
              <w:rPr>
                <w:rFonts w:ascii="宋体" w:hAnsi="宋体" w:cs="宋体"/>
                <w:color w:val="000000"/>
                <w:kern w:val="0"/>
                <w:szCs w:val="21"/>
              </w:rPr>
            </w:pPr>
            <w:r>
              <w:rPr>
                <w:rFonts w:ascii="宋体" w:hAnsi="宋体" w:cs="宋体" w:hint="eastAsia"/>
                <w:color w:val="000000"/>
                <w:kern w:val="0"/>
                <w:szCs w:val="21"/>
              </w:rPr>
              <w:t>油泵内置过滤滤芯</w:t>
            </w:r>
          </w:p>
        </w:tc>
        <w:tc>
          <w:tcPr>
            <w:tcW w:w="636"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16</w:t>
            </w:r>
          </w:p>
        </w:tc>
        <w:tc>
          <w:tcPr>
            <w:tcW w:w="718"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件</w:t>
            </w:r>
          </w:p>
        </w:tc>
        <w:tc>
          <w:tcPr>
            <w:tcW w:w="1056"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480</w:t>
            </w:r>
          </w:p>
        </w:tc>
        <w:tc>
          <w:tcPr>
            <w:tcW w:w="1161"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7,680.00</w:t>
            </w:r>
          </w:p>
        </w:tc>
        <w:tc>
          <w:tcPr>
            <w:tcW w:w="2054" w:type="dxa"/>
            <w:vMerge/>
            <w:tcBorders>
              <w:top w:val="nil"/>
              <w:left w:val="single" w:sz="4" w:space="0" w:color="auto"/>
              <w:bottom w:val="single" w:sz="4" w:space="0" w:color="auto"/>
              <w:right w:val="single" w:sz="4" w:space="0" w:color="auto"/>
            </w:tcBorders>
            <w:vAlign w:val="center"/>
          </w:tcPr>
          <w:p w:rsidR="007F2D8F" w:rsidRDefault="007F2D8F">
            <w:pPr>
              <w:widowControl/>
              <w:jc w:val="left"/>
              <w:rPr>
                <w:color w:val="000000"/>
                <w:kern w:val="0"/>
                <w:szCs w:val="21"/>
              </w:rPr>
            </w:pPr>
          </w:p>
        </w:tc>
      </w:tr>
      <w:tr w:rsidR="007F2D8F">
        <w:trPr>
          <w:trHeight w:val="270"/>
          <w:jc w:val="center"/>
        </w:trPr>
        <w:tc>
          <w:tcPr>
            <w:tcW w:w="636" w:type="dxa"/>
            <w:tcBorders>
              <w:top w:val="nil"/>
              <w:left w:val="single" w:sz="4" w:space="0" w:color="auto"/>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5</w:t>
            </w:r>
          </w:p>
        </w:tc>
        <w:tc>
          <w:tcPr>
            <w:tcW w:w="1896" w:type="dxa"/>
            <w:tcBorders>
              <w:top w:val="nil"/>
              <w:left w:val="nil"/>
              <w:bottom w:val="single" w:sz="4" w:space="0" w:color="auto"/>
              <w:right w:val="single" w:sz="4" w:space="0" w:color="auto"/>
            </w:tcBorders>
            <w:shd w:val="clear" w:color="auto" w:fill="auto"/>
            <w:vAlign w:val="center"/>
          </w:tcPr>
          <w:p w:rsidR="007F2D8F" w:rsidRDefault="00416430">
            <w:pPr>
              <w:widowControl/>
              <w:jc w:val="left"/>
              <w:rPr>
                <w:rFonts w:ascii="宋体" w:hAnsi="宋体" w:cs="宋体"/>
                <w:color w:val="000000"/>
                <w:kern w:val="0"/>
                <w:szCs w:val="21"/>
              </w:rPr>
            </w:pPr>
            <w:r>
              <w:rPr>
                <w:rFonts w:ascii="宋体" w:hAnsi="宋体" w:cs="宋体" w:hint="eastAsia"/>
                <w:color w:val="000000"/>
                <w:kern w:val="0"/>
                <w:szCs w:val="21"/>
              </w:rPr>
              <w:t>油槽密封件</w:t>
            </w:r>
          </w:p>
        </w:tc>
        <w:tc>
          <w:tcPr>
            <w:tcW w:w="636"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4</w:t>
            </w:r>
          </w:p>
        </w:tc>
        <w:tc>
          <w:tcPr>
            <w:tcW w:w="718"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56"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160</w:t>
            </w:r>
          </w:p>
        </w:tc>
        <w:tc>
          <w:tcPr>
            <w:tcW w:w="1161"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640.00</w:t>
            </w:r>
          </w:p>
        </w:tc>
        <w:tc>
          <w:tcPr>
            <w:tcW w:w="2054" w:type="dxa"/>
            <w:vMerge/>
            <w:tcBorders>
              <w:top w:val="nil"/>
              <w:left w:val="single" w:sz="4" w:space="0" w:color="auto"/>
              <w:bottom w:val="single" w:sz="4" w:space="0" w:color="auto"/>
              <w:right w:val="single" w:sz="4" w:space="0" w:color="auto"/>
            </w:tcBorders>
            <w:vAlign w:val="center"/>
          </w:tcPr>
          <w:p w:rsidR="007F2D8F" w:rsidRDefault="007F2D8F">
            <w:pPr>
              <w:widowControl/>
              <w:jc w:val="left"/>
              <w:rPr>
                <w:color w:val="000000"/>
                <w:kern w:val="0"/>
                <w:szCs w:val="21"/>
              </w:rPr>
            </w:pPr>
          </w:p>
        </w:tc>
      </w:tr>
      <w:tr w:rsidR="007F2D8F">
        <w:trPr>
          <w:trHeight w:val="270"/>
          <w:jc w:val="center"/>
        </w:trPr>
        <w:tc>
          <w:tcPr>
            <w:tcW w:w="636" w:type="dxa"/>
            <w:tcBorders>
              <w:top w:val="nil"/>
              <w:left w:val="single" w:sz="4" w:space="0" w:color="auto"/>
              <w:bottom w:val="single" w:sz="4" w:space="0" w:color="auto"/>
              <w:right w:val="single" w:sz="4" w:space="0" w:color="auto"/>
            </w:tcBorders>
            <w:shd w:val="clear" w:color="auto" w:fill="auto"/>
            <w:vAlign w:val="center"/>
          </w:tcPr>
          <w:p w:rsidR="007F2D8F" w:rsidRDefault="00416430">
            <w:pPr>
              <w:widowControl/>
              <w:jc w:val="center"/>
              <w:rPr>
                <w:color w:val="000000"/>
                <w:kern w:val="0"/>
                <w:szCs w:val="21"/>
              </w:rPr>
            </w:pPr>
            <w:r>
              <w:rPr>
                <w:color w:val="000000"/>
                <w:kern w:val="0"/>
                <w:szCs w:val="21"/>
              </w:rPr>
              <w:t>6</w:t>
            </w:r>
          </w:p>
        </w:tc>
        <w:tc>
          <w:tcPr>
            <w:tcW w:w="4306" w:type="dxa"/>
            <w:gridSpan w:val="4"/>
            <w:tcBorders>
              <w:top w:val="single" w:sz="4" w:space="0" w:color="auto"/>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合</w:t>
            </w:r>
            <w:r>
              <w:rPr>
                <w:color w:val="000000"/>
                <w:kern w:val="0"/>
                <w:szCs w:val="21"/>
              </w:rPr>
              <w:t xml:space="preserve">  </w:t>
            </w:r>
            <w:r>
              <w:rPr>
                <w:rFonts w:ascii="宋体" w:hAnsi="宋体" w:cs="宋体" w:hint="eastAsia"/>
                <w:color w:val="000000"/>
                <w:kern w:val="0"/>
                <w:szCs w:val="21"/>
              </w:rPr>
              <w:t>计</w:t>
            </w:r>
          </w:p>
        </w:tc>
        <w:tc>
          <w:tcPr>
            <w:tcW w:w="1161" w:type="dxa"/>
            <w:tcBorders>
              <w:top w:val="nil"/>
              <w:left w:val="nil"/>
              <w:bottom w:val="single" w:sz="4" w:space="0" w:color="auto"/>
              <w:right w:val="single" w:sz="4" w:space="0" w:color="auto"/>
            </w:tcBorders>
            <w:shd w:val="clear" w:color="auto" w:fill="auto"/>
            <w:vAlign w:val="center"/>
          </w:tcPr>
          <w:p w:rsidR="007F2D8F" w:rsidRDefault="00416430">
            <w:pPr>
              <w:widowControl/>
              <w:jc w:val="right"/>
              <w:rPr>
                <w:rFonts w:ascii="宋体" w:hAnsi="宋体" w:cs="宋体"/>
                <w:color w:val="000000"/>
                <w:kern w:val="0"/>
                <w:szCs w:val="21"/>
              </w:rPr>
            </w:pPr>
            <w:r>
              <w:rPr>
                <w:rFonts w:ascii="宋体" w:hAnsi="宋体" w:cs="宋体" w:hint="eastAsia"/>
                <w:color w:val="000000"/>
                <w:kern w:val="0"/>
                <w:szCs w:val="21"/>
              </w:rPr>
              <w:t>44,440.00</w:t>
            </w:r>
          </w:p>
        </w:tc>
        <w:tc>
          <w:tcPr>
            <w:tcW w:w="2054" w:type="dxa"/>
            <w:tcBorders>
              <w:top w:val="nil"/>
              <w:left w:val="nil"/>
              <w:bottom w:val="single" w:sz="4" w:space="0" w:color="auto"/>
              <w:right w:val="single" w:sz="4" w:space="0" w:color="auto"/>
            </w:tcBorders>
            <w:shd w:val="clear" w:color="auto" w:fill="auto"/>
            <w:vAlign w:val="center"/>
          </w:tcPr>
          <w:p w:rsidR="007F2D8F" w:rsidRDefault="00416430">
            <w:pPr>
              <w:widowControl/>
              <w:jc w:val="center"/>
              <w:rPr>
                <w:rFonts w:ascii="宋体" w:hAnsi="宋体" w:cs="宋体"/>
                <w:color w:val="000000"/>
                <w:kern w:val="0"/>
                <w:szCs w:val="21"/>
              </w:rPr>
            </w:pPr>
            <w:r>
              <w:rPr>
                <w:rFonts w:ascii="宋体" w:hAnsi="宋体" w:cs="宋体" w:hint="eastAsia"/>
                <w:color w:val="000000"/>
                <w:kern w:val="0"/>
                <w:szCs w:val="21"/>
              </w:rPr>
              <w:t>含税</w:t>
            </w:r>
            <w:r>
              <w:rPr>
                <w:color w:val="000000"/>
                <w:kern w:val="0"/>
                <w:szCs w:val="21"/>
              </w:rPr>
              <w:t>13%</w:t>
            </w:r>
          </w:p>
        </w:tc>
      </w:tr>
    </w:tbl>
    <w:p w:rsidR="007F2D8F" w:rsidRDefault="007F2D8F">
      <w:pPr>
        <w:pStyle w:val="a0"/>
      </w:pP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五、综合说明及其他要求：</w:t>
      </w:r>
      <w:r>
        <w:rPr>
          <w:rFonts w:asciiTheme="minorEastAsia" w:eastAsiaTheme="minorEastAsia" w:hAnsiTheme="minorEastAsia" w:hint="eastAsia"/>
          <w:szCs w:val="21"/>
        </w:rPr>
        <w:t xml:space="preserve"> </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、合同价格实际包括人工费、差旅费及其它辅助费用、管理、维护、保险、利润、税金、政策性文件规定及合同包含的所有风险、责任等各项应有费用。</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r>
        <w:rPr>
          <w:rFonts w:asciiTheme="minorEastAsia" w:eastAsiaTheme="minorEastAsia" w:hAnsiTheme="minorEastAsia" w:hint="eastAsia"/>
          <w:szCs w:val="21"/>
        </w:rPr>
        <w:t>。</w:t>
      </w:r>
    </w:p>
    <w:p w:rsidR="007F2D8F" w:rsidRDefault="00416430">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、费用结算：在合同生效乙方提供维保服务满半年后，甲方支付</w:t>
      </w:r>
      <w:r>
        <w:rPr>
          <w:rFonts w:asciiTheme="minorEastAsia" w:eastAsiaTheme="minorEastAsia" w:hAnsiTheme="minorEastAsia" w:hint="eastAsia"/>
          <w:szCs w:val="21"/>
        </w:rPr>
        <w:t>50%</w:t>
      </w:r>
      <w:r>
        <w:rPr>
          <w:rFonts w:asciiTheme="minorEastAsia" w:eastAsiaTheme="minorEastAsia" w:hAnsiTheme="minorEastAsia" w:hint="eastAsia"/>
          <w:szCs w:val="21"/>
        </w:rPr>
        <w:t>的服务费用给乙方；在乙方提供维保服务满一年后一个月内无任何设备运行问题后，甲方支付剩余</w:t>
      </w:r>
      <w:r>
        <w:rPr>
          <w:rFonts w:asciiTheme="minorEastAsia" w:eastAsiaTheme="minorEastAsia" w:hAnsiTheme="minorEastAsia" w:hint="eastAsia"/>
          <w:szCs w:val="21"/>
        </w:rPr>
        <w:t>50%</w:t>
      </w:r>
      <w:r>
        <w:rPr>
          <w:rFonts w:asciiTheme="minorEastAsia" w:eastAsiaTheme="minorEastAsia" w:hAnsiTheme="minorEastAsia" w:hint="eastAsia"/>
          <w:szCs w:val="21"/>
        </w:rPr>
        <w:t>的服务费用给乙方。</w:t>
      </w:r>
      <w:r>
        <w:rPr>
          <w:rFonts w:asciiTheme="minorEastAsia" w:eastAsiaTheme="minorEastAsia" w:hAnsiTheme="minorEastAsia" w:hint="eastAsia"/>
          <w:szCs w:val="21"/>
        </w:rPr>
        <w:t xml:space="preserve">  </w:t>
      </w:r>
    </w:p>
    <w:p w:rsidR="007F2D8F" w:rsidRDefault="00416430">
      <w:pPr>
        <w:pStyle w:val="1"/>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、需采购人配合的工作：</w:t>
      </w:r>
      <w:r>
        <w:rPr>
          <w:rFonts w:asciiTheme="minorEastAsia" w:eastAsiaTheme="minorEastAsia" w:hAnsiTheme="minorEastAsia" w:hint="eastAsia"/>
          <w:sz w:val="21"/>
          <w:szCs w:val="21"/>
        </w:rPr>
        <w:t>谈判供应商</w:t>
      </w:r>
      <w:r>
        <w:rPr>
          <w:rFonts w:asciiTheme="minorEastAsia" w:eastAsiaTheme="minorEastAsia" w:hAnsiTheme="minorEastAsia"/>
          <w:sz w:val="21"/>
          <w:szCs w:val="21"/>
        </w:rPr>
        <w:t>应在</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文件中说明，如能中标，在服务过程中需要采购人配合的工作和需要提供的条件。</w:t>
      </w:r>
    </w:p>
    <w:p w:rsidR="007F2D8F" w:rsidRDefault="00416430">
      <w:pPr>
        <w:pStyle w:val="1"/>
        <w:spacing w:line="400" w:lineRule="exact"/>
        <w:ind w:firstLineChars="200" w:firstLine="420"/>
        <w:rPr>
          <w:rFonts w:asciiTheme="minorEastAsia" w:eastAsiaTheme="minorEastAsia" w:hAnsiTheme="minorEastAsia"/>
          <w:bCs/>
          <w:sz w:val="21"/>
          <w:szCs w:val="21"/>
        </w:rPr>
      </w:pPr>
      <w:r>
        <w:rPr>
          <w:rFonts w:asciiTheme="minorEastAsia" w:eastAsiaTheme="minorEastAsia" w:hAnsiTheme="minorEastAsia" w:hint="eastAsia"/>
          <w:sz w:val="21"/>
          <w:szCs w:val="21"/>
        </w:rPr>
        <w:t>六、谈判响应文件的组成及要求：</w:t>
      </w:r>
    </w:p>
    <w:p w:rsidR="007F2D8F" w:rsidRDefault="00416430">
      <w:pPr>
        <w:spacing w:line="40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（一）文件组成：</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、营业执照副本复印件；</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、法人或负责人及法人或负责人授权代表身份证复印件</w:t>
      </w:r>
      <w:r>
        <w:rPr>
          <w:rFonts w:asciiTheme="minorEastAsia" w:eastAsiaTheme="minorEastAsia" w:hAnsiTheme="minorEastAsia"/>
          <w:szCs w:val="21"/>
        </w:rPr>
        <w:t>；</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、法定或负责人代表人授权委托书原件；</w:t>
      </w:r>
      <w:r>
        <w:rPr>
          <w:rFonts w:asciiTheme="minorEastAsia" w:eastAsiaTheme="minorEastAsia" w:hAnsiTheme="minorEastAsia"/>
          <w:szCs w:val="21"/>
        </w:rPr>
        <w:t xml:space="preserve"> </w:t>
      </w:r>
    </w:p>
    <w:p w:rsidR="007F2D8F" w:rsidRDefault="00416430" w:rsidP="006E1D36">
      <w:pPr>
        <w:tabs>
          <w:tab w:val="left" w:pos="8930"/>
          <w:tab w:val="left" w:pos="9024"/>
          <w:tab w:val="left" w:pos="9306"/>
        </w:tabs>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有依法缴纳税收和社会保障资金的良好记录；</w:t>
      </w:r>
    </w:p>
    <w:p w:rsidR="007F2D8F" w:rsidRDefault="00416430" w:rsidP="006E1D36">
      <w:pPr>
        <w:tabs>
          <w:tab w:val="left" w:pos="8930"/>
          <w:tab w:val="left" w:pos="9024"/>
          <w:tab w:val="left" w:pos="9306"/>
        </w:tabs>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、参加政府采购活动前三年内，在经营活动中没有重大违法记录的承诺；</w:t>
      </w:r>
      <w:r>
        <w:rPr>
          <w:rFonts w:asciiTheme="minorEastAsia" w:eastAsiaTheme="minorEastAsia" w:hAnsiTheme="minorEastAsia"/>
          <w:szCs w:val="21"/>
        </w:rPr>
        <w:t xml:space="preserve"> </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、有参加类似项目的业绩（需提供业绩证明材料）；</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、有企业相关资质证明材料</w:t>
      </w:r>
      <w:r>
        <w:rPr>
          <w:rFonts w:asciiTheme="minorEastAsia" w:eastAsiaTheme="minorEastAsia" w:hAnsiTheme="minorEastAsia"/>
          <w:szCs w:val="21"/>
        </w:rPr>
        <w:t>；</w:t>
      </w:r>
    </w:p>
    <w:p w:rsidR="007F2D8F" w:rsidRDefault="00416430">
      <w:pPr>
        <w:spacing w:line="400" w:lineRule="exact"/>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8</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详细维保方案说明</w:t>
      </w:r>
      <w:r>
        <w:rPr>
          <w:rFonts w:asciiTheme="minorEastAsia" w:eastAsiaTheme="minorEastAsia" w:hAnsiTheme="minorEastAsia" w:hint="eastAsia"/>
          <w:kern w:val="0"/>
          <w:szCs w:val="21"/>
        </w:rPr>
        <w:t>；</w:t>
      </w:r>
    </w:p>
    <w:p w:rsidR="007F2D8F" w:rsidRDefault="00416430">
      <w:pPr>
        <w:spacing w:line="400" w:lineRule="exact"/>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9</w:t>
      </w:r>
      <w:r>
        <w:rPr>
          <w:rFonts w:asciiTheme="minorEastAsia" w:eastAsiaTheme="minorEastAsia" w:hAnsiTheme="minorEastAsia" w:hint="eastAsia"/>
          <w:kern w:val="0"/>
          <w:szCs w:val="21"/>
        </w:rPr>
        <w:t>、维保人</w:t>
      </w:r>
      <w:proofErr w:type="gramStart"/>
      <w:r>
        <w:rPr>
          <w:rFonts w:asciiTheme="minorEastAsia" w:eastAsiaTheme="minorEastAsia" w:hAnsiTheme="minorEastAsia" w:hint="eastAsia"/>
          <w:kern w:val="0"/>
          <w:szCs w:val="21"/>
        </w:rPr>
        <w:t>员安排</w:t>
      </w:r>
      <w:proofErr w:type="gramEnd"/>
      <w:r>
        <w:rPr>
          <w:rFonts w:asciiTheme="minorEastAsia" w:eastAsiaTheme="minorEastAsia" w:hAnsiTheme="minorEastAsia" w:hint="eastAsia"/>
          <w:kern w:val="0"/>
          <w:szCs w:val="21"/>
        </w:rPr>
        <w:t>计划、岗位分配情况；</w:t>
      </w:r>
    </w:p>
    <w:p w:rsidR="007F2D8F" w:rsidRDefault="00416430">
      <w:pPr>
        <w:spacing w:line="400" w:lineRule="exact"/>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10</w:t>
      </w:r>
      <w:r>
        <w:rPr>
          <w:rFonts w:asciiTheme="minorEastAsia" w:eastAsiaTheme="minorEastAsia" w:hAnsiTheme="minorEastAsia" w:hint="eastAsia"/>
          <w:kern w:val="0"/>
          <w:szCs w:val="21"/>
        </w:rPr>
        <w:t>、维保保障承诺书；</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kern w:val="0"/>
          <w:szCs w:val="21"/>
        </w:rPr>
        <w:t>11</w:t>
      </w:r>
      <w:r>
        <w:rPr>
          <w:rFonts w:asciiTheme="minorEastAsia" w:eastAsiaTheme="minorEastAsia" w:hAnsiTheme="minorEastAsia" w:hint="eastAsia"/>
          <w:kern w:val="0"/>
          <w:szCs w:val="21"/>
        </w:rPr>
        <w:t>、</w:t>
      </w:r>
      <w:r>
        <w:rPr>
          <w:rFonts w:asciiTheme="minorEastAsia" w:eastAsiaTheme="minorEastAsia" w:hAnsiTheme="minorEastAsia"/>
          <w:szCs w:val="21"/>
        </w:rPr>
        <w:t>具有履行合同所必需的设备</w:t>
      </w:r>
      <w:r>
        <w:rPr>
          <w:rFonts w:asciiTheme="minorEastAsia" w:eastAsiaTheme="minorEastAsia" w:hAnsiTheme="minorEastAsia" w:hint="eastAsia"/>
          <w:szCs w:val="21"/>
        </w:rPr>
        <w:t>或备品备件；</w:t>
      </w:r>
    </w:p>
    <w:p w:rsidR="007F2D8F" w:rsidRDefault="00416430">
      <w:pPr>
        <w:spacing w:line="400" w:lineRule="exact"/>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12</w:t>
      </w:r>
      <w:r>
        <w:rPr>
          <w:rFonts w:asciiTheme="minorEastAsia" w:eastAsiaTheme="minorEastAsia" w:hAnsiTheme="minorEastAsia" w:hint="eastAsia"/>
          <w:kern w:val="0"/>
          <w:szCs w:val="21"/>
        </w:rPr>
        <w:t>、与本次采购有关的其他资料；</w:t>
      </w:r>
    </w:p>
    <w:p w:rsidR="007F2D8F" w:rsidRDefault="00416430">
      <w:pPr>
        <w:pStyle w:val="3"/>
        <w:spacing w:line="400" w:lineRule="exact"/>
        <w:ind w:firstLine="42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上述资料均需加盖谈判响应单位公章，需要法定代表人或负责人或委托代理人签字盖章的地方须按要求签署，若未按上述要求签署的谈判响应文件，评审专家有权要求谈判响应单</w:t>
      </w:r>
      <w:r>
        <w:rPr>
          <w:rFonts w:asciiTheme="minorEastAsia" w:eastAsiaTheme="minorEastAsia" w:hAnsiTheme="minorEastAsia" w:hint="eastAsia"/>
          <w:bCs/>
          <w:sz w:val="21"/>
          <w:szCs w:val="21"/>
        </w:rPr>
        <w:t>位法定代表人或负责人或委托代理人按要求补签，拒绝补签的谈判响应文件院方有权拒绝。</w:t>
      </w:r>
    </w:p>
    <w:p w:rsidR="007F2D8F" w:rsidRDefault="00416430">
      <w:pPr>
        <w:pStyle w:val="3"/>
        <w:spacing w:line="400" w:lineRule="exact"/>
        <w:ind w:firstLine="42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（二）谈判响应文件的制作、装订与密封要求：</w:t>
      </w:r>
    </w:p>
    <w:p w:rsidR="007F2D8F" w:rsidRDefault="00416430">
      <w:pPr>
        <w:pStyle w:val="3"/>
        <w:spacing w:line="400" w:lineRule="exact"/>
        <w:ind w:firstLine="42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、谈判响应文件应用不褪色的黑色墨水书写或打印；谈判响应文件不应有涂改、增删和字迹潦草之处，如有必须修改的，修改处必须有法定代表人或负责人或委托代理人的签章；</w:t>
      </w:r>
    </w:p>
    <w:p w:rsidR="007F2D8F" w:rsidRDefault="00416430">
      <w:pPr>
        <w:pStyle w:val="3"/>
        <w:spacing w:line="400" w:lineRule="exact"/>
        <w:ind w:firstLine="42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w:t>
      </w:r>
      <w:proofErr w:type="gramStart"/>
      <w:r>
        <w:rPr>
          <w:rFonts w:asciiTheme="minorEastAsia" w:eastAsiaTheme="minorEastAsia" w:hAnsiTheme="minorEastAsia" w:hint="eastAsia"/>
          <w:bCs/>
          <w:sz w:val="21"/>
          <w:szCs w:val="21"/>
        </w:rPr>
        <w:t>请谈判</w:t>
      </w:r>
      <w:proofErr w:type="gramEnd"/>
      <w:r>
        <w:rPr>
          <w:rFonts w:asciiTheme="minorEastAsia" w:eastAsiaTheme="minorEastAsia" w:hAnsiTheme="minorEastAsia" w:hint="eastAsia"/>
          <w:bCs/>
          <w:sz w:val="21"/>
          <w:szCs w:val="21"/>
        </w:rPr>
        <w:t>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rsidR="007F2D8F" w:rsidRDefault="00416430">
      <w:pPr>
        <w:pStyle w:val="3"/>
        <w:spacing w:line="400" w:lineRule="exact"/>
        <w:ind w:firstLine="420"/>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、响应单位的被授权人须带身份证明原件</w:t>
      </w:r>
      <w:proofErr w:type="gramStart"/>
      <w:r>
        <w:rPr>
          <w:rFonts w:asciiTheme="minorEastAsia" w:eastAsiaTheme="minorEastAsia" w:hAnsiTheme="minorEastAsia" w:hint="eastAsia"/>
          <w:bCs/>
          <w:sz w:val="21"/>
          <w:szCs w:val="21"/>
        </w:rPr>
        <w:t>至谈判</w:t>
      </w:r>
      <w:proofErr w:type="gramEnd"/>
      <w:r>
        <w:rPr>
          <w:rFonts w:asciiTheme="minorEastAsia" w:eastAsiaTheme="minorEastAsia" w:hAnsiTheme="minorEastAsia" w:hint="eastAsia"/>
          <w:bCs/>
          <w:sz w:val="21"/>
          <w:szCs w:val="21"/>
        </w:rPr>
        <w:t>现场核实身份。</w:t>
      </w:r>
    </w:p>
    <w:p w:rsidR="007F2D8F" w:rsidRDefault="00416430">
      <w:pPr>
        <w:pStyle w:val="3"/>
        <w:spacing w:line="400" w:lineRule="exact"/>
        <w:ind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lang w:val="zh-CN"/>
        </w:rPr>
        <w:t>七、谈判程序</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、参加谈判的供应</w:t>
      </w:r>
      <w:proofErr w:type="gramStart"/>
      <w:r>
        <w:rPr>
          <w:rFonts w:asciiTheme="minorEastAsia" w:eastAsiaTheme="minorEastAsia" w:hAnsiTheme="minorEastAsia" w:hint="eastAsia"/>
          <w:szCs w:val="21"/>
        </w:rPr>
        <w:t>商法定</w:t>
      </w:r>
      <w:proofErr w:type="gramEnd"/>
      <w:r>
        <w:rPr>
          <w:rFonts w:asciiTheme="minorEastAsia" w:eastAsiaTheme="minorEastAsia" w:hAnsiTheme="minorEastAsia" w:hint="eastAsia"/>
          <w:szCs w:val="21"/>
        </w:rPr>
        <w:t>代表人或负责人或授权代理人应携带本人身份证明签名报到。</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、谈判供应商按抽签顺序分别进行谈判。</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、由谈判小组（谈判小组由院监察部门从专家库中抽取的专家组成）按谈判文件的资格条件进行资格性审查，确定合格谈判供应商。</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、谈判小组所有成员集中与单一供应商分别就价格、服务方案、人员安排等内容进行谈判与沟通，确定其是否满足谈判要求。谈判文件如有实质性变动的，谈判小组应当以书面形式通知所有参加谈判的供应商。</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、各供应商根据谈判过程中谈判小组的要求做出新的书面承诺（报价除外）</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、谈判小组</w:t>
      </w:r>
      <w:r>
        <w:rPr>
          <w:rFonts w:asciiTheme="minorEastAsia" w:eastAsiaTheme="minorEastAsia" w:hAnsiTheme="minorEastAsia"/>
          <w:szCs w:val="21"/>
        </w:rPr>
        <w:t>各成员独立对每个</w:t>
      </w:r>
      <w:r>
        <w:rPr>
          <w:rFonts w:asciiTheme="minorEastAsia" w:eastAsiaTheme="minorEastAsia" w:hAnsiTheme="minorEastAsia" w:hint="eastAsia"/>
          <w:szCs w:val="21"/>
        </w:rPr>
        <w:t>供应商</w:t>
      </w:r>
      <w:r>
        <w:rPr>
          <w:rFonts w:asciiTheme="minorEastAsia" w:eastAsiaTheme="minorEastAsia" w:hAnsiTheme="minorEastAsia"/>
          <w:szCs w:val="21"/>
        </w:rPr>
        <w:t>的</w:t>
      </w:r>
      <w:r>
        <w:rPr>
          <w:rFonts w:asciiTheme="minorEastAsia" w:eastAsiaTheme="minorEastAsia" w:hAnsiTheme="minorEastAsia" w:hint="eastAsia"/>
          <w:szCs w:val="21"/>
        </w:rPr>
        <w:t>谈判响应文件（包括新的书面承诺）按谈判文件规定的评审办法进行评审并给出评审意见。</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如投标人提供虚假材料，将按“政府采购法”相关规定处理并由政府监管部门给予严肃处理。</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、谈判小组根据谈判成交原则确定</w:t>
      </w:r>
      <w:r>
        <w:rPr>
          <w:rFonts w:asciiTheme="minorEastAsia" w:eastAsiaTheme="minorEastAsia" w:hAnsiTheme="minorEastAsia"/>
          <w:szCs w:val="21"/>
        </w:rPr>
        <w:t>成交供应商，并将结果通知所有参加谈判的未成交的供应商。</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八</w:t>
      </w:r>
      <w:r>
        <w:rPr>
          <w:rFonts w:asciiTheme="minorEastAsia" w:eastAsiaTheme="minorEastAsia" w:hAnsiTheme="minorEastAsia"/>
          <w:szCs w:val="21"/>
        </w:rPr>
        <w:t>、谈判成交原则及评审内容</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（一）谈判成交原则</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、本次谈判采用最低评标价法，即</w:t>
      </w:r>
      <w:r>
        <w:rPr>
          <w:rFonts w:asciiTheme="minorEastAsia" w:eastAsiaTheme="minorEastAsia" w:hAnsiTheme="minorEastAsia" w:hint="eastAsia"/>
          <w:szCs w:val="21"/>
        </w:rPr>
        <w:t>投标文件满足招标文件全部实质性要求且投标报价最低的供应商为中标人。</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szCs w:val="21"/>
        </w:rPr>
        <w:t>、</w:t>
      </w:r>
      <w:r>
        <w:rPr>
          <w:rFonts w:asciiTheme="minorEastAsia" w:eastAsiaTheme="minorEastAsia" w:hAnsiTheme="minorEastAsia"/>
          <w:szCs w:val="21"/>
        </w:rPr>
        <w:t>谈判小组各成员独立对谈判供应商的谈判响应文件按照谈判文件的规定和要求进行资格性和符合性评审，如评审内容条款均满足谈判文件要求的，则认为该供应</w:t>
      </w:r>
      <w:proofErr w:type="gramStart"/>
      <w:r>
        <w:rPr>
          <w:rFonts w:asciiTheme="minorEastAsia" w:eastAsiaTheme="minorEastAsia" w:hAnsiTheme="minorEastAsia"/>
          <w:szCs w:val="21"/>
        </w:rPr>
        <w:t>商谈判</w:t>
      </w:r>
      <w:proofErr w:type="gramEnd"/>
      <w:r>
        <w:rPr>
          <w:rFonts w:asciiTheme="minorEastAsia" w:eastAsiaTheme="minorEastAsia" w:hAnsiTheme="minorEastAsia"/>
          <w:szCs w:val="21"/>
        </w:rPr>
        <w:t>文件评审合格。如某一条款内容评审不合格，评委须注明评审不合格原因。</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在监察部门监督下，评审人员填写评委评审表，各供应商完成项目阐述后进行二次报价，投标文件满足招标文件全部实质性要求且投标报价最低的供应商为中标供应商</w:t>
      </w:r>
      <w:r>
        <w:rPr>
          <w:rFonts w:asciiTheme="minorEastAsia" w:eastAsiaTheme="minorEastAsia" w:hAnsiTheme="minorEastAsia"/>
          <w:szCs w:val="21"/>
        </w:rPr>
        <w:t>。</w:t>
      </w:r>
      <w:r>
        <w:rPr>
          <w:rFonts w:asciiTheme="minorEastAsia" w:eastAsiaTheme="minorEastAsia" w:hAnsiTheme="minorEastAsia" w:hint="eastAsia"/>
          <w:szCs w:val="21"/>
        </w:rPr>
        <w:t>若供</w:t>
      </w:r>
      <w:r>
        <w:rPr>
          <w:rFonts w:asciiTheme="minorEastAsia" w:eastAsiaTheme="minorEastAsia" w:hAnsiTheme="minorEastAsia" w:hint="eastAsia"/>
          <w:szCs w:val="21"/>
        </w:rPr>
        <w:lastRenderedPageBreak/>
        <w:t>应商投标文件不满足招标文件全部实质性要求的，即使二次报价最低也不能中标</w:t>
      </w:r>
      <w:r>
        <w:rPr>
          <w:rFonts w:asciiTheme="minorEastAsia" w:eastAsiaTheme="minorEastAsia" w:hAnsiTheme="minorEastAsia"/>
          <w:szCs w:val="21"/>
        </w:rPr>
        <w:t>。如出现两个或两个以上最终报价相同的谈判供应商，则由采购方以抽签方式确定</w:t>
      </w:r>
      <w:r>
        <w:rPr>
          <w:rFonts w:asciiTheme="minorEastAsia" w:eastAsiaTheme="minorEastAsia" w:hAnsiTheme="minorEastAsia"/>
          <w:szCs w:val="21"/>
        </w:rPr>
        <w:t>成交供应商。</w:t>
      </w:r>
    </w:p>
    <w:p w:rsidR="007F2D8F" w:rsidRDefault="0041643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szCs w:val="21"/>
        </w:rPr>
        <w:t>、如谈判小组认为排在前面的成交候选供应商的最低报价或者某些分项报价明显不合理或者低于成本，有可能影响服务质量或不能诚信履约的，则谈判小组有权要求其在规定的期限内提供书面文件予以解释说明，并提交相关证明材料；否则，谈判小组可以取消该供应商的成交候选资格，按顺序由排在后面的成交候选供应商递补，以此类推。</w:t>
      </w:r>
    </w:p>
    <w:p w:rsidR="007F2D8F" w:rsidRDefault="00416430">
      <w:pPr>
        <w:pStyle w:val="3"/>
        <w:spacing w:line="400" w:lineRule="exact"/>
        <w:ind w:right="-154" w:firstLine="420"/>
        <w:jc w:val="both"/>
        <w:rPr>
          <w:bCs/>
          <w:sz w:val="21"/>
        </w:rPr>
      </w:pPr>
      <w:r>
        <w:rPr>
          <w:rFonts w:hint="eastAsia"/>
          <w:bCs/>
          <w:sz w:val="21"/>
        </w:rPr>
        <w:t>（二）评审内容</w:t>
      </w:r>
    </w:p>
    <w:tbl>
      <w:tblPr>
        <w:tblW w:w="8522" w:type="dxa"/>
        <w:tblLayout w:type="fixed"/>
        <w:tblLook w:val="04A0"/>
      </w:tblPr>
      <w:tblGrid>
        <w:gridCol w:w="1669"/>
        <w:gridCol w:w="5810"/>
        <w:gridCol w:w="1043"/>
      </w:tblGrid>
      <w:tr w:rsidR="007F2D8F">
        <w:trPr>
          <w:trHeight w:val="740"/>
        </w:trPr>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2D8F" w:rsidRDefault="00416430">
            <w:pPr>
              <w:jc w:val="center"/>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z w:val="22"/>
                <w:szCs w:val="22"/>
              </w:rPr>
              <w:t>、维</w:t>
            </w:r>
            <w:r>
              <w:rPr>
                <w:rFonts w:ascii="宋体" w:hAnsi="宋体" w:cs="宋体" w:hint="eastAsia"/>
                <w:color w:val="000000"/>
                <w:sz w:val="22"/>
                <w:szCs w:val="22"/>
              </w:rPr>
              <w:t>保</w:t>
            </w:r>
            <w:bookmarkStart w:id="0" w:name="_GoBack"/>
            <w:bookmarkEnd w:id="0"/>
            <w:r>
              <w:rPr>
                <w:rFonts w:ascii="宋体" w:hAnsi="宋体" w:cs="宋体" w:hint="eastAsia"/>
                <w:color w:val="000000"/>
                <w:sz w:val="22"/>
                <w:szCs w:val="22"/>
              </w:rPr>
              <w:t>内容</w:t>
            </w:r>
            <w:r>
              <w:rPr>
                <w:rFonts w:ascii="宋体" w:hAnsi="宋体" w:cs="宋体" w:hint="eastAsia"/>
                <w:color w:val="000000"/>
                <w:sz w:val="22"/>
                <w:szCs w:val="22"/>
              </w:rPr>
              <w:t>（</w:t>
            </w:r>
            <w:r>
              <w:rPr>
                <w:rFonts w:ascii="宋体" w:hAnsi="宋体" w:cs="宋体" w:hint="eastAsia"/>
                <w:color w:val="000000"/>
                <w:sz w:val="22"/>
                <w:szCs w:val="22"/>
              </w:rPr>
              <w:t>40%</w:t>
            </w:r>
            <w:r>
              <w:rPr>
                <w:rFonts w:ascii="宋体" w:hAnsi="宋体" w:cs="宋体" w:hint="eastAsia"/>
                <w:color w:val="000000"/>
                <w:sz w:val="22"/>
                <w:szCs w:val="22"/>
              </w:rPr>
              <w:t>）</w:t>
            </w:r>
            <w:r>
              <w:rPr>
                <w:rFonts w:ascii="宋体" w:hAnsi="宋体" w:cs="宋体" w:hint="eastAsia"/>
                <w:color w:val="000000"/>
                <w:sz w:val="22"/>
                <w:szCs w:val="22"/>
              </w:rPr>
              <w:t>：</w:t>
            </w:r>
          </w:p>
        </w:tc>
        <w:tc>
          <w:tcPr>
            <w:tcW w:w="5810" w:type="dxa"/>
            <w:tcBorders>
              <w:top w:val="single" w:sz="4" w:space="0" w:color="auto"/>
              <w:left w:val="nil"/>
              <w:bottom w:val="single" w:sz="4" w:space="0" w:color="auto"/>
              <w:right w:val="single" w:sz="4" w:space="0" w:color="auto"/>
            </w:tcBorders>
            <w:shd w:val="clear" w:color="auto" w:fill="auto"/>
            <w:vAlign w:val="center"/>
          </w:tcPr>
          <w:p w:rsidR="007F2D8F" w:rsidRDefault="00416430">
            <w:pPr>
              <w:rPr>
                <w:rFonts w:ascii="宋体" w:hAnsi="宋体" w:cs="宋体"/>
                <w:color w:val="000000"/>
                <w:szCs w:val="21"/>
              </w:rPr>
            </w:pPr>
            <w:r>
              <w:rPr>
                <w:rFonts w:ascii="宋体" w:hAnsi="宋体" w:cs="宋体" w:hint="eastAsia"/>
                <w:color w:val="000000"/>
                <w:szCs w:val="21"/>
              </w:rPr>
              <w:t>维修项目内容及标准</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tc>
      </w:tr>
      <w:tr w:rsidR="007F2D8F">
        <w:trPr>
          <w:trHeight w:val="740"/>
        </w:trPr>
        <w:tc>
          <w:tcPr>
            <w:tcW w:w="1669" w:type="dxa"/>
            <w:vMerge/>
            <w:tcBorders>
              <w:top w:val="nil"/>
              <w:left w:val="single" w:sz="4" w:space="0" w:color="auto"/>
              <w:bottom w:val="single" w:sz="4" w:space="0" w:color="auto"/>
              <w:right w:val="single" w:sz="4" w:space="0" w:color="auto"/>
            </w:tcBorders>
            <w:vAlign w:val="center"/>
          </w:tcPr>
          <w:p w:rsidR="007F2D8F" w:rsidRDefault="007F2D8F">
            <w:pPr>
              <w:jc w:val="center"/>
              <w:rPr>
                <w:rFonts w:ascii="宋体" w:hAnsi="宋体" w:cs="宋体"/>
                <w:color w:val="000000"/>
                <w:sz w:val="22"/>
                <w:szCs w:val="22"/>
              </w:rPr>
            </w:pPr>
          </w:p>
        </w:tc>
        <w:tc>
          <w:tcPr>
            <w:tcW w:w="5810" w:type="dxa"/>
            <w:tcBorders>
              <w:top w:val="single" w:sz="4" w:space="0" w:color="auto"/>
              <w:left w:val="nil"/>
              <w:bottom w:val="single" w:sz="4" w:space="0" w:color="auto"/>
              <w:right w:val="single" w:sz="4" w:space="0" w:color="auto"/>
            </w:tcBorders>
            <w:shd w:val="clear" w:color="auto" w:fill="auto"/>
            <w:vAlign w:val="center"/>
          </w:tcPr>
          <w:p w:rsidR="007F2D8F" w:rsidRDefault="00416430">
            <w:pPr>
              <w:rPr>
                <w:rFonts w:ascii="宋体" w:hAnsi="宋体" w:cs="宋体"/>
                <w:color w:val="000000"/>
                <w:szCs w:val="21"/>
              </w:rPr>
            </w:pPr>
            <w:r>
              <w:rPr>
                <w:rFonts w:ascii="宋体" w:hAnsi="宋体" w:cs="宋体" w:hint="eastAsia"/>
                <w:color w:val="000000"/>
                <w:szCs w:val="21"/>
              </w:rPr>
              <w:t>维修</w:t>
            </w:r>
            <w:r>
              <w:rPr>
                <w:rFonts w:ascii="宋体" w:hAnsi="宋体" w:cs="宋体" w:hint="eastAsia"/>
                <w:color w:val="000000"/>
                <w:szCs w:val="21"/>
              </w:rPr>
              <w:t>零配件必须为原厂</w:t>
            </w:r>
          </w:p>
        </w:tc>
        <w:tc>
          <w:tcPr>
            <w:tcW w:w="1043" w:type="dxa"/>
            <w:tcBorders>
              <w:top w:val="nil"/>
              <w:left w:val="nil"/>
              <w:bottom w:val="single" w:sz="4" w:space="0" w:color="auto"/>
              <w:right w:val="single" w:sz="4" w:space="0" w:color="auto"/>
            </w:tcBorders>
            <w:shd w:val="clear" w:color="auto" w:fill="auto"/>
            <w:noWrap/>
            <w:vAlign w:val="center"/>
          </w:tcPr>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tc>
      </w:tr>
      <w:tr w:rsidR="007F2D8F">
        <w:trPr>
          <w:trHeight w:val="740"/>
        </w:trPr>
        <w:tc>
          <w:tcPr>
            <w:tcW w:w="1669" w:type="dxa"/>
            <w:vMerge/>
            <w:tcBorders>
              <w:top w:val="nil"/>
              <w:left w:val="single" w:sz="4" w:space="0" w:color="auto"/>
              <w:bottom w:val="single" w:sz="4" w:space="0" w:color="auto"/>
              <w:right w:val="single" w:sz="4" w:space="0" w:color="auto"/>
            </w:tcBorders>
            <w:vAlign w:val="center"/>
          </w:tcPr>
          <w:p w:rsidR="007F2D8F" w:rsidRDefault="007F2D8F">
            <w:pPr>
              <w:jc w:val="center"/>
              <w:rPr>
                <w:rFonts w:ascii="宋体" w:hAnsi="宋体" w:cs="宋体"/>
                <w:color w:val="000000"/>
                <w:sz w:val="22"/>
                <w:szCs w:val="22"/>
              </w:rPr>
            </w:pPr>
          </w:p>
        </w:tc>
        <w:tc>
          <w:tcPr>
            <w:tcW w:w="5810" w:type="dxa"/>
            <w:tcBorders>
              <w:top w:val="single" w:sz="4" w:space="0" w:color="auto"/>
              <w:left w:val="nil"/>
              <w:bottom w:val="single" w:sz="4" w:space="0" w:color="auto"/>
              <w:right w:val="single" w:sz="4" w:space="0" w:color="auto"/>
            </w:tcBorders>
            <w:shd w:val="clear" w:color="auto" w:fill="auto"/>
            <w:vAlign w:val="center"/>
          </w:tcPr>
          <w:p w:rsidR="007F2D8F" w:rsidRDefault="00416430">
            <w:pPr>
              <w:rPr>
                <w:rFonts w:ascii="宋体" w:hAnsi="宋体" w:cs="宋体"/>
                <w:color w:val="000000"/>
                <w:szCs w:val="21"/>
              </w:rPr>
            </w:pPr>
            <w:r>
              <w:rPr>
                <w:rFonts w:ascii="宋体" w:hAnsi="宋体" w:cs="宋体" w:hint="eastAsia"/>
                <w:color w:val="000000"/>
                <w:szCs w:val="21"/>
              </w:rPr>
              <w:t>方案的针对性和完整性</w:t>
            </w:r>
          </w:p>
        </w:tc>
        <w:tc>
          <w:tcPr>
            <w:tcW w:w="1043" w:type="dxa"/>
            <w:tcBorders>
              <w:top w:val="nil"/>
              <w:left w:val="nil"/>
              <w:bottom w:val="single" w:sz="4" w:space="0" w:color="auto"/>
              <w:right w:val="single" w:sz="4" w:space="0" w:color="auto"/>
            </w:tcBorders>
            <w:shd w:val="clear" w:color="auto" w:fill="auto"/>
            <w:noWrap/>
            <w:vAlign w:val="center"/>
          </w:tcPr>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tc>
      </w:tr>
      <w:tr w:rsidR="007F2D8F">
        <w:trPr>
          <w:trHeight w:val="740"/>
        </w:trPr>
        <w:tc>
          <w:tcPr>
            <w:tcW w:w="1669" w:type="dxa"/>
            <w:tcBorders>
              <w:top w:val="nil"/>
              <w:left w:val="single" w:sz="4" w:space="0" w:color="auto"/>
              <w:bottom w:val="single" w:sz="4" w:space="0" w:color="auto"/>
              <w:right w:val="single" w:sz="4" w:space="0" w:color="auto"/>
            </w:tcBorders>
            <w:shd w:val="clear" w:color="auto" w:fill="auto"/>
            <w:vAlign w:val="center"/>
          </w:tcPr>
          <w:p w:rsidR="007F2D8F" w:rsidRDefault="00416430">
            <w:pPr>
              <w:jc w:val="center"/>
              <w:rPr>
                <w:rFonts w:ascii="宋体" w:hAnsi="宋体" w:cs="宋体"/>
                <w:color w:val="000000"/>
                <w:sz w:val="22"/>
                <w:szCs w:val="22"/>
              </w:rPr>
            </w:pPr>
            <w:r>
              <w:rPr>
                <w:rFonts w:ascii="宋体" w:hAnsi="宋体" w:cs="宋体" w:hint="eastAsia"/>
                <w:color w:val="000000"/>
                <w:sz w:val="22"/>
                <w:szCs w:val="22"/>
              </w:rPr>
              <w:t>2</w:t>
            </w:r>
            <w:r>
              <w:rPr>
                <w:rFonts w:ascii="宋体" w:hAnsi="宋体" w:cs="宋体" w:hint="eastAsia"/>
                <w:color w:val="000000"/>
                <w:sz w:val="22"/>
                <w:szCs w:val="22"/>
              </w:rPr>
              <w:t>、</w:t>
            </w:r>
            <w:r>
              <w:rPr>
                <w:rFonts w:ascii="宋体" w:hAnsi="宋体" w:cs="宋体" w:hint="eastAsia"/>
                <w:color w:val="000000"/>
                <w:sz w:val="22"/>
                <w:szCs w:val="22"/>
              </w:rPr>
              <w:t>投标单位资质及内容（</w:t>
            </w:r>
            <w:r>
              <w:rPr>
                <w:rFonts w:ascii="宋体" w:hAnsi="宋体" w:cs="宋体" w:hint="eastAsia"/>
                <w:color w:val="000000"/>
                <w:sz w:val="22"/>
                <w:szCs w:val="22"/>
              </w:rPr>
              <w:t>20%</w:t>
            </w:r>
            <w:r>
              <w:rPr>
                <w:rFonts w:ascii="宋体" w:hAnsi="宋体" w:cs="宋体" w:hint="eastAsia"/>
                <w:color w:val="000000"/>
                <w:sz w:val="22"/>
                <w:szCs w:val="22"/>
              </w:rPr>
              <w:t>）</w:t>
            </w:r>
          </w:p>
        </w:tc>
        <w:tc>
          <w:tcPr>
            <w:tcW w:w="5810" w:type="dxa"/>
            <w:tcBorders>
              <w:top w:val="single" w:sz="4" w:space="0" w:color="auto"/>
              <w:left w:val="nil"/>
              <w:bottom w:val="single" w:sz="4" w:space="0" w:color="auto"/>
              <w:right w:val="single" w:sz="4" w:space="0" w:color="auto"/>
            </w:tcBorders>
            <w:shd w:val="clear" w:color="auto" w:fill="auto"/>
            <w:vAlign w:val="center"/>
          </w:tcPr>
          <w:p w:rsidR="007F2D8F" w:rsidRDefault="00416430">
            <w:pPr>
              <w:rPr>
                <w:rFonts w:ascii="宋体" w:hAnsi="宋体" w:cs="宋体"/>
                <w:color w:val="000000"/>
                <w:szCs w:val="21"/>
              </w:rPr>
            </w:pPr>
            <w:r>
              <w:rPr>
                <w:rFonts w:ascii="宋体" w:hAnsi="宋体" w:cs="宋体" w:hint="eastAsia"/>
                <w:color w:val="000000"/>
                <w:szCs w:val="21"/>
              </w:rPr>
              <w:t>投标材料的合</w:t>
            </w:r>
            <w:proofErr w:type="gramStart"/>
            <w:r>
              <w:rPr>
                <w:rFonts w:ascii="宋体" w:hAnsi="宋体" w:cs="宋体" w:hint="eastAsia"/>
                <w:color w:val="000000"/>
                <w:szCs w:val="21"/>
              </w:rPr>
              <w:t>规</w:t>
            </w:r>
            <w:proofErr w:type="gramEnd"/>
            <w:r>
              <w:rPr>
                <w:rFonts w:ascii="宋体" w:hAnsi="宋体" w:cs="宋体" w:hint="eastAsia"/>
                <w:color w:val="000000"/>
                <w:szCs w:val="21"/>
              </w:rPr>
              <w:t>性、完整性</w:t>
            </w:r>
          </w:p>
        </w:tc>
        <w:tc>
          <w:tcPr>
            <w:tcW w:w="1043" w:type="dxa"/>
            <w:tcBorders>
              <w:top w:val="nil"/>
              <w:left w:val="nil"/>
              <w:bottom w:val="single" w:sz="4" w:space="0" w:color="auto"/>
              <w:right w:val="single" w:sz="4" w:space="0" w:color="auto"/>
            </w:tcBorders>
            <w:shd w:val="clear" w:color="auto" w:fill="auto"/>
            <w:noWrap/>
            <w:vAlign w:val="center"/>
          </w:tcPr>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tc>
      </w:tr>
      <w:tr w:rsidR="007F2D8F">
        <w:trPr>
          <w:trHeight w:val="2230"/>
        </w:trPr>
        <w:tc>
          <w:tcPr>
            <w:tcW w:w="1669" w:type="dxa"/>
            <w:tcBorders>
              <w:top w:val="nil"/>
              <w:left w:val="single" w:sz="4" w:space="0" w:color="auto"/>
              <w:bottom w:val="single" w:sz="4" w:space="0" w:color="auto"/>
              <w:right w:val="single" w:sz="4" w:space="0" w:color="auto"/>
            </w:tcBorders>
            <w:shd w:val="clear" w:color="auto" w:fill="auto"/>
            <w:vAlign w:val="center"/>
          </w:tcPr>
          <w:p w:rsidR="007F2D8F" w:rsidRDefault="00416430">
            <w:pPr>
              <w:jc w:val="center"/>
              <w:rPr>
                <w:rFonts w:ascii="宋体" w:hAnsi="宋体" w:cs="宋体"/>
                <w:color w:val="000000"/>
                <w:sz w:val="22"/>
                <w:szCs w:val="22"/>
              </w:rPr>
            </w:pPr>
            <w:r>
              <w:rPr>
                <w:rFonts w:ascii="宋体" w:hAnsi="宋体" w:cs="宋体" w:hint="eastAsia"/>
                <w:color w:val="000000"/>
                <w:sz w:val="22"/>
                <w:szCs w:val="22"/>
              </w:rPr>
              <w:t>3</w:t>
            </w:r>
            <w:r>
              <w:rPr>
                <w:rFonts w:ascii="宋体" w:hAnsi="宋体" w:cs="宋体" w:hint="eastAsia"/>
                <w:color w:val="000000"/>
                <w:sz w:val="22"/>
                <w:szCs w:val="22"/>
              </w:rPr>
              <w:t>、</w:t>
            </w:r>
            <w:r>
              <w:rPr>
                <w:rFonts w:ascii="宋体" w:hAnsi="宋体" w:cs="宋体" w:hint="eastAsia"/>
                <w:color w:val="000000"/>
                <w:sz w:val="22"/>
                <w:szCs w:val="22"/>
              </w:rPr>
              <w:t>报价</w:t>
            </w:r>
            <w:r>
              <w:rPr>
                <w:rFonts w:ascii="宋体" w:hAnsi="宋体" w:cs="宋体" w:hint="eastAsia"/>
                <w:color w:val="000000"/>
                <w:sz w:val="22"/>
                <w:szCs w:val="22"/>
              </w:rPr>
              <w:t>（</w:t>
            </w:r>
            <w:r>
              <w:rPr>
                <w:rFonts w:ascii="宋体" w:hAnsi="宋体" w:cs="宋体" w:hint="eastAsia"/>
                <w:color w:val="000000"/>
                <w:sz w:val="22"/>
                <w:szCs w:val="22"/>
              </w:rPr>
              <w:t>20%</w:t>
            </w:r>
            <w:r>
              <w:rPr>
                <w:rFonts w:ascii="宋体" w:hAnsi="宋体" w:cs="宋体" w:hint="eastAsia"/>
                <w:color w:val="000000"/>
                <w:sz w:val="22"/>
                <w:szCs w:val="22"/>
              </w:rPr>
              <w:t>）</w:t>
            </w:r>
          </w:p>
        </w:tc>
        <w:tc>
          <w:tcPr>
            <w:tcW w:w="5810" w:type="dxa"/>
            <w:tcBorders>
              <w:top w:val="single" w:sz="4" w:space="0" w:color="auto"/>
              <w:left w:val="nil"/>
              <w:right w:val="single" w:sz="4" w:space="0" w:color="auto"/>
            </w:tcBorders>
            <w:shd w:val="clear" w:color="auto" w:fill="auto"/>
            <w:vAlign w:val="center"/>
          </w:tcPr>
          <w:p w:rsidR="007F2D8F" w:rsidRDefault="00416430">
            <w:pPr>
              <w:rPr>
                <w:rFonts w:ascii="宋体" w:hAnsi="宋体" w:cs="宋体"/>
                <w:color w:val="000000"/>
                <w:szCs w:val="21"/>
              </w:rPr>
            </w:pPr>
            <w:r>
              <w:rPr>
                <w:rFonts w:ascii="宋体" w:hAnsi="宋体" w:cs="宋体" w:hint="eastAsia"/>
                <w:color w:val="000000"/>
                <w:szCs w:val="21"/>
              </w:rPr>
              <w:t>报价得分：满分为</w:t>
            </w:r>
            <w:r>
              <w:rPr>
                <w:rFonts w:ascii="宋体" w:hAnsi="宋体" w:cs="宋体" w:hint="eastAsia"/>
                <w:color w:val="000000"/>
                <w:szCs w:val="21"/>
              </w:rPr>
              <w:t>20</w:t>
            </w:r>
            <w:r>
              <w:rPr>
                <w:rFonts w:ascii="宋体" w:hAnsi="宋体" w:cs="宋体" w:hint="eastAsia"/>
                <w:color w:val="000000"/>
                <w:szCs w:val="21"/>
              </w:rPr>
              <w:t>分</w:t>
            </w:r>
            <w:r>
              <w:rPr>
                <w:rFonts w:ascii="宋体" w:hAnsi="宋体" w:cs="宋体" w:hint="eastAsia"/>
                <w:color w:val="000000"/>
                <w:szCs w:val="21"/>
              </w:rPr>
              <w:t xml:space="preserve"> </w:t>
            </w:r>
          </w:p>
          <w:p w:rsidR="007F2D8F" w:rsidRDefault="00416430">
            <w:pPr>
              <w:rPr>
                <w:rFonts w:ascii="宋体" w:hAnsi="宋体" w:cs="宋体"/>
                <w:color w:val="000000"/>
                <w:szCs w:val="21"/>
              </w:rPr>
            </w:pPr>
            <w:r>
              <w:rPr>
                <w:rFonts w:ascii="宋体" w:hAnsi="宋体" w:cs="宋体" w:hint="eastAsia"/>
                <w:color w:val="000000"/>
                <w:szCs w:val="21"/>
              </w:rPr>
              <w:t>报价总价最低的为评审基准价，其得分为</w:t>
            </w:r>
            <w:r>
              <w:rPr>
                <w:rFonts w:ascii="宋体" w:hAnsi="宋体" w:cs="宋体" w:hint="eastAsia"/>
                <w:color w:val="000000"/>
                <w:szCs w:val="21"/>
              </w:rPr>
              <w:t>20</w:t>
            </w:r>
            <w:r>
              <w:rPr>
                <w:rFonts w:ascii="宋体" w:hAnsi="宋体" w:cs="宋体" w:hint="eastAsia"/>
                <w:color w:val="000000"/>
                <w:szCs w:val="21"/>
              </w:rPr>
              <w:t>分，其他谈判响应人的价格</w:t>
            </w:r>
            <w:proofErr w:type="gramStart"/>
            <w:r>
              <w:rPr>
                <w:rFonts w:ascii="宋体" w:hAnsi="宋体" w:cs="宋体" w:hint="eastAsia"/>
                <w:color w:val="000000"/>
                <w:szCs w:val="21"/>
              </w:rPr>
              <w:t>分按照</w:t>
            </w:r>
            <w:proofErr w:type="gramEnd"/>
            <w:r>
              <w:rPr>
                <w:rFonts w:ascii="宋体" w:hAnsi="宋体" w:cs="宋体" w:hint="eastAsia"/>
                <w:color w:val="000000"/>
                <w:szCs w:val="21"/>
              </w:rPr>
              <w:t>下列公式计算（计算结果四舍五入保留两位小数）</w:t>
            </w:r>
            <w:r>
              <w:rPr>
                <w:rFonts w:ascii="宋体" w:hAnsi="宋体" w:cs="宋体" w:hint="eastAsia"/>
                <w:color w:val="000000"/>
                <w:szCs w:val="21"/>
              </w:rPr>
              <w:t>,</w:t>
            </w:r>
            <w:r>
              <w:rPr>
                <w:rFonts w:ascii="宋体" w:hAnsi="宋体" w:cs="宋体" w:hint="eastAsia"/>
                <w:color w:val="000000"/>
                <w:szCs w:val="21"/>
              </w:rPr>
              <w:t>第二次报价为响应报价。</w:t>
            </w:r>
          </w:p>
          <w:p w:rsidR="007F2D8F" w:rsidRDefault="00416430">
            <w:pPr>
              <w:rPr>
                <w:rFonts w:ascii="宋体" w:hAnsi="宋体" w:cs="宋体"/>
                <w:color w:val="000000"/>
                <w:szCs w:val="21"/>
              </w:rPr>
            </w:pPr>
            <w:r>
              <w:rPr>
                <w:rFonts w:ascii="宋体" w:hAnsi="宋体" w:cs="宋体" w:hint="eastAsia"/>
                <w:color w:val="000000"/>
                <w:szCs w:val="21"/>
              </w:rPr>
              <w:t>谈判报价得分＝（评审基准价</w:t>
            </w:r>
            <w:r>
              <w:rPr>
                <w:rFonts w:ascii="宋体" w:hAnsi="宋体" w:cs="宋体" w:hint="eastAsia"/>
                <w:color w:val="000000"/>
                <w:szCs w:val="21"/>
              </w:rPr>
              <w:t>/</w:t>
            </w:r>
            <w:r>
              <w:rPr>
                <w:rFonts w:ascii="宋体" w:hAnsi="宋体" w:cs="宋体" w:hint="eastAsia"/>
                <w:color w:val="000000"/>
                <w:szCs w:val="21"/>
              </w:rPr>
              <w:t>响应报价）×</w:t>
            </w:r>
            <w:r>
              <w:rPr>
                <w:rFonts w:ascii="宋体" w:hAnsi="宋体" w:cs="宋体" w:hint="eastAsia"/>
                <w:color w:val="000000"/>
                <w:szCs w:val="21"/>
              </w:rPr>
              <w:t>20</w:t>
            </w:r>
          </w:p>
        </w:tc>
        <w:tc>
          <w:tcPr>
            <w:tcW w:w="1043" w:type="dxa"/>
            <w:vMerge w:val="restart"/>
            <w:tcBorders>
              <w:top w:val="nil"/>
              <w:left w:val="nil"/>
              <w:bottom w:val="single" w:sz="4" w:space="0" w:color="auto"/>
              <w:right w:val="single" w:sz="4" w:space="0" w:color="auto"/>
            </w:tcBorders>
            <w:shd w:val="clear" w:color="auto" w:fill="auto"/>
            <w:noWrap/>
            <w:vAlign w:val="center"/>
          </w:tcPr>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tc>
      </w:tr>
      <w:tr w:rsidR="007F2D8F">
        <w:trPr>
          <w:trHeight w:val="740"/>
        </w:trPr>
        <w:tc>
          <w:tcPr>
            <w:tcW w:w="1669" w:type="dxa"/>
            <w:vMerge w:val="restart"/>
            <w:tcBorders>
              <w:top w:val="nil"/>
              <w:left w:val="single" w:sz="4" w:space="0" w:color="auto"/>
              <w:bottom w:val="single" w:sz="4" w:space="0" w:color="auto"/>
              <w:right w:val="single" w:sz="4" w:space="0" w:color="auto"/>
            </w:tcBorders>
            <w:shd w:val="clear" w:color="auto" w:fill="auto"/>
            <w:vAlign w:val="center"/>
          </w:tcPr>
          <w:p w:rsidR="007F2D8F" w:rsidRDefault="00416430">
            <w:pPr>
              <w:jc w:val="center"/>
              <w:rPr>
                <w:rFonts w:ascii="宋体" w:hAnsi="宋体" w:cs="宋体"/>
                <w:color w:val="000000"/>
                <w:sz w:val="22"/>
                <w:szCs w:val="22"/>
              </w:rPr>
            </w:pPr>
            <w:r>
              <w:rPr>
                <w:rFonts w:ascii="宋体" w:hAnsi="宋体" w:cs="宋体" w:hint="eastAsia"/>
                <w:color w:val="000000"/>
                <w:sz w:val="22"/>
                <w:szCs w:val="22"/>
              </w:rPr>
              <w:t>4</w:t>
            </w:r>
            <w:r>
              <w:rPr>
                <w:rFonts w:ascii="宋体" w:hAnsi="宋体" w:cs="宋体" w:hint="eastAsia"/>
                <w:color w:val="000000"/>
                <w:sz w:val="22"/>
                <w:szCs w:val="22"/>
              </w:rPr>
              <w:t>、根据各投标单位的售后服务</w:t>
            </w:r>
            <w:r>
              <w:rPr>
                <w:rFonts w:ascii="宋体" w:hAnsi="宋体" w:cs="宋体" w:hint="eastAsia"/>
                <w:color w:val="000000"/>
                <w:sz w:val="22"/>
                <w:szCs w:val="22"/>
              </w:rPr>
              <w:t>（</w:t>
            </w:r>
            <w:r>
              <w:rPr>
                <w:rFonts w:ascii="宋体" w:hAnsi="宋体" w:cs="宋体" w:hint="eastAsia"/>
                <w:color w:val="000000"/>
                <w:sz w:val="22"/>
                <w:szCs w:val="22"/>
              </w:rPr>
              <w:t>20%</w:t>
            </w:r>
            <w:r>
              <w:rPr>
                <w:rFonts w:ascii="宋体" w:hAnsi="宋体" w:cs="宋体" w:hint="eastAsia"/>
                <w:color w:val="000000"/>
                <w:sz w:val="22"/>
                <w:szCs w:val="22"/>
              </w:rPr>
              <w:t>）</w:t>
            </w:r>
          </w:p>
        </w:tc>
        <w:tc>
          <w:tcPr>
            <w:tcW w:w="5810" w:type="dxa"/>
            <w:tcBorders>
              <w:top w:val="single" w:sz="4" w:space="0" w:color="auto"/>
              <w:left w:val="nil"/>
              <w:bottom w:val="single" w:sz="4" w:space="0" w:color="auto"/>
              <w:right w:val="single" w:sz="4" w:space="0" w:color="auto"/>
            </w:tcBorders>
            <w:shd w:val="clear" w:color="auto" w:fill="auto"/>
            <w:vAlign w:val="center"/>
          </w:tcPr>
          <w:p w:rsidR="007F2D8F" w:rsidRDefault="00416430">
            <w:pPr>
              <w:rPr>
                <w:rFonts w:ascii="宋体" w:hAnsi="宋体" w:cs="宋体"/>
                <w:color w:val="000000"/>
                <w:szCs w:val="21"/>
              </w:rPr>
            </w:pPr>
            <w:r>
              <w:rPr>
                <w:rFonts w:ascii="宋体" w:hAnsi="宋体" w:cs="宋体" w:hint="eastAsia"/>
                <w:color w:val="000000"/>
                <w:szCs w:val="21"/>
              </w:rPr>
              <w:t>质量保障承诺。</w:t>
            </w:r>
            <w:r>
              <w:rPr>
                <w:rFonts w:ascii="宋体" w:hAnsi="宋体" w:cs="宋体" w:hint="eastAsia"/>
                <w:color w:val="000000"/>
                <w:szCs w:val="21"/>
              </w:rPr>
              <w:t xml:space="preserve">           </w:t>
            </w:r>
          </w:p>
        </w:tc>
        <w:tc>
          <w:tcPr>
            <w:tcW w:w="1043" w:type="dxa"/>
            <w:tcBorders>
              <w:top w:val="nil"/>
              <w:left w:val="nil"/>
              <w:bottom w:val="single" w:sz="4" w:space="0" w:color="auto"/>
              <w:right w:val="single" w:sz="4" w:space="0" w:color="auto"/>
            </w:tcBorders>
            <w:shd w:val="clear" w:color="auto" w:fill="auto"/>
            <w:noWrap/>
            <w:vAlign w:val="center"/>
          </w:tcPr>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tc>
      </w:tr>
      <w:tr w:rsidR="007F2D8F">
        <w:trPr>
          <w:trHeight w:val="740"/>
        </w:trPr>
        <w:tc>
          <w:tcPr>
            <w:tcW w:w="1669" w:type="dxa"/>
            <w:vMerge/>
            <w:tcBorders>
              <w:top w:val="nil"/>
              <w:left w:val="single" w:sz="4" w:space="0" w:color="auto"/>
              <w:bottom w:val="single" w:sz="4" w:space="0" w:color="auto"/>
              <w:right w:val="single" w:sz="4" w:space="0" w:color="auto"/>
            </w:tcBorders>
            <w:vAlign w:val="center"/>
          </w:tcPr>
          <w:p w:rsidR="007F2D8F" w:rsidRDefault="007F2D8F">
            <w:pPr>
              <w:rPr>
                <w:rFonts w:ascii="宋体" w:hAnsi="宋体" w:cs="宋体"/>
                <w:color w:val="000000"/>
                <w:sz w:val="22"/>
                <w:szCs w:val="22"/>
              </w:rPr>
            </w:pPr>
          </w:p>
        </w:tc>
        <w:tc>
          <w:tcPr>
            <w:tcW w:w="5810" w:type="dxa"/>
            <w:tcBorders>
              <w:top w:val="single" w:sz="4" w:space="0" w:color="auto"/>
              <w:left w:val="nil"/>
              <w:bottom w:val="single" w:sz="4" w:space="0" w:color="auto"/>
              <w:right w:val="single" w:sz="4" w:space="0" w:color="auto"/>
            </w:tcBorders>
            <w:shd w:val="clear" w:color="auto" w:fill="auto"/>
            <w:vAlign w:val="center"/>
          </w:tcPr>
          <w:p w:rsidR="007F2D8F" w:rsidRDefault="00416430">
            <w:pPr>
              <w:rPr>
                <w:rFonts w:ascii="宋体" w:hAnsi="宋体" w:cs="宋体"/>
                <w:color w:val="000000"/>
                <w:szCs w:val="21"/>
              </w:rPr>
            </w:pPr>
            <w:r>
              <w:rPr>
                <w:rFonts w:ascii="宋体" w:hAnsi="宋体" w:cs="宋体" w:hint="eastAsia"/>
                <w:color w:val="000000"/>
                <w:szCs w:val="21"/>
              </w:rPr>
              <w:t>售后服务体系规范性、服务响应时间及措施承诺。</w:t>
            </w:r>
            <w:r>
              <w:rPr>
                <w:rFonts w:ascii="宋体" w:hAnsi="宋体" w:cs="宋体" w:hint="eastAsia"/>
                <w:color w:val="000000"/>
                <w:szCs w:val="21"/>
              </w:rPr>
              <w:t xml:space="preserve">   </w:t>
            </w:r>
          </w:p>
        </w:tc>
        <w:tc>
          <w:tcPr>
            <w:tcW w:w="1043" w:type="dxa"/>
            <w:tcBorders>
              <w:top w:val="nil"/>
              <w:left w:val="nil"/>
              <w:bottom w:val="single" w:sz="4" w:space="0" w:color="auto"/>
              <w:right w:val="single" w:sz="4" w:space="0" w:color="auto"/>
            </w:tcBorders>
            <w:shd w:val="clear" w:color="auto" w:fill="auto"/>
            <w:noWrap/>
            <w:vAlign w:val="center"/>
          </w:tcPr>
          <w:p w:rsidR="007F2D8F" w:rsidRDefault="00416430">
            <w:pPr>
              <w:rPr>
                <w:rFonts w:ascii="宋体" w:hAnsi="宋体" w:cs="宋体"/>
                <w:color w:val="000000"/>
                <w:sz w:val="22"/>
                <w:szCs w:val="22"/>
              </w:rPr>
            </w:pPr>
            <w:r>
              <w:rPr>
                <w:rFonts w:ascii="宋体" w:hAnsi="宋体" w:cs="宋体" w:hint="eastAsia"/>
                <w:color w:val="000000"/>
                <w:sz w:val="22"/>
                <w:szCs w:val="22"/>
              </w:rPr>
              <w:t xml:space="preserve">　</w:t>
            </w:r>
          </w:p>
        </w:tc>
      </w:tr>
    </w:tbl>
    <w:p w:rsidR="007F2D8F" w:rsidRDefault="00416430">
      <w:pPr>
        <w:spacing w:line="360" w:lineRule="auto"/>
        <w:rPr>
          <w:b/>
          <w:bCs/>
        </w:rPr>
      </w:pPr>
      <w:r>
        <w:rPr>
          <w:b/>
          <w:bCs/>
        </w:rPr>
        <w:br w:type="page"/>
      </w:r>
      <w:r>
        <w:rPr>
          <w:rFonts w:hint="eastAsia"/>
          <w:b/>
          <w:bCs/>
        </w:rPr>
        <w:lastRenderedPageBreak/>
        <w:t>格式</w:t>
      </w:r>
      <w:r>
        <w:rPr>
          <w:b/>
          <w:bCs/>
        </w:rPr>
        <w:t>1</w:t>
      </w:r>
      <w:r>
        <w:rPr>
          <w:rFonts w:hint="eastAsia"/>
          <w:b/>
          <w:bCs/>
        </w:rPr>
        <w:t>：</w:t>
      </w:r>
      <w:r>
        <w:rPr>
          <w:b/>
          <w:bCs/>
        </w:rPr>
        <w:t xml:space="preserve">                            </w:t>
      </w:r>
    </w:p>
    <w:p w:rsidR="007F2D8F" w:rsidRDefault="007F2D8F">
      <w:pPr>
        <w:jc w:val="center"/>
        <w:rPr>
          <w:rFonts w:ascii="宋体" w:hAnsi="宋体"/>
          <w:b/>
          <w:szCs w:val="21"/>
        </w:rPr>
      </w:pPr>
    </w:p>
    <w:p w:rsidR="007F2D8F" w:rsidRDefault="00416430">
      <w:pPr>
        <w:jc w:val="center"/>
        <w:rPr>
          <w:rFonts w:ascii="宋体" w:hAnsi="宋体"/>
          <w:b/>
          <w:sz w:val="48"/>
          <w:szCs w:val="48"/>
        </w:rPr>
      </w:pPr>
      <w:r>
        <w:rPr>
          <w:rFonts w:ascii="宋体" w:hAnsi="宋体" w:hint="eastAsia"/>
          <w:b/>
          <w:sz w:val="48"/>
          <w:szCs w:val="48"/>
        </w:rPr>
        <w:t>供应商报价表</w:t>
      </w:r>
    </w:p>
    <w:p w:rsidR="007F2D8F" w:rsidRDefault="007F2D8F">
      <w:pPr>
        <w:jc w:val="center"/>
        <w:rPr>
          <w:rFonts w:ascii="宋体" w:hAnsi="宋体"/>
          <w:b/>
          <w:sz w:val="10"/>
          <w:szCs w:val="10"/>
        </w:rPr>
      </w:pP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0"/>
      </w:tblGrid>
      <w:tr w:rsidR="007F2D8F">
        <w:trPr>
          <w:trHeight w:val="11850"/>
        </w:trPr>
        <w:tc>
          <w:tcPr>
            <w:tcW w:w="8100" w:type="dxa"/>
          </w:tcPr>
          <w:p w:rsidR="007F2D8F" w:rsidRDefault="007F2D8F">
            <w:pPr>
              <w:jc w:val="left"/>
              <w:rPr>
                <w:b/>
                <w:color w:val="000000"/>
                <w:sz w:val="10"/>
                <w:szCs w:val="10"/>
              </w:rPr>
            </w:pPr>
          </w:p>
          <w:p w:rsidR="007F2D8F" w:rsidRDefault="00416430">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rsidR="007F2D8F" w:rsidRDefault="00416430">
            <w:pPr>
              <w:jc w:val="left"/>
              <w:rPr>
                <w:b/>
                <w:color w:val="000000"/>
                <w:sz w:val="28"/>
                <w:szCs w:val="28"/>
              </w:rPr>
            </w:pPr>
            <w:r>
              <w:rPr>
                <w:rFonts w:hint="eastAsia"/>
                <w:b/>
                <w:color w:val="000000"/>
                <w:sz w:val="28"/>
                <w:szCs w:val="28"/>
              </w:rPr>
              <w:t>公司名称：</w:t>
            </w:r>
            <w:r>
              <w:rPr>
                <w:rFonts w:hint="eastAsia"/>
                <w:b/>
                <w:color w:val="000000"/>
                <w:sz w:val="28"/>
                <w:szCs w:val="28"/>
              </w:rPr>
              <w:t>______________________________</w:t>
            </w:r>
          </w:p>
          <w:p w:rsidR="007F2D8F" w:rsidRDefault="007F2D8F">
            <w:pPr>
              <w:jc w:val="left"/>
              <w:rPr>
                <w:b/>
                <w:color w:val="000000"/>
                <w:sz w:val="28"/>
                <w:szCs w:val="28"/>
              </w:rPr>
            </w:pPr>
          </w:p>
          <w:p w:rsidR="007F2D8F" w:rsidRDefault="00416430">
            <w:pPr>
              <w:jc w:val="left"/>
              <w:rPr>
                <w:b/>
                <w:color w:val="000000"/>
                <w:sz w:val="28"/>
                <w:szCs w:val="28"/>
              </w:rPr>
            </w:pPr>
            <w:r>
              <w:rPr>
                <w:rFonts w:hint="eastAsia"/>
                <w:b/>
                <w:color w:val="000000"/>
                <w:sz w:val="28"/>
                <w:szCs w:val="28"/>
              </w:rPr>
              <w:t>投标价格：（人民币</w:t>
            </w:r>
            <w:r>
              <w:rPr>
                <w:rFonts w:hint="eastAsia"/>
                <w:b/>
                <w:color w:val="000000"/>
                <w:sz w:val="28"/>
                <w:szCs w:val="28"/>
              </w:rPr>
              <w:t>:</w:t>
            </w:r>
            <w:r>
              <w:rPr>
                <w:rFonts w:hint="eastAsia"/>
                <w:b/>
                <w:color w:val="000000"/>
                <w:sz w:val="28"/>
                <w:szCs w:val="28"/>
              </w:rPr>
              <w:t>元）</w:t>
            </w:r>
          </w:p>
          <w:p w:rsidR="007F2D8F" w:rsidRDefault="00416430">
            <w:pPr>
              <w:jc w:val="left"/>
              <w:rPr>
                <w:b/>
                <w:color w:val="000000"/>
                <w:sz w:val="28"/>
                <w:szCs w:val="28"/>
              </w:rPr>
            </w:pPr>
            <w:r>
              <w:rPr>
                <w:rFonts w:hint="eastAsia"/>
                <w:b/>
                <w:color w:val="000000"/>
                <w:sz w:val="28"/>
                <w:szCs w:val="28"/>
              </w:rPr>
              <w:t xml:space="preserve">         </w:t>
            </w:r>
            <w:r>
              <w:rPr>
                <w:rFonts w:hint="eastAsia"/>
                <w:b/>
                <w:color w:val="000000"/>
                <w:sz w:val="28"/>
                <w:szCs w:val="28"/>
              </w:rPr>
              <w:t>小写：</w:t>
            </w:r>
            <w:r>
              <w:rPr>
                <w:rFonts w:hint="eastAsia"/>
                <w:b/>
                <w:color w:val="000000"/>
                <w:sz w:val="28"/>
                <w:szCs w:val="28"/>
              </w:rPr>
              <w:t>_________________________</w:t>
            </w:r>
          </w:p>
          <w:p w:rsidR="007F2D8F" w:rsidRDefault="00416430">
            <w:pPr>
              <w:jc w:val="left"/>
              <w:rPr>
                <w:b/>
                <w:color w:val="000000"/>
                <w:sz w:val="28"/>
                <w:szCs w:val="28"/>
              </w:rPr>
            </w:pPr>
            <w:r>
              <w:rPr>
                <w:rFonts w:hint="eastAsia"/>
                <w:b/>
                <w:color w:val="000000"/>
                <w:sz w:val="28"/>
                <w:szCs w:val="28"/>
              </w:rPr>
              <w:t xml:space="preserve">         </w:t>
            </w:r>
            <w:r>
              <w:rPr>
                <w:rFonts w:hint="eastAsia"/>
                <w:b/>
                <w:color w:val="000000"/>
                <w:sz w:val="28"/>
                <w:szCs w:val="28"/>
              </w:rPr>
              <w:t>大写：</w:t>
            </w:r>
            <w:r>
              <w:rPr>
                <w:rFonts w:hint="eastAsia"/>
                <w:b/>
                <w:color w:val="000000"/>
                <w:sz w:val="28"/>
                <w:szCs w:val="28"/>
              </w:rPr>
              <w:t>_________________________</w:t>
            </w:r>
          </w:p>
          <w:p w:rsidR="007F2D8F" w:rsidRDefault="00416430">
            <w:pPr>
              <w:jc w:val="left"/>
              <w:rPr>
                <w:b/>
                <w:color w:val="000000"/>
                <w:sz w:val="28"/>
                <w:szCs w:val="28"/>
              </w:rPr>
            </w:pPr>
            <w:r>
              <w:rPr>
                <w:rFonts w:hint="eastAsia"/>
                <w:b/>
                <w:color w:val="000000"/>
                <w:sz w:val="28"/>
                <w:szCs w:val="28"/>
              </w:rPr>
              <w:t>其它承诺：</w:t>
            </w:r>
            <w:r>
              <w:rPr>
                <w:rFonts w:hint="eastAsia"/>
                <w:b/>
                <w:color w:val="000000"/>
                <w:sz w:val="28"/>
                <w:szCs w:val="28"/>
              </w:rPr>
              <w:t>_____________________________________________</w:t>
            </w:r>
          </w:p>
          <w:p w:rsidR="007F2D8F" w:rsidRDefault="00416430">
            <w:pPr>
              <w:jc w:val="left"/>
              <w:rPr>
                <w:b/>
                <w:color w:val="000000"/>
                <w:sz w:val="28"/>
                <w:szCs w:val="28"/>
              </w:rPr>
            </w:pPr>
            <w:r>
              <w:rPr>
                <w:rFonts w:hint="eastAsia"/>
                <w:b/>
                <w:color w:val="000000"/>
                <w:sz w:val="28"/>
                <w:szCs w:val="28"/>
              </w:rPr>
              <w:t>_______________________________________________________</w:t>
            </w:r>
          </w:p>
          <w:p w:rsidR="007F2D8F" w:rsidRDefault="00416430">
            <w:pPr>
              <w:jc w:val="left"/>
              <w:rPr>
                <w:b/>
                <w:color w:val="000000"/>
                <w:sz w:val="28"/>
                <w:szCs w:val="28"/>
              </w:rPr>
            </w:pPr>
            <w:r>
              <w:rPr>
                <w:rFonts w:hint="eastAsia"/>
                <w:b/>
                <w:color w:val="000000"/>
                <w:sz w:val="28"/>
                <w:szCs w:val="28"/>
              </w:rPr>
              <w:t>_______________________________________________________</w:t>
            </w:r>
          </w:p>
          <w:p w:rsidR="007F2D8F" w:rsidRDefault="00416430">
            <w:pPr>
              <w:jc w:val="left"/>
              <w:rPr>
                <w:b/>
                <w:color w:val="000000"/>
                <w:sz w:val="28"/>
                <w:szCs w:val="28"/>
              </w:rPr>
            </w:pPr>
            <w:r>
              <w:rPr>
                <w:rFonts w:hint="eastAsia"/>
                <w:b/>
                <w:color w:val="000000"/>
                <w:sz w:val="28"/>
                <w:szCs w:val="28"/>
              </w:rPr>
              <w:t>_______________________________________________________</w:t>
            </w:r>
          </w:p>
          <w:p w:rsidR="007F2D8F" w:rsidRDefault="00416430">
            <w:pPr>
              <w:jc w:val="left"/>
              <w:rPr>
                <w:b/>
                <w:color w:val="000000"/>
                <w:sz w:val="28"/>
                <w:szCs w:val="28"/>
              </w:rPr>
            </w:pPr>
            <w:r>
              <w:rPr>
                <w:rFonts w:hint="eastAsia"/>
                <w:b/>
                <w:color w:val="000000"/>
                <w:sz w:val="28"/>
                <w:szCs w:val="28"/>
              </w:rPr>
              <w:t>_______________________________________________________</w:t>
            </w:r>
          </w:p>
          <w:p w:rsidR="007F2D8F" w:rsidRDefault="00416430">
            <w:pPr>
              <w:jc w:val="left"/>
              <w:rPr>
                <w:b/>
                <w:color w:val="000000"/>
                <w:sz w:val="28"/>
                <w:szCs w:val="28"/>
              </w:rPr>
            </w:pPr>
            <w:r>
              <w:rPr>
                <w:rFonts w:hint="eastAsia"/>
                <w:b/>
                <w:color w:val="000000"/>
                <w:sz w:val="28"/>
                <w:szCs w:val="28"/>
              </w:rPr>
              <w:t>________________________________</w:t>
            </w:r>
            <w:r>
              <w:rPr>
                <w:rFonts w:hint="eastAsia"/>
                <w:b/>
                <w:color w:val="000000"/>
                <w:sz w:val="28"/>
                <w:szCs w:val="28"/>
              </w:rPr>
              <w:t>_______________________</w:t>
            </w:r>
          </w:p>
          <w:p w:rsidR="007F2D8F" w:rsidRDefault="00416430">
            <w:pPr>
              <w:jc w:val="left"/>
              <w:rPr>
                <w:b/>
                <w:color w:val="000000"/>
                <w:sz w:val="28"/>
                <w:szCs w:val="28"/>
              </w:rPr>
            </w:pPr>
            <w:r>
              <w:rPr>
                <w:rFonts w:hint="eastAsia"/>
                <w:b/>
                <w:color w:val="000000"/>
                <w:sz w:val="28"/>
                <w:szCs w:val="28"/>
              </w:rPr>
              <w:t>_______________________________________________________</w:t>
            </w:r>
          </w:p>
          <w:p w:rsidR="007F2D8F" w:rsidRDefault="00416430">
            <w:pPr>
              <w:jc w:val="left"/>
              <w:rPr>
                <w:b/>
                <w:color w:val="000000"/>
                <w:sz w:val="28"/>
                <w:szCs w:val="28"/>
              </w:rPr>
            </w:pPr>
            <w:r>
              <w:rPr>
                <w:rFonts w:hint="eastAsia"/>
                <w:b/>
                <w:color w:val="000000"/>
                <w:sz w:val="28"/>
                <w:szCs w:val="28"/>
              </w:rPr>
              <w:t>_______________________________________________________</w:t>
            </w:r>
          </w:p>
          <w:p w:rsidR="007F2D8F" w:rsidRDefault="007F2D8F">
            <w:pPr>
              <w:jc w:val="left"/>
              <w:rPr>
                <w:b/>
                <w:color w:val="000000"/>
                <w:sz w:val="28"/>
                <w:szCs w:val="28"/>
              </w:rPr>
            </w:pPr>
          </w:p>
          <w:p w:rsidR="007F2D8F" w:rsidRDefault="007F2D8F">
            <w:pPr>
              <w:jc w:val="left"/>
              <w:rPr>
                <w:b/>
                <w:color w:val="000000"/>
                <w:sz w:val="28"/>
                <w:szCs w:val="28"/>
              </w:rPr>
            </w:pPr>
          </w:p>
          <w:p w:rsidR="007F2D8F" w:rsidRDefault="00416430">
            <w:pPr>
              <w:jc w:val="left"/>
              <w:rPr>
                <w:b/>
                <w:color w:val="000000"/>
                <w:sz w:val="28"/>
                <w:szCs w:val="28"/>
              </w:rPr>
            </w:pPr>
            <w:r>
              <w:rPr>
                <w:rFonts w:hint="eastAsia"/>
                <w:b/>
                <w:color w:val="000000"/>
                <w:sz w:val="28"/>
                <w:szCs w:val="28"/>
              </w:rPr>
              <w:t>法定代表人或负责人或授权委托人签字：</w:t>
            </w:r>
            <w:r>
              <w:rPr>
                <w:rFonts w:hint="eastAsia"/>
                <w:b/>
                <w:color w:val="000000"/>
                <w:sz w:val="28"/>
                <w:szCs w:val="28"/>
              </w:rPr>
              <w:t>____________________</w:t>
            </w:r>
          </w:p>
          <w:p w:rsidR="007F2D8F" w:rsidRDefault="00416430">
            <w:pPr>
              <w:jc w:val="left"/>
              <w:rPr>
                <w:b/>
                <w:color w:val="000000"/>
                <w:sz w:val="28"/>
                <w:szCs w:val="28"/>
              </w:rPr>
            </w:pPr>
            <w:r>
              <w:rPr>
                <w:rFonts w:hint="eastAsia"/>
                <w:b/>
                <w:color w:val="000000"/>
                <w:sz w:val="28"/>
                <w:szCs w:val="28"/>
              </w:rPr>
              <w:t>日期：</w:t>
            </w:r>
            <w:r>
              <w:rPr>
                <w:rFonts w:hint="eastAsia"/>
                <w:b/>
                <w:color w:val="000000"/>
                <w:sz w:val="28"/>
                <w:szCs w:val="28"/>
              </w:rPr>
              <w:t>_____________________</w:t>
            </w:r>
          </w:p>
          <w:p w:rsidR="007F2D8F" w:rsidRDefault="007F2D8F">
            <w:pPr>
              <w:jc w:val="left"/>
              <w:rPr>
                <w:b/>
                <w:color w:val="000000"/>
                <w:sz w:val="28"/>
                <w:szCs w:val="28"/>
              </w:rPr>
            </w:pPr>
          </w:p>
        </w:tc>
      </w:tr>
    </w:tbl>
    <w:p w:rsidR="007F2D8F" w:rsidRDefault="00416430">
      <w:pPr>
        <w:spacing w:line="360" w:lineRule="auto"/>
        <w:jc w:val="left"/>
        <w:rPr>
          <w:b/>
          <w:bCs/>
        </w:rPr>
      </w:pPr>
      <w:r>
        <w:rPr>
          <w:b/>
          <w:bCs/>
        </w:rPr>
        <w:br w:type="page"/>
      </w:r>
      <w:r>
        <w:rPr>
          <w:rFonts w:hint="eastAsia"/>
          <w:b/>
          <w:bCs/>
        </w:rPr>
        <w:lastRenderedPageBreak/>
        <w:t>格式</w:t>
      </w:r>
      <w:r>
        <w:rPr>
          <w:b/>
          <w:bCs/>
        </w:rPr>
        <w:t>2</w:t>
      </w:r>
      <w:r>
        <w:rPr>
          <w:rFonts w:hint="eastAsia"/>
          <w:b/>
          <w:bCs/>
        </w:rPr>
        <w:t>：</w:t>
      </w:r>
    </w:p>
    <w:p w:rsidR="007F2D8F" w:rsidRDefault="00416430">
      <w:pPr>
        <w:autoSpaceDE w:val="0"/>
        <w:autoSpaceDN w:val="0"/>
        <w:adjustRightInd w:val="0"/>
        <w:spacing w:line="360" w:lineRule="auto"/>
        <w:jc w:val="center"/>
        <w:rPr>
          <w:rFonts w:ascii="黑体" w:eastAsia="黑体"/>
          <w:b/>
          <w:sz w:val="32"/>
          <w:szCs w:val="32"/>
        </w:rPr>
      </w:pPr>
      <w:r>
        <w:rPr>
          <w:rFonts w:ascii="黑体" w:eastAsia="黑体" w:hint="eastAsia"/>
          <w:b/>
          <w:sz w:val="32"/>
          <w:szCs w:val="32"/>
          <w:lang w:val="zh-CN"/>
        </w:rPr>
        <w:t>谈判承诺函</w:t>
      </w:r>
    </w:p>
    <w:p w:rsidR="007F2D8F" w:rsidRDefault="00416430">
      <w:pPr>
        <w:autoSpaceDE w:val="0"/>
        <w:autoSpaceDN w:val="0"/>
        <w:adjustRightInd w:val="0"/>
        <w:spacing w:line="380" w:lineRule="exact"/>
      </w:pPr>
      <w:r>
        <w:rPr>
          <w:rFonts w:hint="eastAsia"/>
          <w:u w:val="single"/>
          <w:lang w:val="zh-CN"/>
        </w:rPr>
        <w:t>苏州科技城医院</w:t>
      </w:r>
      <w:r>
        <w:rPr>
          <w:lang w:val="zh-CN"/>
        </w:rPr>
        <w:t>：</w:t>
      </w:r>
    </w:p>
    <w:p w:rsidR="007F2D8F" w:rsidRDefault="00416430">
      <w:pPr>
        <w:autoSpaceDE w:val="0"/>
        <w:autoSpaceDN w:val="0"/>
        <w:adjustRightInd w:val="0"/>
        <w:spacing w:line="380" w:lineRule="exact"/>
        <w:ind w:firstLineChars="200" w:firstLine="420"/>
      </w:pPr>
      <w:r>
        <w:rPr>
          <w:lang w:val="zh-CN"/>
        </w:rPr>
        <w:t>我方收到贵公司</w:t>
      </w:r>
      <w:r>
        <w:rPr>
          <w:lang w:val="zh-CN"/>
        </w:rPr>
        <w:t xml:space="preserve"> </w:t>
      </w:r>
      <w:r>
        <w:rPr>
          <w:u w:val="single"/>
          <w:lang w:val="zh-CN"/>
        </w:rPr>
        <w:t xml:space="preserve">       </w:t>
      </w:r>
      <w:r>
        <w:rPr>
          <w:rFonts w:hint="eastAsia"/>
          <w:u w:val="single"/>
          <w:lang w:val="zh-CN"/>
        </w:rPr>
        <w:t xml:space="preserve">                             </w:t>
      </w:r>
      <w:r>
        <w:rPr>
          <w:u w:val="single"/>
          <w:lang w:val="zh-CN"/>
        </w:rPr>
        <w:t xml:space="preserve">    </w:t>
      </w:r>
      <w:proofErr w:type="gramStart"/>
      <w:r>
        <w:rPr>
          <w:lang w:val="zh-CN"/>
        </w:rPr>
        <w:t>号</w:t>
      </w:r>
      <w:r>
        <w:rPr>
          <w:rFonts w:hint="eastAsia"/>
          <w:lang w:val="zh-CN"/>
        </w:rPr>
        <w:t>谈判</w:t>
      </w:r>
      <w:proofErr w:type="gramEnd"/>
      <w:r>
        <w:rPr>
          <w:rFonts w:hint="eastAsia"/>
          <w:lang w:val="zh-CN"/>
        </w:rPr>
        <w:t>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rsidR="007F2D8F" w:rsidRDefault="00416430">
      <w:pPr>
        <w:autoSpaceDE w:val="0"/>
        <w:autoSpaceDN w:val="0"/>
        <w:adjustRightInd w:val="0"/>
        <w:spacing w:line="380" w:lineRule="exact"/>
        <w:ind w:firstLineChars="200" w:firstLine="412"/>
      </w:pPr>
      <w:r>
        <w:rPr>
          <w:spacing w:val="-2"/>
          <w:lang w:val="zh-CN"/>
        </w:rPr>
        <w:t>1</w:t>
      </w:r>
      <w:r>
        <w:rPr>
          <w:spacing w:val="-2"/>
          <w:lang w:val="zh-CN"/>
        </w:rPr>
        <w:t>、</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rsidR="007F2D8F" w:rsidRDefault="00416430">
      <w:pPr>
        <w:pStyle w:val="1"/>
        <w:spacing w:line="380" w:lineRule="exact"/>
        <w:ind w:firstLineChars="200" w:firstLine="420"/>
        <w:rPr>
          <w:rFonts w:ascii="Times New Roman" w:eastAsia="宋体" w:hAnsi="Times New Roman"/>
          <w:spacing w:val="-4"/>
          <w:kern w:val="2"/>
          <w:sz w:val="21"/>
          <w:szCs w:val="21"/>
          <w:lang w:val="zh-CN"/>
        </w:rPr>
      </w:pPr>
      <w:r>
        <w:rPr>
          <w:rFonts w:ascii="Times New Roman" w:eastAsia="宋体" w:hAnsi="Times New Roman"/>
          <w:kern w:val="2"/>
          <w:sz w:val="21"/>
          <w:szCs w:val="24"/>
          <w:lang w:val="zh-CN"/>
        </w:rPr>
        <w:t>2</w:t>
      </w:r>
      <w:r>
        <w:rPr>
          <w:rFonts w:ascii="Times New Roman" w:eastAsia="宋体" w:hAnsi="Times New Roman"/>
          <w:kern w:val="2"/>
          <w:sz w:val="21"/>
          <w:szCs w:val="24"/>
          <w:lang w:val="zh-CN"/>
        </w:rPr>
        <w:t>、</w:t>
      </w:r>
      <w:r>
        <w:rPr>
          <w:rFonts w:ascii="Times New Roman" w:eastAsia="宋体" w:hAnsi="Times New Roman"/>
          <w:spacing w:val="-4"/>
          <w:kern w:val="2"/>
          <w:sz w:val="21"/>
          <w:szCs w:val="21"/>
          <w:lang w:val="zh-CN"/>
        </w:rPr>
        <w:t>如果我方的</w:t>
      </w:r>
      <w:r>
        <w:rPr>
          <w:rFonts w:ascii="Times New Roman" w:eastAsia="宋体" w:hAnsi="Times New Roman" w:hint="eastAsia"/>
          <w:spacing w:val="-4"/>
          <w:kern w:val="2"/>
          <w:sz w:val="21"/>
          <w:szCs w:val="21"/>
          <w:lang w:val="zh-CN"/>
        </w:rPr>
        <w:t>谈判响应文件</w:t>
      </w:r>
      <w:r>
        <w:rPr>
          <w:rFonts w:ascii="Times New Roman" w:eastAsia="宋体" w:hAnsi="Times New Roman"/>
          <w:spacing w:val="-4"/>
          <w:kern w:val="2"/>
          <w:sz w:val="21"/>
          <w:szCs w:val="21"/>
          <w:lang w:val="zh-CN"/>
        </w:rPr>
        <w:t>被接受，我方将严格履行</w:t>
      </w:r>
      <w:r>
        <w:rPr>
          <w:rFonts w:ascii="Times New Roman" w:eastAsia="宋体" w:hAnsi="Times New Roman" w:hint="eastAsia"/>
          <w:spacing w:val="-4"/>
          <w:kern w:val="2"/>
          <w:sz w:val="21"/>
          <w:szCs w:val="21"/>
          <w:lang w:val="zh-CN"/>
        </w:rPr>
        <w:t>谈判采购</w:t>
      </w:r>
      <w:r>
        <w:rPr>
          <w:rFonts w:ascii="Times New Roman" w:eastAsia="宋体" w:hAnsi="Times New Roman"/>
          <w:spacing w:val="-4"/>
          <w:kern w:val="2"/>
          <w:sz w:val="21"/>
          <w:szCs w:val="21"/>
          <w:lang w:val="zh-CN"/>
        </w:rPr>
        <w:t>文件中规定的每一项要求</w:t>
      </w:r>
      <w:r>
        <w:rPr>
          <w:rFonts w:ascii="Times New Roman" w:eastAsia="宋体" w:hAnsi="Times New Roman" w:hint="eastAsia"/>
          <w:spacing w:val="-4"/>
          <w:kern w:val="2"/>
          <w:sz w:val="21"/>
          <w:szCs w:val="21"/>
          <w:lang w:val="zh-CN"/>
        </w:rPr>
        <w:t>。</w:t>
      </w:r>
    </w:p>
    <w:p w:rsidR="007F2D8F" w:rsidRDefault="00416430">
      <w:pPr>
        <w:pStyle w:val="1"/>
        <w:spacing w:line="380" w:lineRule="exact"/>
        <w:ind w:firstLineChars="200" w:firstLine="420"/>
        <w:rPr>
          <w:rFonts w:ascii="Times New Roman" w:eastAsia="宋体" w:hAnsi="Times New Roman"/>
          <w:kern w:val="2"/>
          <w:sz w:val="21"/>
          <w:szCs w:val="24"/>
          <w:lang w:val="zh-CN"/>
        </w:rPr>
      </w:pPr>
      <w:r>
        <w:rPr>
          <w:rFonts w:ascii="Times New Roman" w:eastAsia="宋体" w:hAnsi="Times New Roman" w:hint="eastAsia"/>
          <w:kern w:val="2"/>
          <w:sz w:val="21"/>
          <w:szCs w:val="24"/>
        </w:rPr>
        <w:t>3</w:t>
      </w:r>
      <w:r>
        <w:rPr>
          <w:rFonts w:ascii="Times New Roman" w:eastAsia="宋体" w:hAnsi="Times New Roman"/>
          <w:kern w:val="2"/>
          <w:sz w:val="21"/>
          <w:szCs w:val="24"/>
          <w:lang w:val="zh-CN"/>
        </w:rPr>
        <w:t>、我方愿意提供</w:t>
      </w:r>
      <w:r>
        <w:rPr>
          <w:rFonts w:ascii="Times New Roman" w:eastAsia="宋体" w:hAnsi="Times New Roman" w:hint="eastAsia"/>
          <w:kern w:val="2"/>
          <w:sz w:val="21"/>
          <w:szCs w:val="24"/>
          <w:lang w:val="zh-CN"/>
        </w:rPr>
        <w:t>贵</w:t>
      </w:r>
      <w:r>
        <w:rPr>
          <w:rFonts w:ascii="Times New Roman" w:eastAsia="宋体" w:hAnsi="Times New Roman"/>
          <w:kern w:val="2"/>
          <w:sz w:val="21"/>
          <w:szCs w:val="24"/>
          <w:lang w:val="zh-CN"/>
        </w:rPr>
        <w:t>方在</w:t>
      </w:r>
      <w:r>
        <w:rPr>
          <w:rFonts w:ascii="Times New Roman" w:eastAsia="宋体" w:hAnsi="Times New Roman" w:hint="eastAsia"/>
          <w:kern w:val="2"/>
          <w:sz w:val="21"/>
          <w:szCs w:val="24"/>
          <w:lang w:val="zh-CN"/>
        </w:rPr>
        <w:t>谈判采购</w:t>
      </w:r>
      <w:r>
        <w:rPr>
          <w:rFonts w:ascii="Times New Roman" w:eastAsia="宋体" w:hAnsi="Times New Roman"/>
          <w:kern w:val="2"/>
          <w:sz w:val="21"/>
          <w:szCs w:val="24"/>
          <w:lang w:val="zh-CN"/>
        </w:rPr>
        <w:t>文件中要求的所有资料。也同意向贵方提供贵方可能另外要求的与</w:t>
      </w:r>
      <w:r>
        <w:rPr>
          <w:rFonts w:ascii="Times New Roman" w:eastAsia="宋体" w:hAnsi="Times New Roman" w:hint="eastAsia"/>
          <w:kern w:val="2"/>
          <w:sz w:val="21"/>
          <w:szCs w:val="24"/>
          <w:lang w:val="zh-CN"/>
        </w:rPr>
        <w:t>我方谈判响应文件</w:t>
      </w:r>
      <w:r>
        <w:rPr>
          <w:rFonts w:ascii="Times New Roman" w:eastAsia="宋体" w:hAnsi="Times New Roman"/>
          <w:kern w:val="2"/>
          <w:sz w:val="21"/>
          <w:szCs w:val="24"/>
          <w:lang w:val="zh-CN"/>
        </w:rPr>
        <w:t>有关的任何证据或资料。并保证所提供的资料全部是真实的、有效的，若有虚假，我方愿承担一切责任。</w:t>
      </w:r>
    </w:p>
    <w:p w:rsidR="007F2D8F" w:rsidRDefault="00416430">
      <w:pPr>
        <w:pStyle w:val="1"/>
        <w:spacing w:line="380" w:lineRule="exact"/>
        <w:ind w:firstLineChars="200" w:firstLine="420"/>
        <w:rPr>
          <w:rFonts w:ascii="Times New Roman" w:eastAsia="宋体" w:hAnsi="Times New Roman"/>
          <w:kern w:val="2"/>
          <w:sz w:val="21"/>
          <w:szCs w:val="24"/>
          <w:lang w:val="zh-CN"/>
        </w:rPr>
      </w:pPr>
      <w:r>
        <w:rPr>
          <w:rFonts w:ascii="Times New Roman" w:eastAsia="宋体" w:hAnsi="Times New Roman" w:hint="eastAsia"/>
          <w:kern w:val="2"/>
          <w:sz w:val="21"/>
          <w:szCs w:val="24"/>
        </w:rPr>
        <w:t>4</w:t>
      </w:r>
      <w:r>
        <w:rPr>
          <w:rFonts w:ascii="Times New Roman" w:eastAsia="宋体" w:hAnsi="Times New Roman"/>
          <w:kern w:val="2"/>
          <w:sz w:val="21"/>
          <w:szCs w:val="24"/>
          <w:lang w:val="zh-CN"/>
        </w:rPr>
        <w:t>、我方认为</w:t>
      </w:r>
      <w:r>
        <w:rPr>
          <w:rFonts w:ascii="Times New Roman" w:eastAsia="宋体" w:hAnsi="Times New Roman" w:hint="eastAsia"/>
          <w:kern w:val="2"/>
          <w:sz w:val="21"/>
          <w:szCs w:val="24"/>
          <w:lang w:val="zh-CN"/>
        </w:rPr>
        <w:t>贵方</w:t>
      </w:r>
      <w:r>
        <w:rPr>
          <w:rFonts w:ascii="Times New Roman" w:eastAsia="宋体" w:hAnsi="Times New Roman"/>
          <w:kern w:val="2"/>
          <w:sz w:val="21"/>
          <w:szCs w:val="24"/>
          <w:lang w:val="zh-CN"/>
        </w:rPr>
        <w:t>有权决定</w:t>
      </w:r>
      <w:r>
        <w:rPr>
          <w:rFonts w:ascii="Times New Roman" w:eastAsia="宋体" w:hAnsi="Times New Roman" w:hint="eastAsia"/>
          <w:kern w:val="2"/>
          <w:sz w:val="21"/>
          <w:szCs w:val="24"/>
          <w:lang w:val="zh-CN"/>
        </w:rPr>
        <w:t>成交</w:t>
      </w:r>
      <w:r>
        <w:rPr>
          <w:rFonts w:ascii="Times New Roman" w:eastAsia="宋体" w:hAnsi="Times New Roman"/>
          <w:kern w:val="2"/>
          <w:sz w:val="21"/>
          <w:szCs w:val="24"/>
          <w:lang w:val="zh-CN"/>
        </w:rPr>
        <w:t>者，还认为</w:t>
      </w:r>
      <w:r>
        <w:rPr>
          <w:rFonts w:ascii="Times New Roman" w:eastAsia="宋体" w:hAnsi="Times New Roman" w:hint="eastAsia"/>
          <w:kern w:val="2"/>
          <w:sz w:val="21"/>
          <w:szCs w:val="24"/>
          <w:lang w:val="zh-CN"/>
        </w:rPr>
        <w:t>贵方</w:t>
      </w:r>
      <w:r>
        <w:rPr>
          <w:rFonts w:ascii="Times New Roman" w:eastAsia="宋体" w:hAnsi="Times New Roman"/>
          <w:kern w:val="2"/>
          <w:sz w:val="21"/>
          <w:szCs w:val="24"/>
          <w:lang w:val="zh-CN"/>
        </w:rPr>
        <w:t>有权接受或拒绝所有的</w:t>
      </w:r>
      <w:r>
        <w:rPr>
          <w:rFonts w:ascii="Times New Roman" w:eastAsia="宋体" w:hAnsi="Times New Roman" w:hint="eastAsia"/>
          <w:kern w:val="2"/>
          <w:sz w:val="21"/>
          <w:szCs w:val="24"/>
          <w:lang w:val="zh-CN"/>
        </w:rPr>
        <w:t>供应商成交</w:t>
      </w:r>
      <w:r>
        <w:rPr>
          <w:rFonts w:ascii="Times New Roman" w:eastAsia="宋体" w:hAnsi="Times New Roman"/>
          <w:kern w:val="2"/>
          <w:sz w:val="21"/>
          <w:szCs w:val="24"/>
          <w:lang w:val="zh-CN"/>
        </w:rPr>
        <w:t>。</w:t>
      </w:r>
    </w:p>
    <w:p w:rsidR="007F2D8F" w:rsidRDefault="00416430">
      <w:pPr>
        <w:pStyle w:val="1"/>
        <w:spacing w:line="380" w:lineRule="exact"/>
        <w:ind w:firstLineChars="200" w:firstLine="420"/>
        <w:rPr>
          <w:rFonts w:ascii="Times New Roman" w:eastAsia="宋体" w:hAnsi="Times New Roman"/>
          <w:kern w:val="2"/>
          <w:sz w:val="21"/>
          <w:szCs w:val="24"/>
          <w:lang w:val="zh-CN"/>
        </w:rPr>
      </w:pPr>
      <w:r>
        <w:rPr>
          <w:rFonts w:ascii="Times New Roman" w:eastAsia="宋体" w:hAnsi="Times New Roman" w:hint="eastAsia"/>
          <w:kern w:val="2"/>
          <w:sz w:val="21"/>
          <w:szCs w:val="24"/>
        </w:rPr>
        <w:t>5</w:t>
      </w:r>
      <w:r>
        <w:rPr>
          <w:rFonts w:ascii="Times New Roman" w:eastAsia="宋体" w:hAnsi="Times New Roman" w:hint="eastAsia"/>
          <w:kern w:val="2"/>
          <w:sz w:val="21"/>
          <w:szCs w:val="24"/>
          <w:lang w:val="zh-CN"/>
        </w:rPr>
        <w:t>、</w:t>
      </w:r>
      <w:r>
        <w:rPr>
          <w:rFonts w:ascii="Times New Roman" w:eastAsia="宋体" w:hAnsi="Times New Roman"/>
          <w:kern w:val="2"/>
          <w:sz w:val="21"/>
          <w:szCs w:val="24"/>
          <w:lang w:val="zh-CN"/>
        </w:rPr>
        <w:t>我方同意因</w:t>
      </w:r>
      <w:r>
        <w:rPr>
          <w:rFonts w:ascii="Times New Roman" w:eastAsia="宋体" w:hAnsi="Times New Roman" w:hint="eastAsia"/>
          <w:kern w:val="2"/>
          <w:sz w:val="21"/>
          <w:szCs w:val="24"/>
          <w:lang w:val="zh-CN"/>
        </w:rPr>
        <w:t>安装过程中的不当</w:t>
      </w:r>
      <w:r>
        <w:rPr>
          <w:rFonts w:ascii="Times New Roman" w:eastAsia="宋体" w:hAnsi="Times New Roman"/>
          <w:kern w:val="2"/>
          <w:sz w:val="21"/>
          <w:szCs w:val="24"/>
          <w:lang w:val="zh-CN"/>
        </w:rPr>
        <w:t>，造成</w:t>
      </w:r>
      <w:r>
        <w:rPr>
          <w:rFonts w:ascii="Times New Roman" w:eastAsia="宋体" w:hAnsi="Times New Roman" w:hint="eastAsia"/>
          <w:kern w:val="2"/>
          <w:sz w:val="21"/>
          <w:szCs w:val="24"/>
          <w:lang w:val="zh-CN"/>
        </w:rPr>
        <w:t>货物或就位现场</w:t>
      </w:r>
      <w:r>
        <w:rPr>
          <w:rFonts w:ascii="Times New Roman" w:eastAsia="宋体" w:hAnsi="Times New Roman"/>
          <w:kern w:val="2"/>
          <w:sz w:val="21"/>
          <w:szCs w:val="24"/>
          <w:lang w:val="zh-CN"/>
        </w:rPr>
        <w:t>的设施、设备等损坏的，</w:t>
      </w:r>
      <w:r>
        <w:rPr>
          <w:rFonts w:ascii="Times New Roman" w:eastAsia="宋体" w:hAnsi="Times New Roman" w:hint="eastAsia"/>
          <w:kern w:val="2"/>
          <w:sz w:val="21"/>
          <w:szCs w:val="24"/>
          <w:lang w:val="zh-CN"/>
        </w:rPr>
        <w:t>采购方有权要求我方全额赔偿</w:t>
      </w:r>
      <w:r>
        <w:rPr>
          <w:rFonts w:ascii="Times New Roman" w:eastAsia="宋体" w:hAnsi="Times New Roman"/>
          <w:kern w:val="2"/>
          <w:sz w:val="21"/>
          <w:szCs w:val="24"/>
          <w:lang w:val="zh-CN"/>
        </w:rPr>
        <w:t>。</w:t>
      </w:r>
    </w:p>
    <w:p w:rsidR="007F2D8F" w:rsidRDefault="00416430">
      <w:pPr>
        <w:pStyle w:val="1"/>
        <w:spacing w:line="380" w:lineRule="exact"/>
        <w:ind w:firstLineChars="200" w:firstLine="420"/>
        <w:rPr>
          <w:rFonts w:ascii="Times New Roman" w:eastAsia="宋体" w:hAnsi="Times New Roman"/>
          <w:kern w:val="2"/>
          <w:sz w:val="21"/>
          <w:szCs w:val="24"/>
          <w:lang w:val="zh-CN"/>
        </w:rPr>
      </w:pPr>
      <w:r>
        <w:rPr>
          <w:rFonts w:ascii="Times New Roman" w:eastAsia="宋体" w:hAnsi="Times New Roman" w:hint="eastAsia"/>
          <w:kern w:val="2"/>
          <w:sz w:val="21"/>
          <w:szCs w:val="24"/>
        </w:rPr>
        <w:t>6</w:t>
      </w:r>
      <w:r>
        <w:rPr>
          <w:rFonts w:ascii="Times New Roman" w:eastAsia="宋体" w:hAnsi="Times New Roman"/>
          <w:kern w:val="2"/>
          <w:sz w:val="21"/>
          <w:szCs w:val="24"/>
          <w:lang w:val="zh-CN"/>
        </w:rPr>
        <w:t>、我方承诺</w:t>
      </w:r>
      <w:r>
        <w:rPr>
          <w:rFonts w:ascii="Times New Roman" w:eastAsia="宋体" w:hAnsi="Times New Roman" w:hint="eastAsia"/>
          <w:kern w:val="2"/>
          <w:sz w:val="21"/>
          <w:szCs w:val="24"/>
          <w:lang w:val="zh-CN"/>
        </w:rPr>
        <w:t>我方的响应文件在谈判</w:t>
      </w:r>
      <w:r>
        <w:rPr>
          <w:rFonts w:ascii="Times New Roman" w:eastAsia="宋体" w:hAnsi="Times New Roman"/>
          <w:kern w:val="2"/>
          <w:sz w:val="21"/>
          <w:szCs w:val="24"/>
          <w:lang w:val="zh-CN"/>
        </w:rPr>
        <w:t>后的全过程中保持有效，不作任何更改和变动。我方同</w:t>
      </w:r>
      <w:r>
        <w:rPr>
          <w:rFonts w:ascii="Times New Roman" w:eastAsia="宋体" w:hAnsi="Times New Roman" w:hint="eastAsia"/>
          <w:kern w:val="2"/>
          <w:sz w:val="21"/>
          <w:szCs w:val="24"/>
          <w:lang w:val="zh-CN"/>
        </w:rPr>
        <w:t>意被确定成交</w:t>
      </w:r>
      <w:r>
        <w:rPr>
          <w:rFonts w:ascii="Times New Roman" w:eastAsia="宋体" w:hAnsi="Times New Roman"/>
          <w:kern w:val="2"/>
          <w:sz w:val="21"/>
          <w:szCs w:val="24"/>
          <w:lang w:val="zh-CN"/>
        </w:rPr>
        <w:t>后若不履行</w:t>
      </w:r>
      <w:r>
        <w:rPr>
          <w:rFonts w:ascii="Times New Roman" w:eastAsia="宋体" w:hAnsi="Times New Roman" w:hint="eastAsia"/>
          <w:kern w:val="2"/>
          <w:sz w:val="21"/>
          <w:szCs w:val="24"/>
          <w:lang w:val="zh-CN"/>
        </w:rPr>
        <w:t>谈判响应文</w:t>
      </w:r>
      <w:r>
        <w:rPr>
          <w:rFonts w:ascii="Times New Roman" w:eastAsia="宋体" w:hAnsi="Times New Roman"/>
          <w:kern w:val="2"/>
          <w:sz w:val="21"/>
          <w:szCs w:val="24"/>
          <w:lang w:val="zh-CN"/>
        </w:rPr>
        <w:t>件的内容要求和各项承诺及义务的即被视为违约，</w:t>
      </w:r>
      <w:r>
        <w:rPr>
          <w:rFonts w:ascii="Times New Roman" w:eastAsia="宋体" w:hAnsi="Times New Roman" w:hint="eastAsia"/>
          <w:kern w:val="2"/>
          <w:sz w:val="21"/>
          <w:szCs w:val="24"/>
          <w:lang w:val="zh-CN"/>
        </w:rPr>
        <w:t>我方的成交</w:t>
      </w:r>
      <w:r>
        <w:rPr>
          <w:rFonts w:ascii="Times New Roman" w:eastAsia="宋体" w:hAnsi="Times New Roman"/>
          <w:kern w:val="2"/>
          <w:sz w:val="21"/>
          <w:szCs w:val="24"/>
          <w:lang w:val="zh-CN"/>
        </w:rPr>
        <w:t>资格将被取消。</w:t>
      </w:r>
    </w:p>
    <w:p w:rsidR="007F2D8F" w:rsidRDefault="00416430">
      <w:pPr>
        <w:pStyle w:val="1"/>
        <w:spacing w:line="400" w:lineRule="exact"/>
        <w:ind w:firstLineChars="200" w:firstLine="420"/>
        <w:rPr>
          <w:rFonts w:ascii="Times New Roman" w:eastAsia="宋体" w:hAnsi="Times New Roman"/>
          <w:kern w:val="2"/>
          <w:sz w:val="21"/>
          <w:szCs w:val="24"/>
          <w:lang w:val="zh-CN"/>
        </w:rPr>
      </w:pPr>
      <w:r>
        <w:rPr>
          <w:rFonts w:ascii="Times New Roman" w:eastAsia="宋体" w:hAnsi="Times New Roman" w:hint="eastAsia"/>
          <w:kern w:val="2"/>
          <w:sz w:val="21"/>
          <w:szCs w:val="24"/>
        </w:rPr>
        <w:t>7</w:t>
      </w:r>
      <w:r>
        <w:rPr>
          <w:rFonts w:ascii="Times New Roman" w:eastAsia="宋体" w:hAnsi="Times New Roman"/>
          <w:kern w:val="2"/>
          <w:sz w:val="21"/>
          <w:szCs w:val="24"/>
          <w:lang w:val="zh-CN"/>
        </w:rPr>
        <w:t>、</w:t>
      </w:r>
      <w:r>
        <w:rPr>
          <w:rFonts w:ascii="Times New Roman" w:eastAsia="宋体" w:hAnsi="宋体" w:hint="eastAsia"/>
          <w:sz w:val="21"/>
        </w:rPr>
        <w:t>我方承诺在参加政府采购活动前三年内，在经营活动中没有重大违法记录。</w:t>
      </w:r>
    </w:p>
    <w:p w:rsidR="007F2D8F" w:rsidRDefault="00416430">
      <w:pPr>
        <w:pStyle w:val="1"/>
        <w:spacing w:line="380" w:lineRule="exact"/>
        <w:ind w:firstLineChars="200" w:firstLine="420"/>
        <w:rPr>
          <w:rFonts w:ascii="Times New Roman" w:eastAsia="宋体" w:hAnsi="Times New Roman"/>
          <w:kern w:val="2"/>
          <w:sz w:val="21"/>
          <w:szCs w:val="24"/>
          <w:lang w:val="zh-CN"/>
        </w:rPr>
      </w:pPr>
      <w:r>
        <w:rPr>
          <w:rFonts w:ascii="Times New Roman" w:eastAsia="宋体" w:hAnsi="Times New Roman" w:hint="eastAsia"/>
          <w:kern w:val="2"/>
          <w:sz w:val="21"/>
          <w:szCs w:val="24"/>
        </w:rPr>
        <w:t>8</w:t>
      </w:r>
      <w:r>
        <w:rPr>
          <w:rFonts w:ascii="Times New Roman" w:eastAsia="宋体" w:hAnsi="Times New Roman" w:hint="eastAsia"/>
          <w:kern w:val="2"/>
          <w:sz w:val="21"/>
          <w:szCs w:val="24"/>
          <w:lang w:val="zh-CN"/>
        </w:rPr>
        <w:t>、</w:t>
      </w:r>
      <w:r>
        <w:rPr>
          <w:rFonts w:ascii="Times New Roman" w:eastAsia="宋体" w:hAnsi="Times New Roman"/>
          <w:kern w:val="2"/>
          <w:sz w:val="21"/>
          <w:szCs w:val="24"/>
          <w:lang w:val="zh-CN"/>
        </w:rPr>
        <w:t>我方同意</w:t>
      </w:r>
      <w:r>
        <w:rPr>
          <w:rFonts w:ascii="Times New Roman" w:eastAsia="宋体" w:hAnsi="Times New Roman" w:hint="eastAsia"/>
          <w:kern w:val="2"/>
          <w:sz w:val="21"/>
          <w:szCs w:val="24"/>
          <w:lang w:val="zh-CN"/>
        </w:rPr>
        <w:t>我</w:t>
      </w:r>
      <w:r>
        <w:rPr>
          <w:rFonts w:ascii="Times New Roman" w:eastAsia="宋体" w:hAnsi="Times New Roman"/>
          <w:kern w:val="2"/>
          <w:sz w:val="21"/>
          <w:szCs w:val="24"/>
          <w:lang w:val="zh-CN"/>
        </w:rPr>
        <w:t>方若无法按约定条款履行义务等行为，</w:t>
      </w:r>
      <w:r>
        <w:rPr>
          <w:rFonts w:ascii="Times New Roman" w:eastAsia="宋体" w:hAnsi="Times New Roman" w:hint="eastAsia"/>
          <w:kern w:val="2"/>
          <w:sz w:val="21"/>
          <w:szCs w:val="24"/>
          <w:lang w:val="zh-CN"/>
        </w:rPr>
        <w:t>贵</w:t>
      </w:r>
      <w:r>
        <w:rPr>
          <w:rFonts w:ascii="Times New Roman" w:eastAsia="宋体" w:hAnsi="Times New Roman"/>
          <w:kern w:val="2"/>
          <w:sz w:val="21"/>
          <w:szCs w:val="24"/>
          <w:lang w:val="zh-CN"/>
        </w:rPr>
        <w:t>方有权取消</w:t>
      </w:r>
      <w:r>
        <w:rPr>
          <w:rFonts w:ascii="Times New Roman" w:eastAsia="宋体" w:hAnsi="Times New Roman" w:hint="eastAsia"/>
          <w:kern w:val="2"/>
          <w:sz w:val="21"/>
          <w:szCs w:val="24"/>
          <w:lang w:val="zh-CN"/>
        </w:rPr>
        <w:t>我方的成交</w:t>
      </w:r>
      <w:r>
        <w:rPr>
          <w:rFonts w:ascii="Times New Roman" w:eastAsia="宋体" w:hAnsi="Times New Roman"/>
          <w:kern w:val="2"/>
          <w:sz w:val="21"/>
          <w:szCs w:val="24"/>
          <w:lang w:val="zh-CN"/>
        </w:rPr>
        <w:t>资格。</w:t>
      </w:r>
    </w:p>
    <w:p w:rsidR="007F2D8F" w:rsidRDefault="00416430">
      <w:pPr>
        <w:pStyle w:val="1"/>
        <w:spacing w:line="400" w:lineRule="exact"/>
        <w:ind w:firstLineChars="200" w:firstLine="420"/>
        <w:rPr>
          <w:rFonts w:ascii="Times New Roman" w:eastAsia="宋体" w:hAnsi="Times New Roman"/>
          <w:sz w:val="21"/>
        </w:rPr>
      </w:pPr>
      <w:r>
        <w:rPr>
          <w:rFonts w:ascii="Times New Roman" w:eastAsia="宋体" w:hAnsi="Times New Roman" w:hint="eastAsia"/>
          <w:sz w:val="21"/>
        </w:rPr>
        <w:t>9</w:t>
      </w:r>
      <w:r>
        <w:rPr>
          <w:rFonts w:ascii="Times New Roman" w:eastAsia="宋体" w:hAnsi="Times New Roman"/>
          <w:sz w:val="21"/>
        </w:rPr>
        <w:t>、与</w:t>
      </w:r>
      <w:proofErr w:type="gramStart"/>
      <w:r>
        <w:rPr>
          <w:rFonts w:ascii="Times New Roman" w:eastAsia="宋体" w:hAnsi="Times New Roman"/>
          <w:sz w:val="21"/>
        </w:rPr>
        <w:t>本</w:t>
      </w:r>
      <w:r>
        <w:rPr>
          <w:rFonts w:ascii="Times New Roman" w:eastAsia="宋体" w:hAnsi="Times New Roman" w:hint="eastAsia"/>
          <w:sz w:val="21"/>
        </w:rPr>
        <w:t>谈判</w:t>
      </w:r>
      <w:proofErr w:type="gramEnd"/>
      <w:r>
        <w:rPr>
          <w:rFonts w:ascii="Times New Roman" w:eastAsia="宋体" w:hAnsi="Times New Roman"/>
          <w:sz w:val="21"/>
        </w:rPr>
        <w:t>有关的通讯地址：</w:t>
      </w:r>
    </w:p>
    <w:p w:rsidR="007F2D8F" w:rsidRDefault="00416430">
      <w:pPr>
        <w:pStyle w:val="1"/>
        <w:spacing w:line="380" w:lineRule="exact"/>
        <w:ind w:firstLineChars="200" w:firstLine="420"/>
        <w:rPr>
          <w:rFonts w:ascii="Times New Roman" w:eastAsia="宋体" w:hAnsi="Times New Roman"/>
          <w:sz w:val="21"/>
          <w:u w:val="single"/>
        </w:rPr>
      </w:pPr>
      <w:r>
        <w:rPr>
          <w:rFonts w:ascii="Times New Roman" w:eastAsia="宋体" w:hAnsi="宋体"/>
          <w:sz w:val="21"/>
        </w:rPr>
        <w:t>单</w:t>
      </w:r>
      <w:r>
        <w:rPr>
          <w:rFonts w:ascii="Times New Roman" w:eastAsia="宋体" w:hAnsi="宋体" w:hint="eastAsia"/>
          <w:sz w:val="21"/>
        </w:rPr>
        <w:t xml:space="preserve">    </w:t>
      </w:r>
      <w:r>
        <w:rPr>
          <w:rFonts w:ascii="Times New Roman" w:eastAsia="宋体" w:hAnsi="宋体"/>
          <w:sz w:val="21"/>
        </w:rPr>
        <w:t>位：</w:t>
      </w:r>
      <w:r>
        <w:rPr>
          <w:rFonts w:ascii="Times New Roman" w:eastAsia="宋体" w:hAnsi="Times New Roman"/>
          <w:sz w:val="21"/>
        </w:rPr>
        <w:t xml:space="preserve"> </w:t>
      </w:r>
      <w:r>
        <w:rPr>
          <w:rFonts w:ascii="Times New Roman" w:eastAsia="宋体" w:hAnsi="Times New Roman"/>
          <w:sz w:val="21"/>
          <w:u w:val="single"/>
        </w:rPr>
        <w:t xml:space="preserve">                                </w:t>
      </w:r>
      <w:r>
        <w:rPr>
          <w:rFonts w:ascii="Times New Roman" w:eastAsia="宋体" w:hAnsi="宋体"/>
          <w:sz w:val="21"/>
        </w:rPr>
        <w:t>联</w:t>
      </w:r>
      <w:r>
        <w:rPr>
          <w:rFonts w:ascii="Times New Roman" w:eastAsia="宋体" w:hAnsi="宋体" w:hint="eastAsia"/>
          <w:sz w:val="21"/>
        </w:rPr>
        <w:t xml:space="preserve"> </w:t>
      </w:r>
      <w:r>
        <w:rPr>
          <w:rFonts w:ascii="Times New Roman" w:eastAsia="宋体" w:hAnsi="宋体"/>
          <w:sz w:val="21"/>
        </w:rPr>
        <w:t>系</w:t>
      </w:r>
      <w:r>
        <w:rPr>
          <w:rFonts w:ascii="Times New Roman" w:eastAsia="宋体" w:hAnsi="宋体" w:hint="eastAsia"/>
          <w:sz w:val="21"/>
        </w:rPr>
        <w:t xml:space="preserve"> </w:t>
      </w:r>
      <w:r>
        <w:rPr>
          <w:rFonts w:ascii="Times New Roman" w:eastAsia="宋体" w:hAnsi="宋体"/>
          <w:sz w:val="21"/>
        </w:rPr>
        <w:t>人：</w:t>
      </w:r>
      <w:r>
        <w:rPr>
          <w:rFonts w:ascii="Times New Roman" w:eastAsia="宋体" w:hAnsi="Times New Roman"/>
          <w:sz w:val="21"/>
          <w:u w:val="single"/>
        </w:rPr>
        <w:t xml:space="preserve">                   </w:t>
      </w:r>
    </w:p>
    <w:p w:rsidR="007F2D8F" w:rsidRDefault="00416430">
      <w:pPr>
        <w:pStyle w:val="1"/>
        <w:spacing w:line="380" w:lineRule="exact"/>
        <w:ind w:firstLineChars="200" w:firstLine="420"/>
        <w:rPr>
          <w:rFonts w:ascii="Times New Roman" w:eastAsia="宋体" w:hAnsi="Times New Roman"/>
          <w:sz w:val="21"/>
          <w:u w:val="single"/>
        </w:rPr>
      </w:pPr>
      <w:r>
        <w:rPr>
          <w:rFonts w:ascii="Times New Roman" w:eastAsia="宋体" w:hAnsi="宋体"/>
          <w:sz w:val="21"/>
        </w:rPr>
        <w:t>地</w:t>
      </w:r>
      <w:r>
        <w:rPr>
          <w:rFonts w:ascii="Times New Roman" w:eastAsia="宋体" w:hAnsi="宋体" w:hint="eastAsia"/>
          <w:sz w:val="21"/>
        </w:rPr>
        <w:t xml:space="preserve">    </w:t>
      </w:r>
      <w:r>
        <w:rPr>
          <w:rFonts w:ascii="Times New Roman" w:eastAsia="宋体" w:hAnsi="宋体"/>
          <w:sz w:val="21"/>
        </w:rPr>
        <w:t>址：</w:t>
      </w:r>
      <w:r>
        <w:rPr>
          <w:rFonts w:ascii="Times New Roman" w:eastAsia="宋体" w:hAnsi="Times New Roman"/>
          <w:sz w:val="21"/>
          <w:u w:val="single"/>
        </w:rPr>
        <w:t xml:space="preserve">                                </w:t>
      </w:r>
      <w:r>
        <w:rPr>
          <w:rFonts w:ascii="Times New Roman" w:eastAsia="宋体" w:hAnsi="Times New Roman"/>
          <w:sz w:val="21"/>
        </w:rPr>
        <w:t xml:space="preserve"> </w:t>
      </w:r>
      <w:r>
        <w:rPr>
          <w:rFonts w:ascii="Times New Roman" w:eastAsia="宋体" w:hAnsi="宋体"/>
          <w:sz w:val="21"/>
        </w:rPr>
        <w:t>邮政编码：</w:t>
      </w:r>
      <w:r>
        <w:rPr>
          <w:rFonts w:ascii="Times New Roman" w:eastAsia="宋体" w:hAnsi="Times New Roman"/>
          <w:sz w:val="21"/>
          <w:u w:val="single"/>
        </w:rPr>
        <w:t xml:space="preserve">     </w:t>
      </w:r>
      <w:r>
        <w:rPr>
          <w:rFonts w:ascii="Times New Roman" w:eastAsia="宋体" w:hAnsi="Times New Roman" w:hint="eastAsia"/>
          <w:sz w:val="21"/>
          <w:u w:val="single"/>
        </w:rPr>
        <w:t xml:space="preserve">   </w:t>
      </w:r>
      <w:r>
        <w:rPr>
          <w:rFonts w:ascii="Times New Roman" w:eastAsia="宋体" w:hAnsi="Times New Roman"/>
          <w:sz w:val="21"/>
          <w:u w:val="single"/>
        </w:rPr>
        <w:t xml:space="preserve">           </w:t>
      </w:r>
    </w:p>
    <w:p w:rsidR="007F2D8F" w:rsidRDefault="00416430">
      <w:pPr>
        <w:pStyle w:val="1"/>
        <w:spacing w:line="380" w:lineRule="exact"/>
        <w:ind w:firstLineChars="200" w:firstLine="420"/>
        <w:rPr>
          <w:rFonts w:ascii="Times New Roman" w:eastAsia="宋体" w:hAnsi="Times New Roman"/>
          <w:sz w:val="21"/>
          <w:u w:val="single"/>
        </w:rPr>
      </w:pPr>
      <w:r>
        <w:rPr>
          <w:rFonts w:ascii="Times New Roman" w:eastAsia="宋体" w:hAnsi="宋体"/>
          <w:sz w:val="21"/>
        </w:rPr>
        <w:t>联系电话：</w:t>
      </w:r>
      <w:r>
        <w:rPr>
          <w:rFonts w:ascii="Times New Roman" w:eastAsia="宋体" w:hAnsi="Times New Roman"/>
          <w:sz w:val="21"/>
          <w:u w:val="single"/>
        </w:rPr>
        <w:t xml:space="preserve">               </w:t>
      </w:r>
      <w:r>
        <w:rPr>
          <w:rFonts w:ascii="Times New Roman" w:eastAsia="宋体" w:hAnsi="Times New Roman" w:hint="eastAsia"/>
          <w:sz w:val="21"/>
          <w:u w:val="single"/>
        </w:rPr>
        <w:t xml:space="preserve">    </w:t>
      </w:r>
      <w:r>
        <w:rPr>
          <w:rFonts w:ascii="Times New Roman" w:eastAsia="宋体" w:hAnsi="Times New Roman"/>
          <w:sz w:val="21"/>
          <w:u w:val="single"/>
        </w:rPr>
        <w:t xml:space="preserve">             </w:t>
      </w:r>
      <w:r>
        <w:rPr>
          <w:rFonts w:ascii="Times New Roman" w:eastAsia="宋体" w:hAnsi="Times New Roman"/>
          <w:sz w:val="21"/>
        </w:rPr>
        <w:t xml:space="preserve"> </w:t>
      </w:r>
      <w:r>
        <w:rPr>
          <w:rFonts w:ascii="Times New Roman" w:eastAsia="宋体" w:hAnsi="宋体"/>
          <w:sz w:val="21"/>
        </w:rPr>
        <w:t>传</w:t>
      </w:r>
      <w:r>
        <w:rPr>
          <w:rFonts w:ascii="Times New Roman" w:eastAsia="宋体" w:hAnsi="宋体" w:hint="eastAsia"/>
          <w:sz w:val="21"/>
        </w:rPr>
        <w:t xml:space="preserve">    </w:t>
      </w:r>
      <w:r>
        <w:rPr>
          <w:rFonts w:ascii="Times New Roman" w:eastAsia="宋体" w:hAnsi="宋体"/>
          <w:sz w:val="21"/>
        </w:rPr>
        <w:t>真：</w:t>
      </w:r>
      <w:r>
        <w:rPr>
          <w:rFonts w:ascii="Times New Roman" w:eastAsia="宋体" w:hAnsi="Times New Roman"/>
          <w:sz w:val="21"/>
          <w:u w:val="single"/>
        </w:rPr>
        <w:t xml:space="preserve">                   </w:t>
      </w:r>
    </w:p>
    <w:p w:rsidR="007F2D8F" w:rsidRDefault="00416430">
      <w:pPr>
        <w:pStyle w:val="1"/>
        <w:spacing w:line="380" w:lineRule="exact"/>
        <w:ind w:firstLine="425"/>
        <w:rPr>
          <w:rFonts w:ascii="Times New Roman" w:eastAsia="宋体" w:hAnsi="Times New Roman"/>
          <w:sz w:val="21"/>
        </w:rPr>
      </w:pPr>
      <w:r>
        <w:rPr>
          <w:rFonts w:ascii="Times New Roman" w:eastAsia="宋体" w:hAnsi="宋体" w:hint="eastAsia"/>
          <w:sz w:val="21"/>
        </w:rPr>
        <w:t>谈判响应单位</w:t>
      </w:r>
      <w:r>
        <w:rPr>
          <w:rFonts w:ascii="Times New Roman" w:eastAsia="宋体" w:hAnsi="宋体"/>
          <w:sz w:val="21"/>
        </w:rPr>
        <w:t>：（</w:t>
      </w:r>
      <w:r>
        <w:rPr>
          <w:rFonts w:ascii="Times New Roman" w:eastAsia="宋体" w:hAnsi="宋体" w:hint="eastAsia"/>
          <w:sz w:val="21"/>
        </w:rPr>
        <w:t>公</w:t>
      </w:r>
      <w:r>
        <w:rPr>
          <w:rFonts w:ascii="Times New Roman" w:eastAsia="宋体" w:hAnsi="宋体"/>
          <w:sz w:val="21"/>
        </w:rPr>
        <w:t>章）</w:t>
      </w:r>
    </w:p>
    <w:p w:rsidR="007F2D8F" w:rsidRDefault="00416430">
      <w:pPr>
        <w:spacing w:line="380" w:lineRule="exact"/>
        <w:ind w:firstLineChars="200" w:firstLine="420"/>
        <w:rPr>
          <w:rFonts w:hAnsi="宋体"/>
        </w:rPr>
      </w:pPr>
      <w:r>
        <w:rPr>
          <w:rFonts w:hAnsi="宋体"/>
        </w:rPr>
        <w:t>单位法定代表人或负责人或代理人：（签字或</w:t>
      </w:r>
      <w:r>
        <w:rPr>
          <w:rFonts w:hAnsi="宋体" w:hint="eastAsia"/>
        </w:rPr>
        <w:t>签章</w:t>
      </w:r>
      <w:r>
        <w:rPr>
          <w:rFonts w:hAnsi="宋体"/>
        </w:rPr>
        <w:t>）</w:t>
      </w:r>
      <w:r>
        <w:rPr>
          <w:rFonts w:hAnsi="宋体" w:hint="eastAsia"/>
        </w:rPr>
        <w:t xml:space="preserve">               </w:t>
      </w:r>
    </w:p>
    <w:p w:rsidR="007F2D8F" w:rsidRDefault="00416430">
      <w:pPr>
        <w:spacing w:line="380" w:lineRule="exact"/>
        <w:ind w:firstLineChars="200" w:firstLine="420"/>
        <w:rPr>
          <w:b/>
          <w:bCs/>
        </w:rPr>
      </w:pPr>
      <w:r>
        <w:rPr>
          <w:rFonts w:hAnsi="宋体"/>
        </w:rPr>
        <w:t>年</w:t>
      </w:r>
      <w:r>
        <w:rPr>
          <w:rFonts w:hAnsi="宋体"/>
        </w:rPr>
        <w:t xml:space="preserve">     </w:t>
      </w:r>
      <w:r>
        <w:rPr>
          <w:rFonts w:hAnsi="宋体"/>
        </w:rPr>
        <w:t>月</w:t>
      </w:r>
      <w:r>
        <w:rPr>
          <w:rFonts w:hAnsi="宋体"/>
        </w:rPr>
        <w:t xml:space="preserve">     </w:t>
      </w:r>
      <w:r>
        <w:rPr>
          <w:rFonts w:hAnsi="宋体"/>
        </w:rPr>
        <w:t>日</w:t>
      </w:r>
      <w:r>
        <w:rPr>
          <w:rFonts w:eastAsia="黑体"/>
          <w:b/>
          <w:bCs/>
          <w:spacing w:val="20"/>
        </w:rPr>
        <w:br w:type="page"/>
      </w:r>
      <w:r>
        <w:rPr>
          <w:rFonts w:hint="eastAsia"/>
          <w:b/>
          <w:bCs/>
        </w:rPr>
        <w:lastRenderedPageBreak/>
        <w:t>格式</w:t>
      </w:r>
      <w:r>
        <w:rPr>
          <w:rFonts w:hint="eastAsia"/>
          <w:b/>
          <w:bCs/>
        </w:rPr>
        <w:t>3</w:t>
      </w:r>
      <w:r>
        <w:rPr>
          <w:rFonts w:hint="eastAsia"/>
          <w:b/>
          <w:bCs/>
        </w:rPr>
        <w:t>：</w:t>
      </w:r>
    </w:p>
    <w:p w:rsidR="007F2D8F" w:rsidRDefault="00416430">
      <w:pPr>
        <w:spacing w:line="360" w:lineRule="auto"/>
        <w:jc w:val="center"/>
        <w:rPr>
          <w:rFonts w:eastAsia="黑体"/>
          <w:b/>
          <w:bCs/>
          <w:sz w:val="32"/>
          <w:szCs w:val="32"/>
        </w:rPr>
      </w:pPr>
      <w:r>
        <w:rPr>
          <w:rFonts w:eastAsia="黑体" w:hint="eastAsia"/>
          <w:b/>
          <w:bCs/>
          <w:sz w:val="32"/>
          <w:szCs w:val="32"/>
        </w:rPr>
        <w:t>关于资格的声明函</w:t>
      </w:r>
    </w:p>
    <w:p w:rsidR="007F2D8F" w:rsidRDefault="007F2D8F">
      <w:pPr>
        <w:spacing w:line="360" w:lineRule="auto"/>
      </w:pPr>
    </w:p>
    <w:p w:rsidR="007F2D8F" w:rsidRDefault="00416430">
      <w:pPr>
        <w:spacing w:line="360" w:lineRule="auto"/>
      </w:pPr>
      <w:r>
        <w:rPr>
          <w:rFonts w:hint="eastAsia"/>
        </w:rPr>
        <w:t>采购编号：</w:t>
      </w:r>
    </w:p>
    <w:p w:rsidR="007F2D8F" w:rsidRDefault="00416430">
      <w:pPr>
        <w:spacing w:line="360" w:lineRule="auto"/>
      </w:pPr>
      <w:r>
        <w:rPr>
          <w:rFonts w:hint="eastAsia"/>
        </w:rPr>
        <w:t>日</w:t>
      </w:r>
      <w:r>
        <w:t xml:space="preserve">    </w:t>
      </w:r>
      <w:r>
        <w:rPr>
          <w:rFonts w:hint="eastAsia"/>
        </w:rPr>
        <w:t>期：</w:t>
      </w:r>
    </w:p>
    <w:p w:rsidR="007F2D8F" w:rsidRDefault="00416430">
      <w:pPr>
        <w:spacing w:line="360" w:lineRule="auto"/>
      </w:pPr>
      <w:r>
        <w:rPr>
          <w:rFonts w:hint="eastAsia"/>
        </w:rPr>
        <w:t>苏州科技城医院：</w:t>
      </w:r>
    </w:p>
    <w:p w:rsidR="007F2D8F" w:rsidRDefault="00416430">
      <w:pPr>
        <w:spacing w:line="360" w:lineRule="auto"/>
        <w:ind w:firstLineChars="200" w:firstLine="420"/>
      </w:pPr>
      <w:r>
        <w:rPr>
          <w:rFonts w:hint="eastAsia"/>
        </w:rPr>
        <w:t>我公司</w:t>
      </w:r>
      <w:proofErr w:type="gramStart"/>
      <w:r>
        <w:rPr>
          <w:rFonts w:hint="eastAsia"/>
        </w:rPr>
        <w:t>愿针对</w:t>
      </w:r>
      <w:proofErr w:type="gramEnd"/>
      <w:r>
        <w:rPr>
          <w:rFonts w:hint="eastAsia"/>
        </w:rPr>
        <w:t>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rsidR="007F2D8F" w:rsidRDefault="007F2D8F">
      <w:pPr>
        <w:spacing w:line="360" w:lineRule="auto"/>
        <w:ind w:firstLineChars="200" w:firstLine="420"/>
      </w:pPr>
    </w:p>
    <w:p w:rsidR="007F2D8F" w:rsidRDefault="007F2D8F">
      <w:pPr>
        <w:spacing w:line="360" w:lineRule="auto"/>
        <w:ind w:firstLineChars="200" w:firstLine="420"/>
      </w:pPr>
    </w:p>
    <w:p w:rsidR="007F2D8F" w:rsidRDefault="00416430">
      <w:pPr>
        <w:spacing w:line="360" w:lineRule="auto"/>
        <w:ind w:firstLineChars="1450" w:firstLine="3045"/>
        <w:rPr>
          <w:rFonts w:ascii="宋体" w:cs="宋体"/>
          <w:szCs w:val="21"/>
          <w:lang w:val="zh-CN"/>
        </w:rPr>
      </w:pPr>
      <w:r>
        <w:rPr>
          <w:rFonts w:ascii="宋体" w:cs="宋体" w:hint="eastAsia"/>
          <w:szCs w:val="21"/>
          <w:lang w:val="zh-CN"/>
        </w:rPr>
        <w:t>法定代表人或负责人或代理人：（签字或签章）</w:t>
      </w:r>
    </w:p>
    <w:p w:rsidR="007F2D8F" w:rsidRDefault="00416430">
      <w:pPr>
        <w:spacing w:line="360" w:lineRule="auto"/>
        <w:ind w:firstLineChars="1450" w:firstLine="3045"/>
      </w:pPr>
      <w:r>
        <w:rPr>
          <w:rFonts w:hAnsi="宋体" w:hint="eastAsia"/>
          <w:szCs w:val="20"/>
        </w:rPr>
        <w:t>谈判响应单位：（公章）</w:t>
      </w:r>
    </w:p>
    <w:p w:rsidR="007F2D8F" w:rsidRDefault="007F2D8F">
      <w:pPr>
        <w:spacing w:line="360" w:lineRule="auto"/>
        <w:jc w:val="left"/>
      </w:pPr>
    </w:p>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 w:rsidR="007F2D8F" w:rsidRDefault="007F2D8F">
      <w:pPr>
        <w:spacing w:line="360" w:lineRule="auto"/>
        <w:jc w:val="left"/>
      </w:pPr>
    </w:p>
    <w:p w:rsidR="007F2D8F" w:rsidRDefault="007F2D8F">
      <w:pPr>
        <w:spacing w:line="360" w:lineRule="auto"/>
        <w:jc w:val="center"/>
      </w:pPr>
    </w:p>
    <w:p w:rsidR="007F2D8F" w:rsidRDefault="00416430">
      <w:pPr>
        <w:spacing w:line="360" w:lineRule="auto"/>
        <w:jc w:val="left"/>
      </w:pPr>
      <w:r>
        <w:br w:type="page"/>
      </w:r>
      <w:r>
        <w:rPr>
          <w:rFonts w:hint="eastAsia"/>
          <w:b/>
          <w:bCs/>
        </w:rPr>
        <w:lastRenderedPageBreak/>
        <w:t>格式</w:t>
      </w:r>
      <w:r>
        <w:rPr>
          <w:rFonts w:hint="eastAsia"/>
          <w:b/>
          <w:bCs/>
        </w:rPr>
        <w:t>4</w:t>
      </w:r>
      <w:r>
        <w:rPr>
          <w:rFonts w:hint="eastAsia"/>
          <w:b/>
          <w:bCs/>
        </w:rPr>
        <w:t>：</w:t>
      </w:r>
    </w:p>
    <w:p w:rsidR="007F2D8F" w:rsidRDefault="00416430">
      <w:pPr>
        <w:spacing w:line="360" w:lineRule="auto"/>
        <w:jc w:val="center"/>
        <w:rPr>
          <w:rFonts w:eastAsia="黑体"/>
          <w:b/>
          <w:bCs/>
          <w:sz w:val="32"/>
          <w:szCs w:val="32"/>
        </w:rPr>
      </w:pPr>
      <w:r>
        <w:rPr>
          <w:rFonts w:eastAsia="黑体" w:hint="eastAsia"/>
          <w:b/>
          <w:bCs/>
          <w:sz w:val="32"/>
          <w:szCs w:val="32"/>
        </w:rPr>
        <w:t>法人授权委托书</w:t>
      </w:r>
    </w:p>
    <w:p w:rsidR="007F2D8F" w:rsidRDefault="007F2D8F">
      <w:pPr>
        <w:spacing w:line="480" w:lineRule="auto"/>
      </w:pPr>
    </w:p>
    <w:p w:rsidR="007F2D8F" w:rsidRDefault="00416430">
      <w:pPr>
        <w:autoSpaceDE w:val="0"/>
        <w:autoSpaceDN w:val="0"/>
        <w:adjustRightInd w:val="0"/>
        <w:spacing w:line="360" w:lineRule="auto"/>
        <w:ind w:firstLine="420"/>
        <w:rPr>
          <w:szCs w:val="21"/>
        </w:rPr>
      </w:pPr>
      <w:r>
        <w:rPr>
          <w:szCs w:val="21"/>
          <w:lang w:val="zh-CN"/>
        </w:rPr>
        <w:t>本授权委托书声明：我</w:t>
      </w:r>
      <w:r>
        <w:rPr>
          <w:szCs w:val="21"/>
          <w:lang w:val="zh-CN"/>
        </w:rPr>
        <w:t xml:space="preserve">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（投标人名称）的法定代表人或负责人，现授权委托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rsidR="007F2D8F" w:rsidRDefault="00416430">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rsidR="007F2D8F" w:rsidRDefault="00416430">
      <w:pPr>
        <w:autoSpaceDE w:val="0"/>
        <w:autoSpaceDN w:val="0"/>
        <w:adjustRightInd w:val="0"/>
        <w:spacing w:line="360" w:lineRule="auto"/>
        <w:ind w:firstLine="425"/>
        <w:rPr>
          <w:szCs w:val="21"/>
        </w:rPr>
      </w:pPr>
      <w:r>
        <w:rPr>
          <w:szCs w:val="21"/>
          <w:lang w:val="zh-CN"/>
        </w:rPr>
        <w:t>代理人无转委托权。特此委托。</w:t>
      </w:r>
    </w:p>
    <w:p w:rsidR="007F2D8F" w:rsidRDefault="007F2D8F">
      <w:pPr>
        <w:spacing w:line="480" w:lineRule="auto"/>
      </w:pPr>
    </w:p>
    <w:p w:rsidR="007F2D8F" w:rsidRDefault="00416430">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w:t>
      </w:r>
      <w:r>
        <w:rPr>
          <w:rFonts w:hint="eastAsia"/>
        </w:rPr>
        <w:t>法定代表人或负责人（</w:t>
      </w:r>
      <w:r>
        <w:rPr>
          <w:rFonts w:hint="eastAsia"/>
          <w:bCs/>
        </w:rPr>
        <w:t>签字或签章）</w:t>
      </w:r>
      <w:r>
        <w:rPr>
          <w:rFonts w:hint="eastAsia"/>
        </w:rPr>
        <w:t>：</w:t>
      </w:r>
    </w:p>
    <w:p w:rsidR="007F2D8F" w:rsidRDefault="00416430">
      <w:pPr>
        <w:spacing w:line="480" w:lineRule="auto"/>
      </w:pPr>
      <w:r>
        <w:rPr>
          <w:rFonts w:hint="eastAsia"/>
        </w:rPr>
        <w:t>职务：</w:t>
      </w:r>
      <w:r>
        <w:t xml:space="preserve">                 </w:t>
      </w:r>
    </w:p>
    <w:p w:rsidR="007F2D8F" w:rsidRDefault="00416430">
      <w:pPr>
        <w:spacing w:line="480" w:lineRule="auto"/>
      </w:pPr>
      <w:r>
        <w:rPr>
          <w:rFonts w:hint="eastAsia"/>
        </w:rPr>
        <w:t>联系电话：</w:t>
      </w:r>
      <w:r>
        <w:t xml:space="preserve">                     </w:t>
      </w:r>
      <w:r>
        <w:rPr>
          <w:rFonts w:hint="eastAsia"/>
        </w:rPr>
        <w:t xml:space="preserve">          </w:t>
      </w:r>
      <w:r>
        <w:rPr>
          <w:rFonts w:hAnsi="宋体" w:hint="eastAsia"/>
          <w:szCs w:val="20"/>
        </w:rPr>
        <w:t>谈判响应单位：（公章）</w:t>
      </w: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pPr>
        <w:spacing w:line="360" w:lineRule="auto"/>
        <w:jc w:val="left"/>
      </w:pPr>
    </w:p>
    <w:p w:rsidR="007F2D8F" w:rsidRDefault="007F2D8F"/>
    <w:sectPr w:rsidR="007F2D8F" w:rsidSect="007F2D8F">
      <w:headerReference w:type="default" r:id="rId8"/>
      <w:footerReference w:type="default" r:id="rId9"/>
      <w:footerReference w:type="first" r:id="rId10"/>
      <w:pgSz w:w="11906" w:h="16838"/>
      <w:pgMar w:top="1440" w:right="1797" w:bottom="1440" w:left="179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430" w:rsidRDefault="00416430" w:rsidP="007F2D8F">
      <w:r>
        <w:separator/>
      </w:r>
    </w:p>
  </w:endnote>
  <w:endnote w:type="continuationSeparator" w:id="0">
    <w:p w:rsidR="00416430" w:rsidRDefault="00416430" w:rsidP="007F2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8F" w:rsidRDefault="007F2D8F">
    <w:pPr>
      <w:pStyle w:val="a4"/>
      <w:jc w:val="center"/>
    </w:pPr>
    <w:r>
      <w:pict>
        <v:shapetype id="_x0000_t202" coordsize="21600,21600" o:spt="202" path="m,l,21600r21600,l21600,xe">
          <v:stroke joinstyle="miter"/>
          <v:path gradientshapeok="t" o:connecttype="rect"/>
        </v:shapetype>
        <v:shape id="_x0000_s1027" type="#_x0000_t202" style="position:absolute;left:0;text-align:left;margin-left:178.15pt;margin-top:.05pt;width:112pt;height:2in;z-index:251658240;mso-position-horizontal-relative:margin" o:gfxdata="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OYZJtcAAAAIAQAADwAAAAAAAAABACAAAAAiAAAAZHJzL2Rvd25yZXYueG1sUEsBAhQAFAAA&#10;AAgAh07iQAfRSS63AQAASwMAAA4AAAAAAAAAAQAgAAAAJgEAAGRycy9lMm9Eb2MueG1sUEsFBgAA&#10;AAAGAAYAWQEAAE8FAAAAAA==&#10;" filled="f" stroked="f" strokeweight="1.25pt">
          <v:textbox style="mso-fit-shape-to-text:t" inset="0,0,0,0">
            <w:txbxContent>
              <w:p w:rsidR="007F2D8F" w:rsidRDefault="00416430">
                <w:pPr>
                  <w:pStyle w:val="a4"/>
                </w:pPr>
                <w:r>
                  <w:rPr>
                    <w:rFonts w:hint="eastAsia"/>
                    <w:kern w:val="0"/>
                    <w:szCs w:val="21"/>
                  </w:rPr>
                  <w:t>第</w:t>
                </w:r>
                <w:r>
                  <w:rPr>
                    <w:rFonts w:hint="eastAsia"/>
                    <w:kern w:val="0"/>
                    <w:szCs w:val="21"/>
                  </w:rPr>
                  <w:t xml:space="preserve"> </w:t>
                </w:r>
                <w:r w:rsidR="007F2D8F">
                  <w:rPr>
                    <w:kern w:val="0"/>
                    <w:szCs w:val="21"/>
                  </w:rPr>
                  <w:fldChar w:fldCharType="begin"/>
                </w:r>
                <w:r>
                  <w:rPr>
                    <w:kern w:val="0"/>
                    <w:szCs w:val="21"/>
                  </w:rPr>
                  <w:instrText xml:space="preserve"> PAGE </w:instrText>
                </w:r>
                <w:r w:rsidR="007F2D8F">
                  <w:rPr>
                    <w:kern w:val="0"/>
                    <w:szCs w:val="21"/>
                  </w:rPr>
                  <w:fldChar w:fldCharType="separate"/>
                </w:r>
                <w:r w:rsidR="006E1D36">
                  <w:rPr>
                    <w:noProof/>
                    <w:kern w:val="0"/>
                    <w:szCs w:val="21"/>
                  </w:rPr>
                  <w:t>6</w:t>
                </w:r>
                <w:r w:rsidR="007F2D8F">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1</w:t>
                </w:r>
                <w:r>
                  <w:rPr>
                    <w:kern w:val="0"/>
                    <w:szCs w:val="21"/>
                  </w:rPr>
                  <w:t>1</w:t>
                </w:r>
                <w:r>
                  <w:rPr>
                    <w:rFonts w:hint="eastAsia"/>
                    <w:kern w:val="0"/>
                    <w:szCs w:val="21"/>
                  </w:rPr>
                  <w:t xml:space="preserve"> </w:t>
                </w:r>
                <w:r>
                  <w:rPr>
                    <w:rFonts w:hint="eastAsia"/>
                    <w:kern w:val="0"/>
                    <w:szCs w:val="21"/>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8F" w:rsidRDefault="007F2D8F">
    <w:pPr>
      <w:pStyle w:val="a4"/>
    </w:pPr>
    <w:r>
      <w:pict>
        <v:shapetype id="_x0000_t202" coordsize="21600,21600" o:spt="202" path="m,l,21600r21600,l21600,xe">
          <v:stroke joinstyle="miter"/>
          <v:path gradientshapeok="t" o:connecttype="rect"/>
        </v:shapetype>
        <v:shape id="_x0000_s1026" type="#_x0000_t202" style="position:absolute;margin-left:171.9pt;margin-top:-1.95pt;width:2in;height:2in;z-index:251659264;mso-wrap-style:none;mso-position-horizontal-relative:margin"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crLT2gAAAAoBAAAPAAAAAAAAAAEAIAAAACIAAABkcnMvZG93bnJldi54bWxQSwECFAAUAAAACACH&#10;TuJAmN2xTLABAABJAwAADgAAAAAAAAABACAAAAApAQAAZHJzL2Uyb0RvYy54bWxQSwUGAAAAAAYA&#10;BgBZAQAASwUAAAAA&#10;" filled="f" stroked="f" strokeweight="1.25pt">
          <v:textbox style="mso-fit-shape-to-text:t" inset="0,0,0,0">
            <w:txbxContent>
              <w:p w:rsidR="007F2D8F" w:rsidRDefault="00416430">
                <w:pPr>
                  <w:pStyle w:val="a4"/>
                  <w:jc w:val="center"/>
                </w:pPr>
                <w:r>
                  <w:rPr>
                    <w:rFonts w:hint="eastAsia"/>
                    <w:kern w:val="0"/>
                    <w:szCs w:val="21"/>
                  </w:rPr>
                  <w:t>第</w:t>
                </w:r>
                <w:r>
                  <w:rPr>
                    <w:rFonts w:hint="eastAsia"/>
                    <w:kern w:val="0"/>
                    <w:szCs w:val="21"/>
                  </w:rPr>
                  <w:t xml:space="preserve"> </w:t>
                </w:r>
                <w:r w:rsidR="007F2D8F">
                  <w:rPr>
                    <w:kern w:val="0"/>
                    <w:szCs w:val="21"/>
                  </w:rPr>
                  <w:fldChar w:fldCharType="begin"/>
                </w:r>
                <w:r>
                  <w:rPr>
                    <w:kern w:val="0"/>
                    <w:szCs w:val="21"/>
                  </w:rPr>
                  <w:instrText xml:space="preserve"> PAGE </w:instrText>
                </w:r>
                <w:r w:rsidR="007F2D8F">
                  <w:rPr>
                    <w:kern w:val="0"/>
                    <w:szCs w:val="21"/>
                  </w:rPr>
                  <w:fldChar w:fldCharType="separate"/>
                </w:r>
                <w:r w:rsidR="006E1D36">
                  <w:rPr>
                    <w:noProof/>
                    <w:kern w:val="0"/>
                    <w:szCs w:val="21"/>
                  </w:rPr>
                  <w:t>1</w:t>
                </w:r>
                <w:r w:rsidR="007F2D8F">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11 </w:t>
                </w:r>
                <w:r>
                  <w:rPr>
                    <w:rFonts w:hint="eastAsia"/>
                    <w:kern w:val="0"/>
                    <w:szCs w:val="2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430" w:rsidRDefault="00416430" w:rsidP="007F2D8F">
      <w:r>
        <w:separator/>
      </w:r>
    </w:p>
  </w:footnote>
  <w:footnote w:type="continuationSeparator" w:id="0">
    <w:p w:rsidR="00416430" w:rsidRDefault="00416430" w:rsidP="007F2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8F" w:rsidRDefault="007F2D8F">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FF5238"/>
    <w:multiLevelType w:val="singleLevel"/>
    <w:tmpl w:val="E6FF523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966FFB"/>
    <w:rsid w:val="00011B17"/>
    <w:rsid w:val="00031E5B"/>
    <w:rsid w:val="000F4DCE"/>
    <w:rsid w:val="0011114E"/>
    <w:rsid w:val="00125A09"/>
    <w:rsid w:val="001807C3"/>
    <w:rsid w:val="001A11A6"/>
    <w:rsid w:val="001D49A4"/>
    <w:rsid w:val="001E447B"/>
    <w:rsid w:val="00233472"/>
    <w:rsid w:val="002B2CBF"/>
    <w:rsid w:val="002E3326"/>
    <w:rsid w:val="002F2593"/>
    <w:rsid w:val="00370FD9"/>
    <w:rsid w:val="00416430"/>
    <w:rsid w:val="00453231"/>
    <w:rsid w:val="00473922"/>
    <w:rsid w:val="004C3296"/>
    <w:rsid w:val="004E0373"/>
    <w:rsid w:val="00583B4E"/>
    <w:rsid w:val="005B02AF"/>
    <w:rsid w:val="005D6C60"/>
    <w:rsid w:val="00637BBF"/>
    <w:rsid w:val="00693AA4"/>
    <w:rsid w:val="006C6931"/>
    <w:rsid w:val="006E1D36"/>
    <w:rsid w:val="00741C13"/>
    <w:rsid w:val="00750281"/>
    <w:rsid w:val="007745E7"/>
    <w:rsid w:val="007F2D8F"/>
    <w:rsid w:val="00877D63"/>
    <w:rsid w:val="008907BE"/>
    <w:rsid w:val="008D70C0"/>
    <w:rsid w:val="009058EE"/>
    <w:rsid w:val="00997760"/>
    <w:rsid w:val="009A6DD8"/>
    <w:rsid w:val="00A0393E"/>
    <w:rsid w:val="00A259E1"/>
    <w:rsid w:val="00A53C79"/>
    <w:rsid w:val="00B84434"/>
    <w:rsid w:val="00BE68DA"/>
    <w:rsid w:val="00C94FF3"/>
    <w:rsid w:val="00CA3332"/>
    <w:rsid w:val="00CC20B8"/>
    <w:rsid w:val="00CD30C4"/>
    <w:rsid w:val="00D54D4E"/>
    <w:rsid w:val="00D82BF3"/>
    <w:rsid w:val="00DF6131"/>
    <w:rsid w:val="00E32DB2"/>
    <w:rsid w:val="00EC331B"/>
    <w:rsid w:val="00EE3B85"/>
    <w:rsid w:val="00F10F7A"/>
    <w:rsid w:val="00F56DBD"/>
    <w:rsid w:val="00F8782D"/>
    <w:rsid w:val="00FF0166"/>
    <w:rsid w:val="111A1552"/>
    <w:rsid w:val="17966FFB"/>
    <w:rsid w:val="1AD26368"/>
    <w:rsid w:val="205149B8"/>
    <w:rsid w:val="26BF0902"/>
    <w:rsid w:val="334B30CB"/>
    <w:rsid w:val="4F2C6FF1"/>
    <w:rsid w:val="554A7130"/>
    <w:rsid w:val="5E217F38"/>
    <w:rsid w:val="5F814050"/>
    <w:rsid w:val="6CF85563"/>
    <w:rsid w:val="6D535020"/>
    <w:rsid w:val="760F2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2D8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7F2D8F"/>
    <w:pPr>
      <w:spacing w:line="300" w:lineRule="auto"/>
      <w:ind w:firstLineChars="200" w:firstLine="560"/>
      <w:jc w:val="left"/>
    </w:pPr>
    <w:rPr>
      <w:sz w:val="28"/>
    </w:rPr>
  </w:style>
  <w:style w:type="paragraph" w:styleId="a4">
    <w:name w:val="footer"/>
    <w:basedOn w:val="a"/>
    <w:qFormat/>
    <w:rsid w:val="007F2D8F"/>
    <w:pPr>
      <w:tabs>
        <w:tab w:val="center" w:pos="4153"/>
        <w:tab w:val="right" w:pos="8306"/>
      </w:tabs>
      <w:snapToGrid w:val="0"/>
      <w:jc w:val="left"/>
    </w:pPr>
    <w:rPr>
      <w:sz w:val="18"/>
      <w:szCs w:val="18"/>
    </w:rPr>
  </w:style>
  <w:style w:type="paragraph" w:styleId="a5">
    <w:name w:val="header"/>
    <w:basedOn w:val="a"/>
    <w:qFormat/>
    <w:rsid w:val="007F2D8F"/>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7F2D8F"/>
    <w:pPr>
      <w:spacing w:line="440" w:lineRule="atLeast"/>
      <w:ind w:firstLineChars="200" w:firstLine="480"/>
      <w:jc w:val="left"/>
    </w:pPr>
    <w:rPr>
      <w:sz w:val="24"/>
    </w:rPr>
  </w:style>
  <w:style w:type="paragraph" w:styleId="a6">
    <w:name w:val="Normal (Web)"/>
    <w:basedOn w:val="a"/>
    <w:qFormat/>
    <w:rsid w:val="007F2D8F"/>
    <w:pPr>
      <w:widowControl/>
      <w:spacing w:before="100" w:beforeAutospacing="1" w:after="100" w:afterAutospacing="1"/>
      <w:jc w:val="left"/>
    </w:pPr>
    <w:rPr>
      <w:rFonts w:ascii="宋体" w:hAnsi="宋体" w:cs="宋体"/>
      <w:kern w:val="0"/>
      <w:sz w:val="24"/>
    </w:rPr>
  </w:style>
  <w:style w:type="table" w:styleId="a7">
    <w:name w:val="Table Grid"/>
    <w:basedOn w:val="a2"/>
    <w:unhideWhenUsed/>
    <w:qFormat/>
    <w:rsid w:val="007F2D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qFormat/>
    <w:rsid w:val="007F2D8F"/>
    <w:pPr>
      <w:widowControl/>
      <w:adjustRightInd w:val="0"/>
      <w:jc w:val="left"/>
      <w:textAlignment w:val="baseline"/>
    </w:pPr>
    <w:rPr>
      <w:rFonts w:ascii="宋体" w:eastAsia="楷体_GB2312" w:hAnsi="Courier New"/>
      <w:kern w:val="0"/>
      <w:sz w:val="26"/>
      <w:szCs w:val="20"/>
    </w:rPr>
  </w:style>
  <w:style w:type="paragraph" w:customStyle="1" w:styleId="a8">
    <w:name w:val="二级标题"/>
    <w:basedOn w:val="a"/>
    <w:link w:val="a9"/>
    <w:qFormat/>
    <w:rsid w:val="007F2D8F"/>
    <w:pPr>
      <w:spacing w:line="360" w:lineRule="auto"/>
      <w:ind w:firstLineChars="200" w:firstLine="420"/>
    </w:pPr>
  </w:style>
  <w:style w:type="character" w:customStyle="1" w:styleId="a9">
    <w:name w:val="二级标题 字符"/>
    <w:link w:val="a8"/>
    <w:rsid w:val="007F2D8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9</Pages>
  <Words>950</Words>
  <Characters>5419</Characters>
  <Application>Microsoft Office Word</Application>
  <DocSecurity>0</DocSecurity>
  <Lines>45</Lines>
  <Paragraphs>12</Paragraphs>
  <ScaleCrop>false</ScaleCrop>
  <Company>Microsoft</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旭阳医用徐楊</dc:creator>
  <cp:lastModifiedBy>hp</cp:lastModifiedBy>
  <cp:revision>31</cp:revision>
  <dcterms:created xsi:type="dcterms:W3CDTF">2019-02-21T08:20:00Z</dcterms:created>
  <dcterms:modified xsi:type="dcterms:W3CDTF">2019-07-26T01:21:00Z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