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6815C5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内容见首页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 w:rsidR="00CA3B76">
        <w:rPr>
          <w:rFonts w:ascii="宋体" w:eastAsia="宋体" w:hAnsi="宋体" w:hint="eastAsia"/>
          <w:szCs w:val="21"/>
        </w:rPr>
        <w:t>/17706216612(微信同步)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122564">
        <w:rPr>
          <w:rFonts w:ascii="宋体" w:eastAsia="宋体" w:hAnsi="宋体" w:hint="eastAsia"/>
          <w:szCs w:val="21"/>
          <w:u w:val="single"/>
        </w:rPr>
        <w:t>报名截止时间</w:t>
      </w:r>
      <w:r w:rsidRPr="00122564">
        <w:rPr>
          <w:rFonts w:ascii="宋体" w:eastAsia="宋体" w:hAnsi="宋体"/>
          <w:szCs w:val="21"/>
          <w:u w:val="single"/>
        </w:rPr>
        <w:t>:</w:t>
      </w:r>
      <w:r w:rsidR="004A5306" w:rsidRPr="00122564">
        <w:rPr>
          <w:rFonts w:ascii="宋体" w:eastAsia="宋体" w:hAnsi="宋体" w:hint="eastAsia"/>
          <w:szCs w:val="21"/>
          <w:u w:val="single"/>
        </w:rPr>
        <w:t>公告发布</w:t>
      </w:r>
      <w:r w:rsidR="00B94761" w:rsidRPr="00122564">
        <w:rPr>
          <w:rFonts w:ascii="宋体" w:eastAsia="宋体" w:hAnsi="宋体" w:hint="eastAsia"/>
          <w:szCs w:val="21"/>
          <w:u w:val="single"/>
        </w:rPr>
        <w:t>起</w:t>
      </w:r>
      <w:r w:rsidR="006A2DEE">
        <w:rPr>
          <w:rFonts w:ascii="宋体" w:eastAsia="宋体" w:hAnsi="宋体" w:hint="eastAsia"/>
          <w:szCs w:val="21"/>
          <w:u w:val="single"/>
        </w:rPr>
        <w:t>一</w:t>
      </w:r>
      <w:r w:rsidR="004A5306" w:rsidRPr="00122564">
        <w:rPr>
          <w:rFonts w:ascii="宋体" w:eastAsia="宋体" w:hAnsi="宋体" w:hint="eastAsia"/>
          <w:szCs w:val="21"/>
          <w:u w:val="single"/>
        </w:rPr>
        <w:t>周内截止</w:t>
      </w:r>
      <w:r>
        <w:rPr>
          <w:rFonts w:ascii="宋体" w:eastAsia="宋体" w:hAnsi="宋体" w:hint="eastAsia"/>
          <w:szCs w:val="21"/>
        </w:rPr>
        <w:t>。 在报名截止时间前将医疗设备问询表（格式见附件）送达联系人处</w:t>
      </w:r>
      <w:r w:rsidR="00122564">
        <w:rPr>
          <w:rFonts w:ascii="宋体" w:eastAsia="宋体" w:hAnsi="宋体" w:hint="eastAsia"/>
          <w:szCs w:val="21"/>
        </w:rPr>
        <w:t>（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由于疫情特殊时期，</w:t>
      </w:r>
      <w:r w:rsidR="006A2DEE">
        <w:rPr>
          <w:rFonts w:ascii="宋体" w:eastAsia="宋体" w:hAnsi="宋体" w:hint="eastAsia"/>
          <w:b/>
          <w:color w:val="FF0000"/>
          <w:szCs w:val="21"/>
        </w:rPr>
        <w:t>可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接受远程电子文档报名表</w:t>
      </w:r>
      <w:r w:rsidR="00122564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</w:t>
      </w:r>
      <w:r w:rsidR="00E84983" w:rsidRPr="00831600">
        <w:rPr>
          <w:rFonts w:ascii="宋体" w:eastAsia="宋体" w:hAnsi="宋体" w:hint="eastAsia"/>
          <w:color w:val="FF0000"/>
          <w:szCs w:val="21"/>
        </w:rPr>
        <w:t>编制目录和对应页码装订成册</w:t>
      </w:r>
      <w:r w:rsidR="00E84983">
        <w:rPr>
          <w:rFonts w:ascii="宋体" w:eastAsia="宋体" w:hAnsi="宋体" w:hint="eastAsia"/>
          <w:szCs w:val="21"/>
        </w:rPr>
        <w:t>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（2）医疗器械生产企业许可证、医疗器械经营企业许可证复印件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）《医疗器械产品注册证》、注册登记表（如属医疗器械）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1B2169">
        <w:rPr>
          <w:rFonts w:ascii="宋体" w:eastAsia="宋体" w:hAnsi="宋体" w:hint="eastAsia"/>
          <w:szCs w:val="21"/>
        </w:rPr>
        <w:t>6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所投产品配置清单，如涉及耗材，还必须要有耗材清单、中标情况及价格；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 投标人近三年来与本次招标货物相同产品的用户名单及联系方式；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5. 售中、售后服务及相关培训服务承诺（</w:t>
      </w:r>
      <w:r w:rsidRPr="006B7157">
        <w:rPr>
          <w:rFonts w:ascii="宋体" w:eastAsia="宋体" w:hAnsi="宋体" w:hint="eastAsia"/>
          <w:color w:val="FF0000"/>
          <w:szCs w:val="21"/>
        </w:rPr>
        <w:t>医疗设备免费原厂质保期</w:t>
      </w:r>
      <w:r w:rsidR="00956E9F">
        <w:rPr>
          <w:rFonts w:ascii="宋体" w:eastAsia="宋体" w:hAnsi="宋体" w:hint="eastAsia"/>
          <w:color w:val="FF0000"/>
          <w:szCs w:val="21"/>
        </w:rPr>
        <w:t>三</w:t>
      </w:r>
      <w:r w:rsidRPr="006B7157">
        <w:rPr>
          <w:rFonts w:ascii="宋体" w:eastAsia="宋体" w:hAnsi="宋体" w:hint="eastAsia"/>
          <w:color w:val="FF0000"/>
          <w:szCs w:val="21"/>
        </w:rPr>
        <w:t>年</w:t>
      </w:r>
      <w:r>
        <w:rPr>
          <w:rFonts w:ascii="宋体" w:eastAsia="宋体" w:hAnsi="宋体" w:hint="eastAsia"/>
          <w:szCs w:val="21"/>
        </w:rPr>
        <w:t>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 设备交付使用时间；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</w:t>
      </w:r>
      <w:r w:rsidR="00357DC6">
        <w:rPr>
          <w:rFonts w:ascii="宋体" w:eastAsia="宋体" w:hAnsi="宋体" w:cs="宋体" w:hint="eastAsia"/>
          <w:kern w:val="0"/>
          <w:szCs w:val="21"/>
        </w:rPr>
        <w:t>谈判文件</w:t>
      </w:r>
      <w:r w:rsidR="00E84983">
        <w:rPr>
          <w:rFonts w:ascii="宋体" w:eastAsia="宋体" w:hAnsi="宋体" w:cs="宋体" w:hint="eastAsia"/>
          <w:kern w:val="0"/>
          <w:szCs w:val="21"/>
        </w:rPr>
        <w:t>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</w:t>
      </w:r>
      <w:r>
        <w:rPr>
          <w:rFonts w:ascii="宋体" w:eastAsia="宋体" w:hAnsi="宋体" w:hint="eastAsia"/>
          <w:color w:val="FF0000"/>
          <w:szCs w:val="21"/>
          <w:u w:val="single"/>
        </w:rPr>
        <w:t>一次报定最终成交价格</w:t>
      </w:r>
      <w:r>
        <w:rPr>
          <w:rFonts w:ascii="宋体" w:eastAsia="宋体" w:hAnsi="宋体" w:hint="eastAsia"/>
          <w:szCs w:val="21"/>
        </w:rPr>
        <w:t>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院内</w:t>
      </w:r>
      <w:r w:rsidRPr="00122564">
        <w:rPr>
          <w:rFonts w:ascii="宋体" w:eastAsia="宋体" w:hAnsi="宋体" w:hint="eastAsia"/>
          <w:b/>
          <w:color w:val="FF0000"/>
          <w:szCs w:val="21"/>
          <w:u w:val="single"/>
        </w:rPr>
        <w:t>谈判</w:t>
      </w:r>
      <w:r w:rsidR="00E84983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时间、</w:t>
      </w:r>
      <w:r w:rsidR="00643DF8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对规定时间内报名登记单位</w:t>
      </w:r>
      <w:r w:rsidR="00BE7C53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我</w:t>
      </w:r>
      <w:r w:rsidR="00643DF8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院</w:t>
      </w:r>
      <w:r w:rsidR="00BE7C53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工作人员会</w:t>
      </w:r>
      <w:r w:rsidR="00643DF8" w:rsidRPr="00122564">
        <w:rPr>
          <w:rFonts w:ascii="宋体" w:eastAsia="宋体" w:hAnsi="宋体" w:hint="eastAsia"/>
          <w:b/>
          <w:color w:val="FF0000"/>
          <w:szCs w:val="21"/>
          <w:u w:val="single"/>
        </w:rPr>
        <w:t>电话或短信方式通知</w:t>
      </w:r>
      <w:r w:rsidR="00E84983">
        <w:rPr>
          <w:rFonts w:ascii="宋体" w:eastAsia="宋体" w:hAnsi="宋体" w:hint="eastAsia"/>
          <w:szCs w:val="21"/>
        </w:rPr>
        <w:t xml:space="preserve"> </w:t>
      </w:r>
      <w:r w:rsidR="00BE7C53">
        <w:rPr>
          <w:rFonts w:ascii="宋体" w:eastAsia="宋体" w:hAnsi="宋体" w:hint="eastAsia"/>
          <w:szCs w:val="21"/>
        </w:rPr>
        <w:t>。谈判当天参会公司人员</w:t>
      </w:r>
      <w:r w:rsidR="00E84983">
        <w:rPr>
          <w:rFonts w:ascii="宋体" w:eastAsia="宋体" w:hAnsi="宋体" w:hint="eastAsia"/>
          <w:szCs w:val="21"/>
        </w:rPr>
        <w:t>请提前15分钟到场，抽签决定介绍产品的先后次序，每家介绍产品需在规定时间内进行，请勿超时。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 w:rsidRPr="00122564">
        <w:rPr>
          <w:rFonts w:ascii="宋体" w:eastAsia="宋体" w:hAnsi="宋体" w:hint="eastAsia"/>
          <w:b/>
          <w:szCs w:val="21"/>
        </w:rPr>
        <w:t>**各投标人在谈判前，须认真阅读本论证会公告，完全了解并接受其所有条款及要求。并在谈判时将响应</w:t>
      </w:r>
      <w:r w:rsidRPr="00122564">
        <w:rPr>
          <w:rFonts w:ascii="宋体" w:eastAsia="宋体" w:hAnsi="宋体" w:hint="eastAsia"/>
          <w:b/>
          <w:color w:val="FF0000"/>
          <w:szCs w:val="21"/>
        </w:rPr>
        <w:t>文件一式10份（其中正本1份，副本9份）</w:t>
      </w:r>
      <w:r w:rsidRPr="00122564">
        <w:rPr>
          <w:rFonts w:ascii="宋体" w:eastAsia="宋体" w:hAnsi="宋体" w:hint="eastAsia"/>
          <w:b/>
          <w:szCs w:val="21"/>
        </w:rPr>
        <w:t>，</w:t>
      </w:r>
      <w:r w:rsidRPr="00122564">
        <w:rPr>
          <w:rFonts w:ascii="宋体" w:eastAsia="宋体" w:hAnsi="宋体" w:cs="宋体" w:hint="eastAsia"/>
          <w:b/>
          <w:kern w:val="0"/>
          <w:szCs w:val="21"/>
        </w:rPr>
        <w:t>参与多</w:t>
      </w:r>
      <w:r w:rsidR="00122564" w:rsidRPr="00122564">
        <w:rPr>
          <w:rFonts w:ascii="宋体" w:eastAsia="宋体" w:hAnsi="宋体" w:cs="宋体" w:hint="eastAsia"/>
          <w:b/>
          <w:kern w:val="0"/>
          <w:szCs w:val="21"/>
        </w:rPr>
        <w:t>项不同产品竞争的需要分开做标书。会议开始前连同报价单</w:t>
      </w:r>
      <w:r w:rsidR="00122564">
        <w:rPr>
          <w:rFonts w:ascii="宋体" w:eastAsia="宋体" w:hAnsi="宋体" w:cs="宋体" w:hint="eastAsia"/>
          <w:b/>
          <w:color w:val="FF0000"/>
          <w:kern w:val="0"/>
          <w:szCs w:val="21"/>
        </w:rPr>
        <w:t>（单独封装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 w:rsidRPr="00122564">
        <w:rPr>
          <w:rFonts w:ascii="宋体" w:eastAsia="宋体" w:hAnsi="宋体" w:hint="eastAsia"/>
          <w:b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涉及的耗材品种及价格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是否中标</w:t>
            </w: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2B" w:rsidRDefault="00895E2B">
      <w:r>
        <w:separator/>
      </w:r>
    </w:p>
  </w:endnote>
  <w:endnote w:type="continuationSeparator" w:id="0">
    <w:p w:rsidR="00895E2B" w:rsidRDefault="0089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E171A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171A3">
              <w:rPr>
                <w:b/>
                <w:bCs/>
                <w:sz w:val="24"/>
                <w:szCs w:val="24"/>
              </w:rPr>
              <w:fldChar w:fldCharType="separate"/>
            </w:r>
            <w:r w:rsidR="006A2DEE">
              <w:rPr>
                <w:b/>
                <w:bCs/>
                <w:noProof/>
              </w:rPr>
              <w:t>1</w:t>
            </w:r>
            <w:r w:rsidR="00E171A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171A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171A3">
              <w:rPr>
                <w:b/>
                <w:bCs/>
                <w:sz w:val="24"/>
                <w:szCs w:val="24"/>
              </w:rPr>
              <w:fldChar w:fldCharType="separate"/>
            </w:r>
            <w:r w:rsidR="006A2DEE">
              <w:rPr>
                <w:b/>
                <w:bCs/>
                <w:noProof/>
              </w:rPr>
              <w:t>2</w:t>
            </w:r>
            <w:r w:rsidR="00E171A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2B" w:rsidRDefault="00895E2B">
      <w:r>
        <w:separator/>
      </w:r>
    </w:p>
  </w:footnote>
  <w:footnote w:type="continuationSeparator" w:id="0">
    <w:p w:rsidR="00895E2B" w:rsidRDefault="00895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103BDB"/>
    <w:rsid w:val="00111B61"/>
    <w:rsid w:val="00116973"/>
    <w:rsid w:val="00122564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2DEE"/>
    <w:rsid w:val="006A3BE1"/>
    <w:rsid w:val="006B7157"/>
    <w:rsid w:val="006C1D12"/>
    <w:rsid w:val="006C7022"/>
    <w:rsid w:val="006E39EF"/>
    <w:rsid w:val="006F0DB3"/>
    <w:rsid w:val="006F1E78"/>
    <w:rsid w:val="006F63BC"/>
    <w:rsid w:val="007200AC"/>
    <w:rsid w:val="00744AC0"/>
    <w:rsid w:val="00751567"/>
    <w:rsid w:val="00755A02"/>
    <w:rsid w:val="00767B16"/>
    <w:rsid w:val="00782049"/>
    <w:rsid w:val="00794B77"/>
    <w:rsid w:val="007B4774"/>
    <w:rsid w:val="007B6C2E"/>
    <w:rsid w:val="007D53EF"/>
    <w:rsid w:val="007E2CC2"/>
    <w:rsid w:val="00831600"/>
    <w:rsid w:val="008423BB"/>
    <w:rsid w:val="008524C2"/>
    <w:rsid w:val="00861A20"/>
    <w:rsid w:val="00865625"/>
    <w:rsid w:val="00887984"/>
    <w:rsid w:val="00891A26"/>
    <w:rsid w:val="00895E2B"/>
    <w:rsid w:val="008A0DEB"/>
    <w:rsid w:val="008B04C5"/>
    <w:rsid w:val="008B3B47"/>
    <w:rsid w:val="008C0E46"/>
    <w:rsid w:val="008D23FF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05AA"/>
    <w:rsid w:val="009830D0"/>
    <w:rsid w:val="00985D0D"/>
    <w:rsid w:val="009B1567"/>
    <w:rsid w:val="009B2A4C"/>
    <w:rsid w:val="009D3330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94761"/>
    <w:rsid w:val="00BA32B8"/>
    <w:rsid w:val="00BB39D6"/>
    <w:rsid w:val="00BC3EFE"/>
    <w:rsid w:val="00BD392A"/>
    <w:rsid w:val="00BE02D6"/>
    <w:rsid w:val="00BE7C53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A3B76"/>
    <w:rsid w:val="00CC7C68"/>
    <w:rsid w:val="00D075EE"/>
    <w:rsid w:val="00D16770"/>
    <w:rsid w:val="00D238EE"/>
    <w:rsid w:val="00D26C03"/>
    <w:rsid w:val="00D448B5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171A3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79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45</cp:revision>
  <cp:lastPrinted>2018-07-31T03:10:00Z</cp:lastPrinted>
  <dcterms:created xsi:type="dcterms:W3CDTF">2018-08-07T03:29:00Z</dcterms:created>
  <dcterms:modified xsi:type="dcterms:W3CDTF">2020-06-11T02:33:00Z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