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default" w:asciiTheme="minorEastAsia" w:hAnsiTheme="minorEastAsia" w:eastAsiaTheme="minorEastAsia" w:cstheme="minorEastAsia"/>
          <w:szCs w:val="36"/>
          <w:lang w:val="en-US"/>
        </w:rPr>
      </w:pPr>
      <w:r>
        <w:rPr>
          <w:rFonts w:hint="eastAsia" w:asciiTheme="minorEastAsia" w:hAnsiTheme="minorEastAsia" w:cstheme="minorEastAsia"/>
          <w:szCs w:val="36"/>
          <w:lang w:val="en-US" w:eastAsia="zh-CN"/>
        </w:rPr>
        <w:t>苏州科技城医院文印</w:t>
      </w:r>
      <w:r>
        <w:rPr>
          <w:rFonts w:hint="eastAsia" w:asciiTheme="minorEastAsia" w:hAnsiTheme="minorEastAsia" w:eastAsiaTheme="minorEastAsia" w:cstheme="minorEastAsia"/>
          <w:szCs w:val="36"/>
          <w:lang w:val="en-US" w:eastAsia="zh-CN"/>
        </w:rPr>
        <w:t>外包</w:t>
      </w:r>
      <w:r>
        <w:rPr>
          <w:rFonts w:hint="eastAsia" w:asciiTheme="minorEastAsia" w:hAnsiTheme="minorEastAsia" w:cstheme="minorEastAsia"/>
          <w:szCs w:val="36"/>
          <w:lang w:val="en-US" w:eastAsia="zh-CN"/>
        </w:rPr>
        <w:t>项目需求</w:t>
      </w:r>
    </w:p>
    <w:p>
      <w:pPr>
        <w:pStyle w:val="5"/>
        <w:spacing w:line="240" w:lineRule="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一、</w:t>
      </w:r>
      <w:r>
        <w:rPr>
          <w:rFonts w:hint="eastAsia" w:asciiTheme="minorEastAsia" w:hAnsiTheme="minorEastAsia" w:cstheme="minorEastAsia"/>
          <w:lang w:val="en-US" w:eastAsia="zh-CN"/>
        </w:rPr>
        <w:t>医</w:t>
      </w:r>
      <w:r>
        <w:rPr>
          <w:rFonts w:hint="eastAsia" w:asciiTheme="minorEastAsia" w:hAnsiTheme="minorEastAsia" w:eastAsiaTheme="minorEastAsia" w:cstheme="minorEastAsia"/>
        </w:rPr>
        <w:t>院现有文印设备数量及</w:t>
      </w:r>
      <w:r>
        <w:rPr>
          <w:rFonts w:hint="eastAsia" w:asciiTheme="minorEastAsia" w:hAnsiTheme="minorEastAsia" w:cstheme="minorEastAsia"/>
          <w:lang w:val="en-US" w:eastAsia="zh-CN"/>
        </w:rPr>
        <w:t>耗材使用情况</w:t>
      </w:r>
    </w:p>
    <w:p>
      <w:pPr>
        <w:pStyle w:val="14"/>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根据医院2019年资产盘点数据</w:t>
      </w: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val="en-US" w:eastAsia="zh-CN"/>
        </w:rPr>
        <w:t>当前医院文印设备942台，考虑到部分新增或个别未统计计入的，按照980台设备进行预估（含复印机），各类型设备数量统计如下</w:t>
      </w:r>
      <w:r>
        <w:rPr>
          <w:rFonts w:hint="eastAsia" w:asciiTheme="minorEastAsia" w:hAnsiTheme="minorEastAsia" w:eastAsiaTheme="minorEastAsia" w:cstheme="minorEastAsia"/>
          <w:color w:val="auto"/>
          <w:sz w:val="24"/>
          <w:szCs w:val="24"/>
        </w:rPr>
        <w:t>：</w:t>
      </w:r>
    </w:p>
    <w:tbl>
      <w:tblPr>
        <w:tblStyle w:val="10"/>
        <w:tblW w:w="8164" w:type="dxa"/>
        <w:tblInd w:w="79" w:type="dxa"/>
        <w:shd w:val="clear" w:color="auto" w:fill="auto"/>
        <w:tblLayout w:type="fixed"/>
        <w:tblCellMar>
          <w:top w:w="0" w:type="dxa"/>
          <w:left w:w="0" w:type="dxa"/>
          <w:bottom w:w="0" w:type="dxa"/>
          <w:right w:w="0" w:type="dxa"/>
        </w:tblCellMar>
      </w:tblPr>
      <w:tblGrid>
        <w:gridCol w:w="3309"/>
        <w:gridCol w:w="2591"/>
        <w:gridCol w:w="2264"/>
      </w:tblGrid>
      <w:tr>
        <w:tblPrEx>
          <w:shd w:val="clear" w:color="auto" w:fill="auto"/>
          <w:tblCellMar>
            <w:top w:w="0" w:type="dxa"/>
            <w:left w:w="0" w:type="dxa"/>
            <w:bottom w:w="0" w:type="dxa"/>
            <w:right w:w="0" w:type="dxa"/>
          </w:tblCellMar>
        </w:tblPrEx>
        <w:trPr>
          <w:trHeight w:val="774" w:hRule="atLeast"/>
        </w:trPr>
        <w:tc>
          <w:tcPr>
            <w:tcW w:w="3309"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color w:val="000000"/>
                <w:kern w:val="0"/>
                <w:sz w:val="28"/>
                <w:szCs w:val="28"/>
                <w:u w:val="none"/>
                <w:lang w:val="en-US" w:eastAsia="zh-CN" w:bidi="ar"/>
              </w:rPr>
              <w:t>设备类型</w:t>
            </w:r>
          </w:p>
        </w:tc>
        <w:tc>
          <w:tcPr>
            <w:tcW w:w="259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2019年</w:t>
            </w:r>
          </w:p>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统计数据</w:t>
            </w:r>
          </w:p>
        </w:tc>
        <w:tc>
          <w:tcPr>
            <w:tcW w:w="2264" w:type="dxa"/>
            <w:tcBorders>
              <w:top w:val="single" w:color="000000" w:sz="4" w:space="0"/>
              <w:left w:val="single" w:color="000000" w:sz="4" w:space="0"/>
              <w:bottom w:val="single" w:color="auto"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b/>
                <w:bCs/>
                <w:sz w:val="21"/>
                <w:szCs w:val="21"/>
                <w:lang w:val="en-US" w:eastAsia="zh-CN"/>
              </w:rPr>
            </w:pPr>
            <w:r>
              <w:rPr>
                <w:rFonts w:hint="eastAsia"/>
                <w:b/>
                <w:bCs/>
                <w:sz w:val="21"/>
                <w:szCs w:val="21"/>
                <w:lang w:val="en-US" w:eastAsia="zh-CN"/>
              </w:rPr>
              <w:t>截</w:t>
            </w:r>
            <w:r>
              <w:rPr>
                <w:rFonts w:hint="eastAsia" w:ascii="宋体" w:hAnsi="宋体" w:eastAsia="宋体" w:cs="宋体"/>
                <w:b/>
                <w:bCs/>
                <w:i w:val="0"/>
                <w:color w:val="000000"/>
                <w:kern w:val="0"/>
                <w:sz w:val="21"/>
                <w:szCs w:val="21"/>
                <w:u w:val="none"/>
                <w:lang w:val="en-US" w:eastAsia="zh-CN" w:bidi="ar"/>
              </w:rPr>
              <w:t>止当前预估数</w:t>
            </w:r>
            <w:r>
              <w:rPr>
                <w:rFonts w:hint="eastAsia"/>
                <w:b/>
                <w:bCs/>
                <w:sz w:val="21"/>
                <w:szCs w:val="21"/>
                <w:lang w:val="en-US" w:eastAsia="zh-CN"/>
              </w:rPr>
              <w:t>量</w:t>
            </w:r>
          </w:p>
          <w:p>
            <w:pPr>
              <w:pStyle w:val="6"/>
              <w:ind w:left="0" w:leftChars="0" w:firstLine="0" w:firstLineChars="0"/>
              <w:jc w:val="center"/>
              <w:rPr>
                <w:rFonts w:hint="default"/>
                <w:sz w:val="21"/>
                <w:szCs w:val="21"/>
                <w:lang w:val="en-US"/>
              </w:rPr>
            </w:pPr>
            <w:r>
              <w:rPr>
                <w:rFonts w:hint="eastAsia" w:ascii="宋体" w:hAnsi="宋体" w:eastAsia="宋体" w:cs="宋体"/>
                <w:b/>
                <w:bCs/>
                <w:i w:val="0"/>
                <w:color w:val="000000"/>
                <w:kern w:val="0"/>
                <w:sz w:val="21"/>
                <w:szCs w:val="21"/>
                <w:u w:val="none"/>
                <w:lang w:val="en-US" w:eastAsia="zh-CN" w:bidi="ar"/>
              </w:rPr>
              <w:t>（2020年6月）</w:t>
            </w:r>
          </w:p>
        </w:tc>
      </w:tr>
      <w:tr>
        <w:tblPrEx>
          <w:shd w:val="clear" w:color="auto" w:fill="auto"/>
          <w:tblCellMar>
            <w:top w:w="0" w:type="dxa"/>
            <w:left w:w="0" w:type="dxa"/>
            <w:bottom w:w="0" w:type="dxa"/>
            <w:right w:w="0" w:type="dxa"/>
          </w:tblCellMar>
        </w:tblPrEx>
        <w:trPr>
          <w:trHeight w:val="347" w:hRule="atLeast"/>
        </w:trPr>
        <w:tc>
          <w:tcPr>
            <w:tcW w:w="3309"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黑白激光打印机</w:t>
            </w:r>
          </w:p>
        </w:tc>
        <w:tc>
          <w:tcPr>
            <w:tcW w:w="2591" w:type="dxa"/>
            <w:tcBorders>
              <w:top w:val="single" w:color="000000" w:sz="4" w:space="0"/>
              <w:left w:val="single" w:color="000000" w:sz="4" w:space="0"/>
              <w:bottom w:val="single" w:color="000000"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w:t>
            </w:r>
          </w:p>
        </w:tc>
        <w:tc>
          <w:tcPr>
            <w:tcW w:w="2264"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w:t>
            </w:r>
          </w:p>
        </w:tc>
      </w:tr>
      <w:tr>
        <w:tblPrEx>
          <w:shd w:val="clear" w:color="auto" w:fill="auto"/>
          <w:tblCellMar>
            <w:top w:w="0" w:type="dxa"/>
            <w:left w:w="0" w:type="dxa"/>
            <w:bottom w:w="0" w:type="dxa"/>
            <w:right w:w="0" w:type="dxa"/>
          </w:tblCellMar>
        </w:tblPrEx>
        <w:trPr>
          <w:trHeight w:val="347" w:hRule="atLeast"/>
        </w:trPr>
        <w:tc>
          <w:tcPr>
            <w:tcW w:w="3309"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黑白喷墨打印机</w:t>
            </w:r>
          </w:p>
        </w:tc>
        <w:tc>
          <w:tcPr>
            <w:tcW w:w="2591" w:type="dxa"/>
            <w:tcBorders>
              <w:top w:val="single" w:color="000000" w:sz="4" w:space="0"/>
              <w:left w:val="single" w:color="000000" w:sz="4" w:space="0"/>
              <w:bottom w:val="single" w:color="000000"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w:t>
            </w:r>
          </w:p>
        </w:tc>
        <w:tc>
          <w:tcPr>
            <w:tcW w:w="2264"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r>
      <w:tr>
        <w:tblPrEx>
          <w:shd w:val="clear" w:color="auto" w:fill="auto"/>
          <w:tblCellMar>
            <w:top w:w="0" w:type="dxa"/>
            <w:left w:w="0" w:type="dxa"/>
            <w:bottom w:w="0" w:type="dxa"/>
            <w:right w:w="0" w:type="dxa"/>
          </w:tblCellMar>
        </w:tblPrEx>
        <w:trPr>
          <w:trHeight w:val="347" w:hRule="atLeast"/>
        </w:trPr>
        <w:tc>
          <w:tcPr>
            <w:tcW w:w="3309"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黑白激光一体机</w:t>
            </w:r>
          </w:p>
        </w:tc>
        <w:tc>
          <w:tcPr>
            <w:tcW w:w="2591" w:type="dxa"/>
            <w:tcBorders>
              <w:top w:val="single" w:color="000000" w:sz="4" w:space="0"/>
              <w:left w:val="single" w:color="000000" w:sz="4" w:space="0"/>
              <w:bottom w:val="single" w:color="000000"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264"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shd w:val="clear" w:color="auto" w:fill="auto"/>
          <w:tblCellMar>
            <w:top w:w="0" w:type="dxa"/>
            <w:left w:w="0" w:type="dxa"/>
            <w:bottom w:w="0" w:type="dxa"/>
            <w:right w:w="0" w:type="dxa"/>
          </w:tblCellMar>
        </w:tblPrEx>
        <w:trPr>
          <w:trHeight w:val="347" w:hRule="atLeast"/>
        </w:trPr>
        <w:tc>
          <w:tcPr>
            <w:tcW w:w="3309"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彩色喷墨打印机</w:t>
            </w:r>
          </w:p>
        </w:tc>
        <w:tc>
          <w:tcPr>
            <w:tcW w:w="2591" w:type="dxa"/>
            <w:tcBorders>
              <w:top w:val="single" w:color="000000" w:sz="4" w:space="0"/>
              <w:left w:val="single" w:color="000000" w:sz="4" w:space="0"/>
              <w:bottom w:val="single" w:color="000000"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w:t>
            </w:r>
          </w:p>
        </w:tc>
        <w:tc>
          <w:tcPr>
            <w:tcW w:w="2264"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w:t>
            </w:r>
          </w:p>
        </w:tc>
      </w:tr>
      <w:tr>
        <w:tblPrEx>
          <w:shd w:val="clear" w:color="auto" w:fill="auto"/>
          <w:tblCellMar>
            <w:top w:w="0" w:type="dxa"/>
            <w:left w:w="0" w:type="dxa"/>
            <w:bottom w:w="0" w:type="dxa"/>
            <w:right w:w="0" w:type="dxa"/>
          </w:tblCellMar>
        </w:tblPrEx>
        <w:trPr>
          <w:trHeight w:val="347" w:hRule="atLeast"/>
        </w:trPr>
        <w:tc>
          <w:tcPr>
            <w:tcW w:w="3309"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彩色喷墨一体机</w:t>
            </w:r>
          </w:p>
        </w:tc>
        <w:tc>
          <w:tcPr>
            <w:tcW w:w="2591" w:type="dxa"/>
            <w:tcBorders>
              <w:top w:val="single" w:color="000000" w:sz="4" w:space="0"/>
              <w:left w:val="single" w:color="000000" w:sz="4" w:space="0"/>
              <w:bottom w:val="single" w:color="000000"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264"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shd w:val="clear" w:color="auto" w:fill="auto"/>
          <w:tblCellMar>
            <w:top w:w="0" w:type="dxa"/>
            <w:left w:w="0" w:type="dxa"/>
            <w:bottom w:w="0" w:type="dxa"/>
            <w:right w:w="0" w:type="dxa"/>
          </w:tblCellMar>
        </w:tblPrEx>
        <w:trPr>
          <w:trHeight w:val="347" w:hRule="atLeast"/>
        </w:trPr>
        <w:tc>
          <w:tcPr>
            <w:tcW w:w="3309"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彩色激光一体机</w:t>
            </w:r>
          </w:p>
        </w:tc>
        <w:tc>
          <w:tcPr>
            <w:tcW w:w="2591" w:type="dxa"/>
            <w:tcBorders>
              <w:top w:val="single" w:color="000000" w:sz="4" w:space="0"/>
              <w:left w:val="single" w:color="000000" w:sz="4" w:space="0"/>
              <w:bottom w:val="single" w:color="000000"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264"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347" w:hRule="atLeast"/>
        </w:trPr>
        <w:tc>
          <w:tcPr>
            <w:tcW w:w="3309"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条码标签打印机</w:t>
            </w:r>
          </w:p>
        </w:tc>
        <w:tc>
          <w:tcPr>
            <w:tcW w:w="2591" w:type="dxa"/>
            <w:tcBorders>
              <w:top w:val="single" w:color="000000" w:sz="4" w:space="0"/>
              <w:left w:val="single" w:color="000000" w:sz="4" w:space="0"/>
              <w:bottom w:val="single" w:color="000000"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w:t>
            </w:r>
          </w:p>
        </w:tc>
        <w:tc>
          <w:tcPr>
            <w:tcW w:w="2264"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w:t>
            </w:r>
          </w:p>
        </w:tc>
      </w:tr>
      <w:tr>
        <w:tblPrEx>
          <w:shd w:val="clear" w:color="auto" w:fill="auto"/>
          <w:tblCellMar>
            <w:top w:w="0" w:type="dxa"/>
            <w:left w:w="0" w:type="dxa"/>
            <w:bottom w:w="0" w:type="dxa"/>
            <w:right w:w="0" w:type="dxa"/>
          </w:tblCellMar>
        </w:tblPrEx>
        <w:trPr>
          <w:trHeight w:val="347" w:hRule="atLeast"/>
        </w:trPr>
        <w:tc>
          <w:tcPr>
            <w:tcW w:w="3309"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针式打印机</w:t>
            </w:r>
          </w:p>
        </w:tc>
        <w:tc>
          <w:tcPr>
            <w:tcW w:w="2591" w:type="dxa"/>
            <w:tcBorders>
              <w:top w:val="single" w:color="000000" w:sz="4" w:space="0"/>
              <w:left w:val="single" w:color="000000" w:sz="4" w:space="0"/>
              <w:bottom w:val="single" w:color="000000"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w:t>
            </w:r>
          </w:p>
        </w:tc>
        <w:tc>
          <w:tcPr>
            <w:tcW w:w="2264"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w:t>
            </w:r>
          </w:p>
        </w:tc>
      </w:tr>
      <w:tr>
        <w:tblPrEx>
          <w:shd w:val="clear" w:color="auto" w:fill="auto"/>
          <w:tblCellMar>
            <w:top w:w="0" w:type="dxa"/>
            <w:left w:w="0" w:type="dxa"/>
            <w:bottom w:w="0" w:type="dxa"/>
            <w:right w:w="0" w:type="dxa"/>
          </w:tblCellMar>
        </w:tblPrEx>
        <w:trPr>
          <w:trHeight w:val="347" w:hRule="atLeast"/>
        </w:trPr>
        <w:tc>
          <w:tcPr>
            <w:tcW w:w="3309"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A3黑白打印机</w:t>
            </w:r>
          </w:p>
        </w:tc>
        <w:tc>
          <w:tcPr>
            <w:tcW w:w="2591" w:type="dxa"/>
            <w:tcBorders>
              <w:top w:val="single" w:color="000000" w:sz="4" w:space="0"/>
              <w:left w:val="single" w:color="000000" w:sz="4" w:space="0"/>
              <w:bottom w:val="single" w:color="000000"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264"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47" w:hRule="atLeast"/>
        </w:trPr>
        <w:tc>
          <w:tcPr>
            <w:tcW w:w="3309"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A3黑白复印机</w:t>
            </w:r>
          </w:p>
        </w:tc>
        <w:tc>
          <w:tcPr>
            <w:tcW w:w="2591" w:type="dxa"/>
            <w:tcBorders>
              <w:top w:val="single" w:color="000000" w:sz="4" w:space="0"/>
              <w:left w:val="single" w:color="000000" w:sz="4" w:space="0"/>
              <w:bottom w:val="single" w:color="000000"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264"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347" w:hRule="atLeast"/>
        </w:trPr>
        <w:tc>
          <w:tcPr>
            <w:tcW w:w="3309"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A3彩色复印机</w:t>
            </w:r>
          </w:p>
        </w:tc>
        <w:tc>
          <w:tcPr>
            <w:tcW w:w="2591" w:type="dxa"/>
            <w:tcBorders>
              <w:top w:val="single" w:color="000000" w:sz="4" w:space="0"/>
              <w:left w:val="single" w:color="000000" w:sz="4" w:space="0"/>
              <w:bottom w:val="single" w:color="000000"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264"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347" w:hRule="atLeast"/>
        </w:trPr>
        <w:tc>
          <w:tcPr>
            <w:tcW w:w="3309"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档案盒打印机</w:t>
            </w:r>
          </w:p>
        </w:tc>
        <w:tc>
          <w:tcPr>
            <w:tcW w:w="2591" w:type="dxa"/>
            <w:tcBorders>
              <w:top w:val="single" w:color="000000" w:sz="4" w:space="0"/>
              <w:left w:val="single" w:color="000000" w:sz="4" w:space="0"/>
              <w:bottom w:val="single" w:color="000000"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264"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377" w:hRule="atLeast"/>
        </w:trPr>
        <w:tc>
          <w:tcPr>
            <w:tcW w:w="3309"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总计</w:t>
            </w:r>
          </w:p>
        </w:tc>
        <w:tc>
          <w:tcPr>
            <w:tcW w:w="2591" w:type="dxa"/>
            <w:tcBorders>
              <w:top w:val="single" w:color="000000" w:sz="4" w:space="0"/>
              <w:left w:val="single" w:color="000000" w:sz="4" w:space="0"/>
              <w:bottom w:val="single" w:color="000000"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942</w:t>
            </w:r>
          </w:p>
        </w:tc>
        <w:tc>
          <w:tcPr>
            <w:tcW w:w="2264"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980</w:t>
            </w:r>
          </w:p>
        </w:tc>
      </w:tr>
    </w:tbl>
    <w:p>
      <w:pPr>
        <w:rPr>
          <w:rFonts w:hint="default"/>
          <w:lang w:val="en-US" w:eastAsia="zh-CN"/>
        </w:rPr>
      </w:pPr>
      <w:r>
        <w:rPr>
          <w:rFonts w:hint="eastAsia"/>
          <w:lang w:val="en-US" w:eastAsia="zh-CN"/>
        </w:rPr>
        <w:t>2019年度耗材汇总如下：</w:t>
      </w:r>
    </w:p>
    <w:tbl>
      <w:tblPr>
        <w:tblStyle w:val="10"/>
        <w:tblW w:w="8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3326"/>
        <w:gridCol w:w="2593"/>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20" w:hRule="atLeast"/>
          <w:jc w:val="center"/>
        </w:trPr>
        <w:tc>
          <w:tcPr>
            <w:tcW w:w="3326" w:type="dxa"/>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default" w:ascii="宋体" w:hAnsi="宋体" w:eastAsia="宋体" w:cs="宋体"/>
                <w:b/>
                <w:bCs/>
                <w:i w:val="0"/>
                <w:color w:val="000000"/>
                <w:kern w:val="0"/>
                <w:sz w:val="28"/>
                <w:szCs w:val="28"/>
                <w:u w:val="none"/>
                <w:lang w:val="en-US" w:eastAsia="zh-CN" w:bidi="ar"/>
              </w:rPr>
            </w:pPr>
            <w:r>
              <w:rPr>
                <w:rFonts w:hint="eastAsia" w:ascii="宋体" w:hAnsi="宋体" w:eastAsia="宋体" w:cs="宋体"/>
                <w:b/>
                <w:bCs/>
                <w:i w:val="0"/>
                <w:color w:val="000000"/>
                <w:kern w:val="0"/>
                <w:sz w:val="28"/>
                <w:szCs w:val="28"/>
                <w:u w:val="none"/>
                <w:lang w:val="en-US" w:eastAsia="zh-CN" w:bidi="ar"/>
              </w:rPr>
              <w:t>耗材类型</w:t>
            </w:r>
          </w:p>
        </w:tc>
        <w:tc>
          <w:tcPr>
            <w:tcW w:w="2593" w:type="dxa"/>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default" w:ascii="宋体" w:hAnsi="宋体" w:eastAsia="宋体" w:cs="宋体"/>
                <w:b/>
                <w:bCs/>
                <w:i w:val="0"/>
                <w:color w:val="000000"/>
                <w:kern w:val="0"/>
                <w:sz w:val="28"/>
                <w:szCs w:val="28"/>
                <w:u w:val="none"/>
                <w:lang w:val="en-US" w:eastAsia="zh-CN" w:bidi="ar"/>
              </w:rPr>
            </w:pPr>
            <w:r>
              <w:rPr>
                <w:rFonts w:hint="eastAsia" w:ascii="宋体" w:hAnsi="宋体" w:eastAsia="宋体" w:cs="宋体"/>
                <w:b/>
                <w:bCs/>
                <w:i w:val="0"/>
                <w:color w:val="000000"/>
                <w:kern w:val="0"/>
                <w:sz w:val="28"/>
                <w:szCs w:val="28"/>
                <w:u w:val="none"/>
                <w:lang w:val="en-US" w:eastAsia="zh-CN" w:bidi="ar"/>
              </w:rPr>
              <w:t>使用数量</w:t>
            </w:r>
          </w:p>
        </w:tc>
        <w:tc>
          <w:tcPr>
            <w:tcW w:w="2259" w:type="dxa"/>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default" w:ascii="宋体" w:hAnsi="宋体" w:eastAsia="宋体" w:cs="宋体"/>
                <w:b/>
                <w:bCs/>
                <w:i w:val="0"/>
                <w:color w:val="000000"/>
                <w:kern w:val="0"/>
                <w:sz w:val="28"/>
                <w:szCs w:val="28"/>
                <w:u w:val="none"/>
                <w:lang w:val="en-US" w:eastAsia="zh-CN" w:bidi="ar"/>
              </w:rPr>
            </w:pPr>
            <w:r>
              <w:rPr>
                <w:rFonts w:hint="eastAsia" w:ascii="宋体" w:hAnsi="宋体" w:eastAsia="宋体" w:cs="宋体"/>
                <w:b/>
                <w:bCs/>
                <w:i w:val="0"/>
                <w:color w:val="000000"/>
                <w:kern w:val="0"/>
                <w:sz w:val="28"/>
                <w:szCs w:val="28"/>
                <w:u w:val="none"/>
                <w:lang w:val="en-US" w:eastAsia="zh-CN" w:bidi="ar"/>
              </w:rPr>
              <w:t>采购成本小计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3326" w:type="dxa"/>
            <w:shd w:val="clear" w:color="auto" w:fill="auto"/>
            <w:noWrap/>
            <w:tcMar>
              <w:top w:w="8" w:type="dxa"/>
              <w:left w:w="8" w:type="dxa"/>
              <w:right w:w="8"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硒鼓</w:t>
            </w:r>
          </w:p>
        </w:tc>
        <w:tc>
          <w:tcPr>
            <w:tcW w:w="2593" w:type="dxa"/>
            <w:shd w:val="clear" w:color="auto" w:fill="auto"/>
            <w:noWrap/>
            <w:tcMar>
              <w:top w:w="8" w:type="dxa"/>
              <w:left w:w="8" w:type="dxa"/>
              <w:right w:w="8"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2259" w:type="dxa"/>
            <w:shd w:val="clear" w:color="auto" w:fill="auto"/>
            <w:noWrap/>
            <w:tcMar>
              <w:top w:w="8" w:type="dxa"/>
              <w:left w:w="8" w:type="dxa"/>
              <w:right w:w="8"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20" w:hRule="atLeast"/>
          <w:jc w:val="center"/>
        </w:trPr>
        <w:tc>
          <w:tcPr>
            <w:tcW w:w="3326" w:type="dxa"/>
            <w:shd w:val="clear" w:color="auto" w:fill="auto"/>
            <w:noWrap/>
            <w:tcMar>
              <w:top w:w="8" w:type="dxa"/>
              <w:left w:w="8" w:type="dxa"/>
              <w:right w:w="8"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粉盒</w:t>
            </w:r>
          </w:p>
        </w:tc>
        <w:tc>
          <w:tcPr>
            <w:tcW w:w="2593" w:type="dxa"/>
            <w:shd w:val="clear" w:color="auto" w:fill="auto"/>
            <w:noWrap/>
            <w:tcMar>
              <w:top w:w="8" w:type="dxa"/>
              <w:left w:w="8" w:type="dxa"/>
              <w:right w:w="8"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2259" w:type="dxa"/>
            <w:shd w:val="clear" w:color="auto" w:fill="auto"/>
            <w:noWrap/>
            <w:tcMar>
              <w:top w:w="8" w:type="dxa"/>
              <w:left w:w="8" w:type="dxa"/>
              <w:right w:w="8"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20" w:hRule="atLeast"/>
          <w:jc w:val="center"/>
        </w:trPr>
        <w:tc>
          <w:tcPr>
            <w:tcW w:w="3326" w:type="dxa"/>
            <w:shd w:val="clear" w:color="auto" w:fill="auto"/>
            <w:noWrap/>
            <w:tcMar>
              <w:top w:w="8" w:type="dxa"/>
              <w:left w:w="8" w:type="dxa"/>
              <w:right w:w="8"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墨粉</w:t>
            </w:r>
          </w:p>
        </w:tc>
        <w:tc>
          <w:tcPr>
            <w:tcW w:w="2593" w:type="dxa"/>
            <w:shd w:val="clear" w:color="auto" w:fill="auto"/>
            <w:noWrap/>
            <w:tcMar>
              <w:top w:w="8" w:type="dxa"/>
              <w:left w:w="8" w:type="dxa"/>
              <w:right w:w="8"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259" w:type="dxa"/>
            <w:shd w:val="clear" w:color="auto" w:fill="auto"/>
            <w:noWrap/>
            <w:tcMar>
              <w:top w:w="8" w:type="dxa"/>
              <w:left w:w="8" w:type="dxa"/>
              <w:right w:w="8"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3326" w:type="dxa"/>
            <w:shd w:val="clear" w:color="auto" w:fill="auto"/>
            <w:noWrap/>
            <w:tcMar>
              <w:top w:w="8" w:type="dxa"/>
              <w:left w:w="8" w:type="dxa"/>
              <w:right w:w="8"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墨盒</w:t>
            </w:r>
          </w:p>
        </w:tc>
        <w:tc>
          <w:tcPr>
            <w:tcW w:w="2593" w:type="dxa"/>
            <w:shd w:val="clear" w:color="auto" w:fill="auto"/>
            <w:noWrap/>
            <w:tcMar>
              <w:top w:w="8" w:type="dxa"/>
              <w:left w:w="8" w:type="dxa"/>
              <w:right w:w="8"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2479</w:t>
            </w:r>
          </w:p>
        </w:tc>
        <w:tc>
          <w:tcPr>
            <w:tcW w:w="2259" w:type="dxa"/>
            <w:shd w:val="clear" w:color="auto" w:fill="auto"/>
            <w:noWrap/>
            <w:tcMar>
              <w:top w:w="8" w:type="dxa"/>
              <w:left w:w="8" w:type="dxa"/>
              <w:right w:w="8"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799126.8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20" w:hRule="atLeast"/>
          <w:jc w:val="center"/>
        </w:trPr>
        <w:tc>
          <w:tcPr>
            <w:tcW w:w="3326" w:type="dxa"/>
            <w:shd w:val="clear" w:color="auto" w:fill="auto"/>
            <w:noWrap/>
            <w:tcMar>
              <w:top w:w="8" w:type="dxa"/>
              <w:left w:w="8" w:type="dxa"/>
              <w:right w:w="8"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墨水</w:t>
            </w:r>
          </w:p>
        </w:tc>
        <w:tc>
          <w:tcPr>
            <w:tcW w:w="2593" w:type="dxa"/>
            <w:shd w:val="clear" w:color="auto" w:fill="auto"/>
            <w:noWrap/>
            <w:tcMar>
              <w:top w:w="8" w:type="dxa"/>
              <w:left w:w="8" w:type="dxa"/>
              <w:right w:w="8"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c>
          <w:tcPr>
            <w:tcW w:w="2259" w:type="dxa"/>
            <w:shd w:val="clear" w:color="auto" w:fill="auto"/>
            <w:noWrap/>
            <w:tcMar>
              <w:top w:w="8" w:type="dxa"/>
              <w:left w:w="8" w:type="dxa"/>
              <w:right w:w="8"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20" w:hRule="atLeast"/>
          <w:jc w:val="center"/>
        </w:trPr>
        <w:tc>
          <w:tcPr>
            <w:tcW w:w="3326" w:type="dxa"/>
            <w:shd w:val="clear" w:color="auto" w:fill="auto"/>
            <w:noWrap/>
            <w:tcMar>
              <w:top w:w="8" w:type="dxa"/>
              <w:left w:w="8" w:type="dxa"/>
              <w:right w:w="8"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色带</w:t>
            </w:r>
          </w:p>
        </w:tc>
        <w:tc>
          <w:tcPr>
            <w:tcW w:w="2593" w:type="dxa"/>
            <w:shd w:val="clear" w:color="auto" w:fill="auto"/>
            <w:noWrap/>
            <w:tcMar>
              <w:top w:w="8" w:type="dxa"/>
              <w:left w:w="8" w:type="dxa"/>
              <w:right w:w="8"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517</w:t>
            </w:r>
          </w:p>
        </w:tc>
        <w:tc>
          <w:tcPr>
            <w:tcW w:w="2259" w:type="dxa"/>
            <w:shd w:val="clear" w:color="auto" w:fill="auto"/>
            <w:noWrap/>
            <w:tcMar>
              <w:top w:w="8" w:type="dxa"/>
              <w:left w:w="8" w:type="dxa"/>
              <w:right w:w="8"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22711.0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20" w:hRule="atLeast"/>
          <w:jc w:val="center"/>
        </w:trPr>
        <w:tc>
          <w:tcPr>
            <w:tcW w:w="3326" w:type="dxa"/>
            <w:shd w:val="clear" w:color="auto" w:fill="auto"/>
            <w:noWrap/>
            <w:tcMar>
              <w:top w:w="8" w:type="dxa"/>
              <w:left w:w="8" w:type="dxa"/>
              <w:right w:w="8"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碳带</w:t>
            </w:r>
          </w:p>
        </w:tc>
        <w:tc>
          <w:tcPr>
            <w:tcW w:w="2593" w:type="dxa"/>
            <w:shd w:val="clear" w:color="auto" w:fill="auto"/>
            <w:noWrap/>
            <w:tcMar>
              <w:top w:w="8" w:type="dxa"/>
              <w:left w:w="8" w:type="dxa"/>
              <w:right w:w="8"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2259" w:type="dxa"/>
            <w:shd w:val="clear" w:color="auto" w:fill="auto"/>
            <w:noWrap/>
            <w:tcMar>
              <w:top w:w="8" w:type="dxa"/>
              <w:left w:w="8" w:type="dxa"/>
              <w:right w:w="8"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20" w:hRule="atLeast"/>
          <w:jc w:val="center"/>
        </w:trPr>
        <w:tc>
          <w:tcPr>
            <w:tcW w:w="3326" w:type="dxa"/>
            <w:shd w:val="clear" w:color="auto" w:fill="auto"/>
            <w:noWrap/>
            <w:tcMar>
              <w:top w:w="8" w:type="dxa"/>
              <w:left w:w="8" w:type="dxa"/>
              <w:right w:w="8"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复印机粉筒</w:t>
            </w:r>
          </w:p>
        </w:tc>
        <w:tc>
          <w:tcPr>
            <w:tcW w:w="2593" w:type="dxa"/>
            <w:shd w:val="clear" w:color="auto" w:fill="auto"/>
            <w:noWrap/>
            <w:tcMar>
              <w:top w:w="8" w:type="dxa"/>
              <w:left w:w="8" w:type="dxa"/>
              <w:right w:w="8"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259" w:type="dxa"/>
            <w:shd w:val="clear" w:color="auto" w:fill="auto"/>
            <w:noWrap/>
            <w:tcMar>
              <w:top w:w="8" w:type="dxa"/>
              <w:left w:w="8" w:type="dxa"/>
              <w:right w:w="8"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20" w:hRule="atLeast"/>
          <w:jc w:val="center"/>
        </w:trPr>
        <w:tc>
          <w:tcPr>
            <w:tcW w:w="3326" w:type="dxa"/>
            <w:shd w:val="clear" w:color="auto" w:fill="auto"/>
            <w:noWrap/>
            <w:tcMar>
              <w:top w:w="8" w:type="dxa"/>
              <w:left w:w="8" w:type="dxa"/>
              <w:right w:w="8"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打印机配件</w:t>
            </w:r>
          </w:p>
        </w:tc>
        <w:tc>
          <w:tcPr>
            <w:tcW w:w="2593" w:type="dxa"/>
            <w:shd w:val="clear" w:color="auto" w:fill="auto"/>
            <w:noWrap/>
            <w:tcMar>
              <w:top w:w="8" w:type="dxa"/>
              <w:left w:w="8" w:type="dxa"/>
              <w:right w:w="8"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2259" w:type="dxa"/>
            <w:shd w:val="clear" w:color="auto" w:fill="auto"/>
            <w:noWrap/>
            <w:tcMar>
              <w:top w:w="8" w:type="dxa"/>
              <w:left w:w="8" w:type="dxa"/>
              <w:right w:w="8"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8" w:hRule="atLeast"/>
          <w:jc w:val="center"/>
        </w:trPr>
        <w:tc>
          <w:tcPr>
            <w:tcW w:w="3326" w:type="dxa"/>
            <w:shd w:val="clear" w:color="auto" w:fill="auto"/>
            <w:noWrap/>
            <w:tcMar>
              <w:top w:w="8" w:type="dxa"/>
              <w:left w:w="8" w:type="dxa"/>
              <w:right w:w="8" w:type="dxa"/>
            </w:tcMar>
            <w:vAlign w:val="bottom"/>
          </w:tcPr>
          <w:p>
            <w:pPr>
              <w:keepNext w:val="0"/>
              <w:keepLines w:val="0"/>
              <w:widowControl/>
              <w:suppressLineNumbers w:val="0"/>
              <w:jc w:val="center"/>
              <w:textAlignment w:val="bottom"/>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总计</w:t>
            </w:r>
          </w:p>
        </w:tc>
        <w:tc>
          <w:tcPr>
            <w:tcW w:w="2593" w:type="dxa"/>
            <w:shd w:val="clear" w:color="auto" w:fill="auto"/>
            <w:noWrap/>
            <w:tcMar>
              <w:top w:w="8" w:type="dxa"/>
              <w:left w:w="8" w:type="dxa"/>
              <w:right w:w="8" w:type="dxa"/>
            </w:tcMar>
            <w:vAlign w:val="bottom"/>
          </w:tcPr>
          <w:p>
            <w:pPr>
              <w:keepNext w:val="0"/>
              <w:keepLines w:val="0"/>
              <w:widowControl/>
              <w:suppressLineNumbers w:val="0"/>
              <w:jc w:val="center"/>
              <w:textAlignment w:val="bottom"/>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3198</w:t>
            </w:r>
          </w:p>
        </w:tc>
        <w:tc>
          <w:tcPr>
            <w:tcW w:w="2259" w:type="dxa"/>
            <w:shd w:val="clear" w:color="auto" w:fill="auto"/>
            <w:noWrap/>
            <w:tcMar>
              <w:top w:w="8" w:type="dxa"/>
              <w:left w:w="8" w:type="dxa"/>
              <w:right w:w="8" w:type="dxa"/>
            </w:tcMar>
            <w:vAlign w:val="bottom"/>
          </w:tcPr>
          <w:p>
            <w:pPr>
              <w:keepNext w:val="0"/>
              <w:keepLines w:val="0"/>
              <w:widowControl/>
              <w:suppressLineNumbers w:val="0"/>
              <w:jc w:val="center"/>
              <w:textAlignment w:val="bottom"/>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868035.1</w:t>
            </w:r>
          </w:p>
        </w:tc>
      </w:tr>
    </w:tbl>
    <w:p>
      <w:pPr>
        <w:pStyle w:val="6"/>
        <w:ind w:left="0" w:leftChars="0" w:firstLine="0" w:firstLineChars="0"/>
        <w:rPr>
          <w:rFonts w:hint="default"/>
          <w:lang w:val="en-US" w:eastAsia="zh-CN"/>
        </w:rPr>
      </w:pPr>
    </w:p>
    <w:p>
      <w:pPr>
        <w:pStyle w:val="5"/>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二</w:t>
      </w:r>
      <w:r>
        <w:rPr>
          <w:rFonts w:hint="eastAsia" w:asciiTheme="minorEastAsia" w:hAnsiTheme="minorEastAsia" w:eastAsiaTheme="minorEastAsia" w:cstheme="minorEastAsia"/>
        </w:rPr>
        <w:t>、文印外包服务</w:t>
      </w:r>
      <w:r>
        <w:rPr>
          <w:rFonts w:hint="eastAsia" w:asciiTheme="minorEastAsia" w:hAnsiTheme="minorEastAsia" w:cstheme="minorEastAsia"/>
          <w:lang w:val="en-US" w:eastAsia="zh-CN"/>
        </w:rPr>
        <w:t>需求</w:t>
      </w:r>
    </w:p>
    <w:p>
      <w:pPr>
        <w:pStyle w:val="5"/>
        <w:spacing w:line="240" w:lineRule="auto"/>
        <w:rPr>
          <w:rFonts w:hint="eastAsia" w:asciiTheme="minorEastAsia" w:hAnsiTheme="minorEastAsia" w:eastAsiaTheme="minorEastAsia" w:cstheme="minorEastAsia"/>
          <w:sz w:val="28"/>
          <w:szCs w:val="21"/>
        </w:rPr>
      </w:pPr>
      <w:r>
        <w:rPr>
          <w:rFonts w:hint="eastAsia" w:asciiTheme="minorEastAsia" w:hAnsiTheme="minorEastAsia" w:cstheme="minorEastAsia"/>
          <w:sz w:val="28"/>
          <w:szCs w:val="21"/>
          <w:lang w:val="en-US" w:eastAsia="zh-CN"/>
        </w:rPr>
        <w:t>2</w:t>
      </w:r>
      <w:r>
        <w:rPr>
          <w:rFonts w:hint="eastAsia" w:asciiTheme="minorEastAsia" w:hAnsiTheme="minorEastAsia" w:eastAsiaTheme="minorEastAsia" w:cstheme="minorEastAsia"/>
          <w:sz w:val="28"/>
          <w:szCs w:val="21"/>
        </w:rPr>
        <w:t>.</w:t>
      </w:r>
      <w:r>
        <w:rPr>
          <w:rFonts w:hint="eastAsia" w:asciiTheme="minorEastAsia" w:hAnsiTheme="minorEastAsia" w:cstheme="minorEastAsia"/>
          <w:sz w:val="28"/>
          <w:szCs w:val="21"/>
          <w:lang w:val="en-US" w:eastAsia="zh-CN"/>
        </w:rPr>
        <w:t>1</w:t>
      </w:r>
      <w:r>
        <w:rPr>
          <w:rFonts w:hint="eastAsia" w:asciiTheme="minorEastAsia" w:hAnsiTheme="minorEastAsia" w:eastAsiaTheme="minorEastAsia" w:cstheme="minorEastAsia"/>
          <w:sz w:val="28"/>
          <w:szCs w:val="21"/>
        </w:rPr>
        <w:t xml:space="preserve"> 文印外包服务</w:t>
      </w:r>
      <w:r>
        <w:rPr>
          <w:rFonts w:hint="eastAsia" w:asciiTheme="minorEastAsia" w:hAnsiTheme="minorEastAsia" w:cstheme="minorEastAsia"/>
          <w:sz w:val="28"/>
          <w:szCs w:val="21"/>
          <w:lang w:val="en-US" w:eastAsia="zh-CN"/>
        </w:rPr>
        <w:t>模式和要求</w:t>
      </w:r>
      <w:r>
        <w:rPr>
          <w:rFonts w:hint="eastAsia" w:asciiTheme="minorEastAsia" w:hAnsiTheme="minorEastAsia" w:eastAsiaTheme="minorEastAsia" w:cstheme="minorEastAsia"/>
          <w:sz w:val="28"/>
          <w:szCs w:val="21"/>
        </w:rPr>
        <w:t>：</w:t>
      </w:r>
    </w:p>
    <w:p>
      <w:pPr>
        <w:numPr>
          <w:ilvl w:val="0"/>
          <w:numId w:val="0"/>
        </w:numPr>
        <w:spacing w:after="156" w:afterLines="50" w:line="360" w:lineRule="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2"/>
          <w:szCs w:val="24"/>
        </w:rPr>
        <w:t xml:space="preserve">    </w:t>
      </w:r>
      <w:r>
        <w:rPr>
          <w:rFonts w:hint="eastAsia" w:asciiTheme="minorEastAsia" w:hAnsiTheme="minorEastAsia" w:eastAsiaTheme="minorEastAsia" w:cstheme="minorEastAsia"/>
          <w:sz w:val="24"/>
          <w:lang w:val="en-US" w:eastAsia="zh-CN"/>
        </w:rPr>
        <w:t>外包模式：将耗材供应、维修维护、日常巡检工作全部托管给外包供应商，供应商应根据医院需求提供专职驻场服务人员，并协助信息中心进行计算机维护，费用为固定金额，服务范围内无其他另行收费内容，并且综合总费用降低15%以上（每年不高于94.5万）。</w:t>
      </w:r>
    </w:p>
    <w:tbl>
      <w:tblPr>
        <w:tblStyle w:val="10"/>
        <w:tblW w:w="9799" w:type="dxa"/>
        <w:tblInd w:w="-431" w:type="dxa"/>
        <w:tblLayout w:type="fixed"/>
        <w:tblCellMar>
          <w:top w:w="0" w:type="dxa"/>
          <w:left w:w="0" w:type="dxa"/>
          <w:bottom w:w="0" w:type="dxa"/>
          <w:right w:w="0" w:type="dxa"/>
        </w:tblCellMar>
      </w:tblPr>
      <w:tblGrid>
        <w:gridCol w:w="1554"/>
        <w:gridCol w:w="8245"/>
      </w:tblGrid>
      <w:tr>
        <w:tblPrEx>
          <w:tblCellMar>
            <w:top w:w="0" w:type="dxa"/>
            <w:left w:w="0" w:type="dxa"/>
            <w:bottom w:w="0" w:type="dxa"/>
            <w:right w:w="0" w:type="dxa"/>
          </w:tblCellMar>
        </w:tblPrEx>
        <w:trPr>
          <w:trHeight w:val="1084" w:hRule="atLeast"/>
        </w:trPr>
        <w:tc>
          <w:tcPr>
            <w:tcW w:w="1554" w:type="dxa"/>
            <w:tcBorders>
              <w:top w:val="single" w:color="5F5F5F" w:sz="6" w:space="0"/>
              <w:left w:val="single" w:color="000000" w:themeColor="text1" w:sz="8" w:space="0"/>
              <w:bottom w:val="single" w:color="5F5F5F" w:sz="6" w:space="0"/>
              <w:right w:val="single" w:color="000000" w:themeColor="text1" w:sz="8" w:space="0"/>
            </w:tcBorders>
            <w:shd w:val="clear" w:color="auto" w:fill="F1F1F1" w:themeFill="background1" w:themeFillShade="F2"/>
            <w:tcMar>
              <w:top w:w="15" w:type="dxa"/>
              <w:left w:w="15" w:type="dxa"/>
              <w:bottom w:w="0" w:type="dxa"/>
              <w:right w:w="15" w:type="dxa"/>
            </w:tcMar>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设备</w:t>
            </w:r>
            <w:r>
              <w:rPr>
                <w:rFonts w:hint="eastAsia" w:ascii="宋体" w:hAnsi="宋体" w:eastAsia="宋体" w:cs="宋体"/>
                <w:color w:val="000000"/>
                <w:kern w:val="0"/>
                <w:sz w:val="24"/>
                <w:szCs w:val="24"/>
                <w:lang w:val="en-US" w:eastAsia="zh-CN"/>
              </w:rPr>
              <w:t>管理</w:t>
            </w:r>
          </w:p>
        </w:tc>
        <w:tc>
          <w:tcPr>
            <w:tcW w:w="8245" w:type="dxa"/>
            <w:tcBorders>
              <w:top w:val="single" w:color="5F5F5F" w:sz="6" w:space="0"/>
              <w:left w:val="single" w:color="000000" w:themeColor="text1" w:sz="8" w:space="0"/>
              <w:bottom w:val="single" w:color="5F5F5F" w:sz="6" w:space="0"/>
              <w:right w:val="single" w:color="000000" w:themeColor="text1" w:sz="8" w:space="0"/>
            </w:tcBorders>
            <w:shd w:val="clear" w:color="auto" w:fill="auto"/>
            <w:tcMar>
              <w:top w:w="15" w:type="dxa"/>
              <w:left w:w="15" w:type="dxa"/>
              <w:bottom w:w="0" w:type="dxa"/>
              <w:right w:w="15" w:type="dxa"/>
            </w:tcMar>
            <w:vAlign w:val="center"/>
          </w:tcPr>
          <w:p>
            <w:pPr>
              <w:widowControl/>
              <w:spacing w:line="360" w:lineRule="auto"/>
              <w:ind w:left="210" w:leftChars="1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医院自行采购文印设备，设备选型由信息处根据使用需求进行配置，中标供应商应积极提供合理化建议；</w:t>
            </w:r>
          </w:p>
          <w:p>
            <w:pPr>
              <w:widowControl/>
              <w:spacing w:line="360" w:lineRule="auto"/>
              <w:ind w:left="210" w:leftChars="1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提供不少于10台全新设备作为备用机，除复印机外每种至少1台；</w:t>
            </w:r>
          </w:p>
          <w:p>
            <w:pPr>
              <w:widowControl/>
              <w:spacing w:line="360" w:lineRule="auto"/>
              <w:ind w:left="210" w:leftChars="100"/>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备用机应在机身粘贴标签进行注明，设备产权归属供应商所有；</w:t>
            </w:r>
          </w:p>
        </w:tc>
      </w:tr>
      <w:tr>
        <w:tblPrEx>
          <w:tblCellMar>
            <w:top w:w="0" w:type="dxa"/>
            <w:left w:w="0" w:type="dxa"/>
            <w:bottom w:w="0" w:type="dxa"/>
            <w:right w:w="0" w:type="dxa"/>
          </w:tblCellMar>
        </w:tblPrEx>
        <w:trPr>
          <w:trHeight w:val="737" w:hRule="atLeast"/>
        </w:trPr>
        <w:tc>
          <w:tcPr>
            <w:tcW w:w="1554" w:type="dxa"/>
            <w:tcBorders>
              <w:top w:val="single" w:color="5F5F5F" w:sz="6" w:space="0"/>
              <w:left w:val="single" w:color="000000" w:themeColor="text1" w:sz="8" w:space="0"/>
              <w:bottom w:val="single" w:color="5F5F5F" w:sz="6" w:space="0"/>
              <w:right w:val="single" w:color="000000" w:themeColor="text1" w:sz="8" w:space="0"/>
            </w:tcBorders>
            <w:shd w:val="clear" w:color="auto" w:fill="F1F1F1" w:themeFill="background1" w:themeFillShade="F2"/>
            <w:tcMar>
              <w:top w:w="15" w:type="dxa"/>
              <w:left w:w="15" w:type="dxa"/>
              <w:bottom w:w="0" w:type="dxa"/>
              <w:right w:w="15" w:type="dxa"/>
            </w:tcMar>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人工服务</w:t>
            </w:r>
          </w:p>
        </w:tc>
        <w:tc>
          <w:tcPr>
            <w:tcW w:w="8245" w:type="dxa"/>
            <w:tcBorders>
              <w:top w:val="single" w:color="5F5F5F" w:sz="6" w:space="0"/>
              <w:left w:val="single" w:color="000000" w:themeColor="text1" w:sz="8" w:space="0"/>
              <w:bottom w:val="single" w:color="5F5F5F" w:sz="6" w:space="0"/>
              <w:right w:val="single" w:color="000000" w:themeColor="text1" w:sz="8" w:space="0"/>
            </w:tcBorders>
            <w:shd w:val="clear" w:color="auto" w:fill="auto"/>
            <w:tcMar>
              <w:top w:w="15" w:type="dxa"/>
              <w:left w:w="15" w:type="dxa"/>
              <w:bottom w:w="0" w:type="dxa"/>
              <w:right w:w="15" w:type="dxa"/>
            </w:tcMar>
            <w:vAlign w:val="center"/>
          </w:tcPr>
          <w:p>
            <w:pPr>
              <w:widowControl/>
              <w:spacing w:line="360" w:lineRule="auto"/>
              <w:ind w:left="210" w:leftChars="100"/>
              <w:jc w:val="left"/>
              <w:rPr>
                <w:rFonts w:hint="eastAsia"/>
                <w:sz w:val="21"/>
                <w:szCs w:val="21"/>
                <w:lang w:val="en-US" w:eastAsia="zh-CN"/>
              </w:rPr>
            </w:pPr>
            <w:r>
              <w:rPr>
                <w:rFonts w:hint="eastAsia"/>
                <w:sz w:val="21"/>
                <w:szCs w:val="21"/>
                <w:lang w:val="en-US" w:eastAsia="zh-CN"/>
              </w:rPr>
              <w:t>派驻2人驻场服务，作息时间跟随我院的上班制度，每天报到；</w:t>
            </w:r>
          </w:p>
          <w:p>
            <w:pPr>
              <w:pStyle w:val="2"/>
              <w:spacing w:line="360" w:lineRule="auto"/>
              <w:ind w:left="0" w:leftChars="0" w:firstLine="0" w:firstLineChars="0"/>
              <w:rPr>
                <w:rFonts w:hint="default"/>
                <w:sz w:val="21"/>
                <w:szCs w:val="21"/>
                <w:lang w:val="en-US"/>
              </w:rPr>
            </w:pPr>
            <w:r>
              <w:rPr>
                <w:rFonts w:hint="eastAsia"/>
                <w:sz w:val="21"/>
                <w:szCs w:val="21"/>
                <w:lang w:val="en-US" w:eastAsia="zh-CN"/>
              </w:rPr>
              <w:t xml:space="preserve">  如遇科室搬迁、紧急项目等可免费增派技术服务人员应急；</w:t>
            </w:r>
          </w:p>
        </w:tc>
      </w:tr>
      <w:tr>
        <w:tblPrEx>
          <w:tblCellMar>
            <w:top w:w="0" w:type="dxa"/>
            <w:left w:w="0" w:type="dxa"/>
            <w:bottom w:w="0" w:type="dxa"/>
            <w:right w:w="0" w:type="dxa"/>
          </w:tblCellMar>
        </w:tblPrEx>
        <w:trPr>
          <w:trHeight w:val="1430" w:hRule="atLeast"/>
        </w:trPr>
        <w:tc>
          <w:tcPr>
            <w:tcW w:w="1554" w:type="dxa"/>
            <w:tcBorders>
              <w:top w:val="single" w:color="5F5F5F" w:sz="6" w:space="0"/>
              <w:left w:val="single" w:color="000000" w:themeColor="text1" w:sz="8" w:space="0"/>
              <w:bottom w:val="single" w:color="5F5F5F" w:sz="6" w:space="0"/>
              <w:right w:val="single" w:color="000000" w:themeColor="text1" w:sz="8" w:space="0"/>
            </w:tcBorders>
            <w:shd w:val="clear" w:color="auto" w:fill="F1F1F1" w:themeFill="background1" w:themeFillShade="F2"/>
            <w:tcMar>
              <w:top w:w="15" w:type="dxa"/>
              <w:left w:w="15" w:type="dxa"/>
              <w:bottom w:w="0" w:type="dxa"/>
              <w:right w:w="15" w:type="dxa"/>
            </w:tcMar>
            <w:vAlign w:val="center"/>
          </w:tcPr>
          <w:p>
            <w:pPr>
              <w:widowControl/>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服务内容</w:t>
            </w:r>
          </w:p>
        </w:tc>
        <w:tc>
          <w:tcPr>
            <w:tcW w:w="8245" w:type="dxa"/>
            <w:tcBorders>
              <w:top w:val="single" w:color="5F5F5F" w:sz="6" w:space="0"/>
              <w:left w:val="single" w:color="000000" w:themeColor="text1" w:sz="8" w:space="0"/>
              <w:bottom w:val="single" w:color="5F5F5F" w:sz="6" w:space="0"/>
              <w:right w:val="single" w:color="000000" w:themeColor="text1" w:sz="8" w:space="0"/>
            </w:tcBorders>
            <w:shd w:val="clear" w:color="auto" w:fill="auto"/>
            <w:tcMar>
              <w:top w:w="15" w:type="dxa"/>
              <w:left w:w="15" w:type="dxa"/>
              <w:bottom w:w="0" w:type="dxa"/>
              <w:right w:w="15" w:type="dxa"/>
            </w:tcMar>
            <w:vAlign w:val="center"/>
          </w:tcPr>
          <w:p>
            <w:pPr>
              <w:widowControl/>
              <w:spacing w:line="360" w:lineRule="auto"/>
              <w:ind w:firstLine="210" w:firstLineChars="100"/>
              <w:jc w:val="left"/>
              <w:rPr>
                <w:rFonts w:hint="eastAsia"/>
                <w:sz w:val="21"/>
                <w:szCs w:val="21"/>
                <w:lang w:val="en-US" w:eastAsia="zh-CN"/>
              </w:rPr>
            </w:pPr>
            <w:r>
              <w:rPr>
                <w:rFonts w:hint="eastAsia"/>
                <w:sz w:val="21"/>
                <w:szCs w:val="21"/>
                <w:lang w:val="en-US" w:eastAsia="zh-CN"/>
              </w:rPr>
              <w:t>收到服务请求后提供维修服务，不再加收额外费用；</w:t>
            </w:r>
          </w:p>
          <w:p>
            <w:pPr>
              <w:widowControl/>
              <w:spacing w:line="360" w:lineRule="auto"/>
              <w:ind w:left="210" w:leftChars="100"/>
              <w:jc w:val="left"/>
              <w:rPr>
                <w:rFonts w:hint="eastAsia"/>
                <w:sz w:val="21"/>
                <w:szCs w:val="21"/>
                <w:lang w:val="en-US" w:eastAsia="zh-CN"/>
              </w:rPr>
            </w:pPr>
            <w:r>
              <w:rPr>
                <w:rFonts w:hint="eastAsia"/>
                <w:sz w:val="21"/>
                <w:szCs w:val="21"/>
                <w:lang w:val="en-US" w:eastAsia="zh-CN"/>
              </w:rPr>
              <w:t>提供打印复印设备所需零配件，不再加收额外费用；</w:t>
            </w:r>
          </w:p>
          <w:p>
            <w:pPr>
              <w:widowControl/>
              <w:spacing w:line="360" w:lineRule="auto"/>
              <w:ind w:firstLine="210" w:firstLineChars="100"/>
              <w:jc w:val="left"/>
              <w:rPr>
                <w:rFonts w:hint="eastAsia"/>
                <w:sz w:val="21"/>
                <w:szCs w:val="21"/>
                <w:lang w:val="en-US" w:eastAsia="zh-CN"/>
              </w:rPr>
            </w:pPr>
            <w:r>
              <w:rPr>
                <w:rFonts w:hint="eastAsia"/>
                <w:sz w:val="21"/>
                <w:szCs w:val="21"/>
                <w:lang w:val="en-US" w:eastAsia="zh-CN"/>
              </w:rPr>
              <w:t>提供打印复印设备的定期清洁养护，不再加收额外费用；</w:t>
            </w:r>
          </w:p>
          <w:p>
            <w:pPr>
              <w:widowControl/>
              <w:spacing w:line="360" w:lineRule="auto"/>
              <w:ind w:left="210" w:leftChars="100"/>
              <w:jc w:val="left"/>
              <w:rPr>
                <w:rFonts w:hint="eastAsia"/>
                <w:sz w:val="21"/>
                <w:szCs w:val="21"/>
                <w:lang w:val="en-US" w:eastAsia="zh-CN"/>
              </w:rPr>
            </w:pPr>
            <w:r>
              <w:rPr>
                <w:rFonts w:hint="eastAsia"/>
                <w:sz w:val="21"/>
                <w:szCs w:val="21"/>
                <w:lang w:val="en-US" w:eastAsia="zh-CN"/>
              </w:rPr>
              <w:t>协助信息处进行其他日常维护工作，听从信息处整体工作安排；</w:t>
            </w:r>
          </w:p>
        </w:tc>
      </w:tr>
      <w:tr>
        <w:tblPrEx>
          <w:tblCellMar>
            <w:top w:w="0" w:type="dxa"/>
            <w:left w:w="0" w:type="dxa"/>
            <w:bottom w:w="0" w:type="dxa"/>
            <w:right w:w="0" w:type="dxa"/>
          </w:tblCellMar>
        </w:tblPrEx>
        <w:trPr>
          <w:trHeight w:val="1084" w:hRule="atLeast"/>
        </w:trPr>
        <w:tc>
          <w:tcPr>
            <w:tcW w:w="1554" w:type="dxa"/>
            <w:tcBorders>
              <w:top w:val="single" w:color="5F5F5F" w:sz="6" w:space="0"/>
              <w:left w:val="single" w:color="000000" w:themeColor="text1" w:sz="8" w:space="0"/>
              <w:bottom w:val="single" w:color="5F5F5F" w:sz="6" w:space="0"/>
              <w:right w:val="single" w:color="000000" w:themeColor="text1" w:sz="8" w:space="0"/>
            </w:tcBorders>
            <w:shd w:val="clear" w:color="auto" w:fill="F1F1F1" w:themeFill="background1" w:themeFillShade="F2"/>
            <w:tcMar>
              <w:top w:w="15" w:type="dxa"/>
              <w:left w:w="15" w:type="dxa"/>
              <w:bottom w:w="0" w:type="dxa"/>
              <w:right w:w="15" w:type="dxa"/>
            </w:tcMar>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服务</w:t>
            </w:r>
            <w:r>
              <w:rPr>
                <w:rFonts w:hint="eastAsia" w:ascii="宋体" w:hAnsi="宋体" w:eastAsia="宋体" w:cs="宋体"/>
                <w:color w:val="000000"/>
                <w:kern w:val="0"/>
                <w:sz w:val="24"/>
                <w:szCs w:val="24"/>
                <w:lang w:val="en-US" w:eastAsia="zh-CN"/>
              </w:rPr>
              <w:t>要求</w:t>
            </w:r>
          </w:p>
        </w:tc>
        <w:tc>
          <w:tcPr>
            <w:tcW w:w="8245" w:type="dxa"/>
            <w:tcBorders>
              <w:top w:val="single" w:color="5F5F5F" w:sz="6" w:space="0"/>
              <w:left w:val="single" w:color="000000" w:themeColor="text1" w:sz="8" w:space="0"/>
              <w:bottom w:val="single" w:color="5F5F5F" w:sz="6" w:space="0"/>
              <w:right w:val="single" w:color="000000" w:themeColor="text1" w:sz="8" w:space="0"/>
            </w:tcBorders>
            <w:shd w:val="clear" w:color="auto" w:fill="auto"/>
            <w:tcMar>
              <w:top w:w="15" w:type="dxa"/>
              <w:left w:w="15" w:type="dxa"/>
              <w:bottom w:w="0" w:type="dxa"/>
              <w:right w:w="15" w:type="dxa"/>
            </w:tcMar>
            <w:vAlign w:val="center"/>
          </w:tcPr>
          <w:p>
            <w:pPr>
              <w:widowControl/>
              <w:spacing w:line="360" w:lineRule="auto"/>
              <w:ind w:left="210" w:leftChars="1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驻场响应时间：</w:t>
            </w:r>
            <w:r>
              <w:rPr>
                <w:rFonts w:hint="eastAsia" w:ascii="宋体" w:hAnsi="宋体" w:eastAsia="宋体" w:cs="宋体"/>
                <w:color w:val="000000"/>
                <w:kern w:val="0"/>
                <w:sz w:val="21"/>
                <w:szCs w:val="21"/>
                <w:lang w:val="en-US" w:eastAsia="zh-CN"/>
              </w:rPr>
              <w:t>5-10</w:t>
            </w:r>
            <w:r>
              <w:rPr>
                <w:rFonts w:hint="eastAsia" w:ascii="宋体" w:hAnsi="宋体" w:eastAsia="宋体" w:cs="宋体"/>
                <w:color w:val="000000"/>
                <w:kern w:val="0"/>
                <w:sz w:val="21"/>
                <w:szCs w:val="21"/>
              </w:rPr>
              <w:t>分钟到达</w:t>
            </w:r>
            <w:r>
              <w:rPr>
                <w:rFonts w:hint="eastAsia" w:ascii="宋体" w:hAnsi="宋体" w:eastAsia="宋体" w:cs="宋体"/>
                <w:color w:val="000000"/>
                <w:kern w:val="0"/>
                <w:sz w:val="21"/>
                <w:szCs w:val="21"/>
                <w:lang w:val="en-US" w:eastAsia="zh-CN"/>
              </w:rPr>
              <w:t>科室</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30-60</w:t>
            </w:r>
            <w:r>
              <w:rPr>
                <w:rFonts w:hint="eastAsia" w:ascii="宋体" w:hAnsi="宋体" w:eastAsia="宋体" w:cs="宋体"/>
                <w:color w:val="000000"/>
                <w:kern w:val="0"/>
                <w:sz w:val="21"/>
                <w:szCs w:val="21"/>
              </w:rPr>
              <w:t>分钟内解决</w:t>
            </w:r>
            <w:r>
              <w:rPr>
                <w:rFonts w:hint="eastAsia" w:ascii="宋体" w:hAnsi="宋体" w:eastAsia="宋体" w:cs="宋体"/>
                <w:color w:val="000000"/>
                <w:kern w:val="0"/>
                <w:sz w:val="21"/>
                <w:szCs w:val="21"/>
                <w:lang w:val="en-US" w:eastAsia="zh-CN"/>
              </w:rPr>
              <w:t>故障报修；</w:t>
            </w:r>
          </w:p>
          <w:p>
            <w:pPr>
              <w:widowControl/>
              <w:spacing w:line="360" w:lineRule="auto"/>
              <w:ind w:left="210" w:leftChars="100"/>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超过60分钟无法解决的则立即换上备用机，待设备维修完毕后换回备用机；</w:t>
            </w:r>
          </w:p>
          <w:p>
            <w:pPr>
              <w:widowControl/>
              <w:spacing w:line="360" w:lineRule="auto"/>
              <w:ind w:left="210" w:leftChars="10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*8小时驻场，夜间提供电话值班</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必要时1小时内到场；</w:t>
            </w:r>
          </w:p>
        </w:tc>
      </w:tr>
      <w:tr>
        <w:tblPrEx>
          <w:tblCellMar>
            <w:top w:w="0" w:type="dxa"/>
            <w:left w:w="0" w:type="dxa"/>
            <w:bottom w:w="0" w:type="dxa"/>
            <w:right w:w="0" w:type="dxa"/>
          </w:tblCellMar>
        </w:tblPrEx>
        <w:trPr>
          <w:trHeight w:val="1430" w:hRule="atLeast"/>
        </w:trPr>
        <w:tc>
          <w:tcPr>
            <w:tcW w:w="1554" w:type="dxa"/>
            <w:tcBorders>
              <w:top w:val="single" w:color="5F5F5F" w:sz="6" w:space="0"/>
              <w:left w:val="single" w:color="000000" w:themeColor="text1" w:sz="8" w:space="0"/>
              <w:bottom w:val="single" w:color="5F5F5F" w:sz="6" w:space="0"/>
              <w:right w:val="single" w:color="000000" w:themeColor="text1" w:sz="8" w:space="0"/>
            </w:tcBorders>
            <w:shd w:val="clear" w:color="auto" w:fill="F1F1F1" w:themeFill="background1" w:themeFillShade="F2"/>
            <w:tcMar>
              <w:top w:w="15" w:type="dxa"/>
              <w:left w:w="15" w:type="dxa"/>
              <w:bottom w:w="0" w:type="dxa"/>
              <w:right w:w="15" w:type="dxa"/>
            </w:tcMar>
            <w:vAlign w:val="center"/>
          </w:tcPr>
          <w:p>
            <w:pPr>
              <w:widowControl/>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耗材管理</w:t>
            </w:r>
          </w:p>
        </w:tc>
        <w:tc>
          <w:tcPr>
            <w:tcW w:w="8245" w:type="dxa"/>
            <w:tcBorders>
              <w:top w:val="single" w:color="5F5F5F" w:sz="6" w:space="0"/>
              <w:left w:val="single" w:color="000000" w:themeColor="text1" w:sz="8" w:space="0"/>
              <w:bottom w:val="single" w:color="5F5F5F" w:sz="6" w:space="0"/>
              <w:right w:val="single" w:color="000000" w:themeColor="text1" w:sz="8" w:space="0"/>
            </w:tcBorders>
            <w:shd w:val="clear" w:color="auto" w:fill="auto"/>
            <w:tcMar>
              <w:top w:w="15" w:type="dxa"/>
              <w:left w:w="15" w:type="dxa"/>
              <w:bottom w:w="0" w:type="dxa"/>
              <w:right w:w="15" w:type="dxa"/>
            </w:tcMar>
            <w:vAlign w:val="center"/>
          </w:tcPr>
          <w:p>
            <w:pPr>
              <w:pStyle w:val="2"/>
              <w:spacing w:line="360" w:lineRule="auto"/>
              <w:ind w:left="0" w:leftChars="0" w:firstLine="0" w:firstLineChars="0"/>
              <w:rPr>
                <w:rFonts w:hint="eastAsia" w:eastAsia="宋体" w:cs="宋体"/>
                <w:color w:val="000000"/>
                <w:kern w:val="0"/>
                <w:sz w:val="21"/>
                <w:szCs w:val="21"/>
                <w:lang w:val="en-US" w:eastAsia="zh-CN"/>
              </w:rPr>
            </w:pPr>
            <w:r>
              <w:rPr>
                <w:rFonts w:hint="eastAsia" w:eastAsia="宋体" w:cs="宋体"/>
                <w:color w:val="000000"/>
                <w:kern w:val="0"/>
                <w:sz w:val="21"/>
                <w:szCs w:val="21"/>
                <w:lang w:val="en-US" w:eastAsia="zh-CN"/>
              </w:rPr>
              <w:t xml:space="preserve">  黑白耗材使用原装或国产一线品牌耗材，不得使用充粉或假冒伪劣产品；</w:t>
            </w:r>
          </w:p>
          <w:p>
            <w:pPr>
              <w:pStyle w:val="2"/>
              <w:spacing w:line="360" w:lineRule="auto"/>
              <w:ind w:left="0" w:leftChars="0" w:firstLine="0" w:firstLineChars="0"/>
              <w:rPr>
                <w:rFonts w:hint="eastAsia" w:eastAsia="宋体" w:cs="宋体"/>
                <w:color w:val="000000"/>
                <w:kern w:val="0"/>
                <w:sz w:val="21"/>
                <w:szCs w:val="21"/>
                <w:lang w:val="en-US" w:eastAsia="zh-CN"/>
              </w:rPr>
            </w:pPr>
            <w:r>
              <w:rPr>
                <w:rFonts w:hint="eastAsia" w:eastAsia="宋体" w:cs="宋体"/>
                <w:color w:val="000000"/>
                <w:kern w:val="0"/>
                <w:sz w:val="21"/>
                <w:szCs w:val="21"/>
                <w:lang w:val="en-US" w:eastAsia="zh-CN"/>
              </w:rPr>
              <w:t xml:space="preserve">  彩色耗材使用原装正品耗材以保证打印质量；</w:t>
            </w:r>
          </w:p>
          <w:p>
            <w:pPr>
              <w:widowControl/>
              <w:spacing w:line="360" w:lineRule="auto"/>
              <w:ind w:left="210" w:leftChars="100"/>
              <w:jc w:val="left"/>
              <w:rPr>
                <w:rFonts w:hint="default"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提供的打印耗材，由供应商服务人员并定时送达到科室；</w:t>
            </w:r>
          </w:p>
          <w:p>
            <w:pPr>
              <w:widowControl/>
              <w:spacing w:line="360" w:lineRule="auto"/>
              <w:ind w:left="210" w:leftChars="1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耗材库存管理由供应商负责，并</w:t>
            </w:r>
            <w:r>
              <w:rPr>
                <w:rFonts w:hint="eastAsia" w:ascii="宋体" w:hAnsi="宋体" w:eastAsia="宋体" w:cs="宋体"/>
                <w:b/>
                <w:bCs/>
                <w:color w:val="000000"/>
                <w:kern w:val="0"/>
                <w:sz w:val="21"/>
                <w:szCs w:val="21"/>
                <w:lang w:val="en-US" w:eastAsia="zh-CN"/>
              </w:rPr>
              <w:t>承诺按需不限量供应；</w:t>
            </w:r>
          </w:p>
        </w:tc>
      </w:tr>
      <w:tr>
        <w:tblPrEx>
          <w:tblCellMar>
            <w:top w:w="0" w:type="dxa"/>
            <w:left w:w="0" w:type="dxa"/>
            <w:bottom w:w="0" w:type="dxa"/>
            <w:right w:w="0" w:type="dxa"/>
          </w:tblCellMar>
        </w:tblPrEx>
        <w:trPr>
          <w:trHeight w:val="3163" w:hRule="atLeast"/>
        </w:trPr>
        <w:tc>
          <w:tcPr>
            <w:tcW w:w="1554" w:type="dxa"/>
            <w:tcBorders>
              <w:top w:val="single" w:color="5F5F5F" w:sz="6" w:space="0"/>
              <w:left w:val="single" w:color="000000" w:themeColor="text1" w:sz="8" w:space="0"/>
              <w:bottom w:val="single" w:color="5F5F5F" w:sz="6" w:space="0"/>
              <w:right w:val="single" w:color="000000" w:themeColor="text1" w:sz="8" w:space="0"/>
            </w:tcBorders>
            <w:shd w:val="clear" w:color="auto" w:fill="F1F1F1" w:themeFill="background1" w:themeFillShade="F2"/>
            <w:tcMar>
              <w:top w:w="15" w:type="dxa"/>
              <w:left w:w="15" w:type="dxa"/>
              <w:bottom w:w="0" w:type="dxa"/>
              <w:right w:w="15" w:type="dxa"/>
            </w:tcMar>
            <w:vAlign w:val="center"/>
          </w:tcPr>
          <w:p>
            <w:pPr>
              <w:widowControl/>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信息化</w:t>
            </w:r>
          </w:p>
          <w:p>
            <w:pPr>
              <w:widowControl/>
              <w:spacing w:line="360" w:lineRule="auto"/>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管理平台</w:t>
            </w:r>
          </w:p>
        </w:tc>
        <w:tc>
          <w:tcPr>
            <w:tcW w:w="8245" w:type="dxa"/>
            <w:tcBorders>
              <w:top w:val="single" w:color="5F5F5F" w:sz="6" w:space="0"/>
              <w:left w:val="single" w:color="000000" w:themeColor="text1" w:sz="8" w:space="0"/>
              <w:bottom w:val="single" w:color="5F5F5F" w:sz="6" w:space="0"/>
              <w:right w:val="single" w:color="000000" w:themeColor="text1" w:sz="8" w:space="0"/>
            </w:tcBorders>
            <w:shd w:val="clear" w:color="auto" w:fill="auto"/>
            <w:tcMar>
              <w:top w:w="15" w:type="dxa"/>
              <w:left w:w="15" w:type="dxa"/>
              <w:bottom w:w="0" w:type="dxa"/>
              <w:right w:w="15" w:type="dxa"/>
            </w:tcMar>
            <w:vAlign w:val="center"/>
          </w:tcPr>
          <w:p>
            <w:pPr>
              <w:widowControl/>
              <w:spacing w:line="360" w:lineRule="auto"/>
              <w:ind w:left="210" w:leftChars="100"/>
              <w:jc w:val="left"/>
              <w:rPr>
                <w:rFonts w:hint="eastAsia"/>
                <w:sz w:val="21"/>
                <w:szCs w:val="21"/>
              </w:rPr>
            </w:pPr>
            <w:r>
              <w:rPr>
                <w:rFonts w:hint="eastAsia"/>
                <w:sz w:val="21"/>
                <w:szCs w:val="21"/>
              </w:rPr>
              <w:t>要求对于项目实施和服务过程可进行全程的信息化管理，提供</w:t>
            </w:r>
            <w:r>
              <w:rPr>
                <w:rFonts w:hint="eastAsia"/>
                <w:sz w:val="21"/>
                <w:szCs w:val="21"/>
                <w:lang w:val="en-US" w:eastAsia="zh-CN"/>
              </w:rPr>
              <w:t>运维</w:t>
            </w:r>
            <w:r>
              <w:rPr>
                <w:rFonts w:hint="eastAsia"/>
                <w:sz w:val="21"/>
                <w:szCs w:val="21"/>
              </w:rPr>
              <w:t>管理平台。</w:t>
            </w:r>
          </w:p>
          <w:p>
            <w:pPr>
              <w:widowControl/>
              <w:spacing w:line="360" w:lineRule="auto"/>
              <w:ind w:left="210" w:leftChars="100"/>
              <w:jc w:val="left"/>
              <w:rPr>
                <w:rFonts w:hint="eastAsia"/>
                <w:sz w:val="21"/>
                <w:szCs w:val="21"/>
              </w:rPr>
            </w:pPr>
            <w:r>
              <w:rPr>
                <w:rFonts w:hint="eastAsia"/>
                <w:sz w:val="21"/>
                <w:szCs w:val="21"/>
                <w:lang w:val="en-US" w:eastAsia="zh-CN"/>
              </w:rPr>
              <w:t>1、</w:t>
            </w:r>
            <w:r>
              <w:rPr>
                <w:rFonts w:hint="eastAsia"/>
                <w:sz w:val="21"/>
                <w:szCs w:val="21"/>
              </w:rPr>
              <w:t>具备大屏工单状态显示，至少满足以下功能：移动端+PC端的一站式智能报修、维修日志</w:t>
            </w:r>
            <w:r>
              <w:rPr>
                <w:rFonts w:hint="eastAsia"/>
                <w:sz w:val="21"/>
                <w:szCs w:val="21"/>
                <w:lang w:val="en-US" w:eastAsia="zh-CN"/>
              </w:rPr>
              <w:t>实时查询</w:t>
            </w:r>
            <w:r>
              <w:rPr>
                <w:rFonts w:hint="eastAsia"/>
                <w:sz w:val="21"/>
                <w:szCs w:val="21"/>
              </w:rPr>
              <w:t>、科室实时评价、大屏幕维修状态等功能，中标供应商需要有能力安排部署和维护。</w:t>
            </w:r>
          </w:p>
          <w:p>
            <w:pPr>
              <w:widowControl/>
              <w:spacing w:line="360" w:lineRule="auto"/>
              <w:ind w:left="210" w:leftChars="100"/>
              <w:jc w:val="left"/>
              <w:rPr>
                <w:rFonts w:hint="eastAsia"/>
                <w:sz w:val="21"/>
                <w:szCs w:val="21"/>
              </w:rPr>
            </w:pPr>
            <w:r>
              <w:rPr>
                <w:rFonts w:hint="eastAsia"/>
                <w:sz w:val="21"/>
                <w:szCs w:val="21"/>
                <w:lang w:val="en-US" w:eastAsia="zh-CN"/>
              </w:rPr>
              <w:t>2、报修平台可直接通过微信、钉钉等APP进行扫码</w:t>
            </w:r>
            <w:r>
              <w:rPr>
                <w:rFonts w:hint="eastAsia"/>
                <w:sz w:val="21"/>
                <w:szCs w:val="21"/>
              </w:rPr>
              <w:t>报修功能、能</w:t>
            </w:r>
            <w:r>
              <w:rPr>
                <w:rFonts w:hint="eastAsia"/>
                <w:sz w:val="21"/>
                <w:szCs w:val="21"/>
                <w:lang w:val="en-US" w:eastAsia="zh-CN"/>
              </w:rPr>
              <w:t>直接</w:t>
            </w:r>
            <w:r>
              <w:rPr>
                <w:rFonts w:hint="eastAsia"/>
                <w:sz w:val="21"/>
                <w:szCs w:val="21"/>
              </w:rPr>
              <w:t>读取</w:t>
            </w:r>
            <w:r>
              <w:rPr>
                <w:rFonts w:hint="eastAsia"/>
                <w:sz w:val="21"/>
                <w:szCs w:val="21"/>
                <w:lang w:val="en-US" w:eastAsia="zh-CN"/>
              </w:rPr>
              <w:t>设备</w:t>
            </w:r>
            <w:r>
              <w:rPr>
                <w:rFonts w:hint="eastAsia"/>
                <w:sz w:val="21"/>
                <w:szCs w:val="21"/>
              </w:rPr>
              <w:t>位置</w:t>
            </w:r>
            <w:r>
              <w:rPr>
                <w:rFonts w:hint="eastAsia"/>
                <w:sz w:val="21"/>
                <w:szCs w:val="21"/>
                <w:lang w:eastAsia="zh-CN"/>
              </w:rPr>
              <w:t>、</w:t>
            </w:r>
            <w:r>
              <w:rPr>
                <w:rFonts w:hint="eastAsia"/>
                <w:sz w:val="21"/>
                <w:szCs w:val="21"/>
                <w:lang w:val="en-US" w:eastAsia="zh-CN"/>
              </w:rPr>
              <w:t>品牌等信息</w:t>
            </w:r>
            <w:r>
              <w:rPr>
                <w:rFonts w:hint="eastAsia"/>
                <w:sz w:val="21"/>
                <w:szCs w:val="21"/>
              </w:rPr>
              <w:t>等。</w:t>
            </w:r>
          </w:p>
          <w:p>
            <w:pPr>
              <w:widowControl/>
              <w:spacing w:line="360" w:lineRule="auto"/>
              <w:ind w:left="210" w:leftChars="100"/>
              <w:jc w:val="left"/>
              <w:rPr>
                <w:rFonts w:hint="eastAsia"/>
                <w:sz w:val="21"/>
                <w:szCs w:val="21"/>
              </w:rPr>
            </w:pPr>
            <w:r>
              <w:rPr>
                <w:rFonts w:hint="eastAsia"/>
                <w:sz w:val="21"/>
                <w:szCs w:val="21"/>
                <w:lang w:val="en-US" w:eastAsia="zh-CN"/>
              </w:rPr>
              <w:t>3、</w:t>
            </w:r>
            <w:r>
              <w:rPr>
                <w:rFonts w:hint="eastAsia"/>
                <w:sz w:val="21"/>
                <w:szCs w:val="21"/>
              </w:rPr>
              <w:t>报修平台能够实现全流程管理，具有</w:t>
            </w:r>
            <w:r>
              <w:rPr>
                <w:rFonts w:hint="eastAsia"/>
                <w:sz w:val="21"/>
                <w:szCs w:val="21"/>
                <w:lang w:val="en-US" w:eastAsia="zh-CN"/>
              </w:rPr>
              <w:t>设备状态管理、耗材配送记录实时查询和导出、服务人员工作量统计以及从派单、接单到完成的全流程闭环功能</w:t>
            </w:r>
            <w:r>
              <w:rPr>
                <w:rFonts w:hint="eastAsia"/>
                <w:sz w:val="21"/>
                <w:szCs w:val="21"/>
              </w:rPr>
              <w:t>。</w:t>
            </w:r>
          </w:p>
          <w:p>
            <w:pPr>
              <w:pStyle w:val="2"/>
              <w:spacing w:line="360" w:lineRule="auto"/>
              <w:ind w:left="0" w:leftChars="0" w:firstLine="0" w:firstLineChars="0"/>
              <w:rPr>
                <w:rFonts w:hint="default" w:eastAsia="宋体"/>
                <w:sz w:val="21"/>
                <w:szCs w:val="21"/>
                <w:lang w:val="en-US" w:eastAsia="zh-CN"/>
              </w:rPr>
            </w:pPr>
            <w:r>
              <w:rPr>
                <w:rFonts w:hint="eastAsia" w:eastAsia="宋体"/>
                <w:sz w:val="21"/>
                <w:szCs w:val="21"/>
                <w:lang w:val="en-US" w:eastAsia="zh-CN"/>
              </w:rPr>
              <w:t xml:space="preserve">  4、供应商所提供的报修平台已在实际使用、有服务数据的或自主研发者更佳。</w:t>
            </w:r>
          </w:p>
        </w:tc>
      </w:tr>
      <w:tr>
        <w:tblPrEx>
          <w:tblCellMar>
            <w:top w:w="0" w:type="dxa"/>
            <w:left w:w="0" w:type="dxa"/>
            <w:bottom w:w="0" w:type="dxa"/>
            <w:right w:w="0" w:type="dxa"/>
          </w:tblCellMar>
        </w:tblPrEx>
        <w:trPr>
          <w:trHeight w:val="737" w:hRule="atLeast"/>
        </w:trPr>
        <w:tc>
          <w:tcPr>
            <w:tcW w:w="1554" w:type="dxa"/>
            <w:tcBorders>
              <w:top w:val="single" w:color="5F5F5F" w:sz="6" w:space="0"/>
              <w:left w:val="single" w:color="000000" w:themeColor="text1" w:sz="8" w:space="0"/>
              <w:bottom w:val="single" w:color="5F5F5F" w:sz="6" w:space="0"/>
              <w:right w:val="single" w:color="000000" w:themeColor="text1" w:sz="8" w:space="0"/>
            </w:tcBorders>
            <w:shd w:val="clear" w:color="auto" w:fill="F1F1F1" w:themeFill="background1" w:themeFillShade="F2"/>
            <w:tcMar>
              <w:top w:w="15" w:type="dxa"/>
              <w:left w:w="15" w:type="dxa"/>
              <w:bottom w:w="0" w:type="dxa"/>
              <w:right w:w="15" w:type="dxa"/>
            </w:tcMar>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应急服务</w:t>
            </w:r>
          </w:p>
        </w:tc>
        <w:tc>
          <w:tcPr>
            <w:tcW w:w="8245" w:type="dxa"/>
            <w:tcBorders>
              <w:top w:val="single" w:color="5F5F5F" w:sz="6" w:space="0"/>
              <w:left w:val="single" w:color="000000" w:themeColor="text1" w:sz="8" w:space="0"/>
              <w:bottom w:val="single" w:color="5F5F5F" w:sz="6" w:space="0"/>
              <w:right w:val="single" w:color="000000" w:themeColor="text1" w:sz="8" w:space="0"/>
            </w:tcBorders>
            <w:shd w:val="clear" w:color="auto" w:fill="auto"/>
            <w:tcMar>
              <w:top w:w="15" w:type="dxa"/>
              <w:left w:w="15" w:type="dxa"/>
              <w:bottom w:w="0" w:type="dxa"/>
              <w:right w:w="15" w:type="dxa"/>
            </w:tcMar>
            <w:vAlign w:val="center"/>
          </w:tcPr>
          <w:p>
            <w:pPr>
              <w:widowControl/>
              <w:spacing w:line="360" w:lineRule="auto"/>
              <w:ind w:left="210" w:leftChars="100"/>
              <w:jc w:val="left"/>
              <w:rPr>
                <w:rFonts w:hint="eastAsia"/>
                <w:lang w:val="en-US" w:eastAsia="zh-CN"/>
              </w:rPr>
            </w:pPr>
            <w:r>
              <w:rPr>
                <w:rFonts w:hint="eastAsia"/>
              </w:rPr>
              <w:t>仓库备足够</w:t>
            </w:r>
            <w:r>
              <w:rPr>
                <w:rFonts w:hint="eastAsia"/>
                <w:lang w:val="en-US" w:eastAsia="zh-CN"/>
              </w:rPr>
              <w:t>1</w:t>
            </w:r>
            <w:r>
              <w:rPr>
                <w:rFonts w:hint="eastAsia"/>
              </w:rPr>
              <w:t>个月的耗材使用量</w:t>
            </w:r>
            <w:r>
              <w:rPr>
                <w:rFonts w:hint="eastAsia"/>
                <w:lang w:val="en-US" w:eastAsia="zh-CN"/>
              </w:rPr>
              <w:t>和足够备用机；</w:t>
            </w:r>
          </w:p>
          <w:p>
            <w:pPr>
              <w:pStyle w:val="2"/>
              <w:ind w:left="0" w:leftChars="0" w:firstLine="0" w:firstLineChars="0"/>
              <w:rPr>
                <w:rFonts w:hint="default"/>
                <w:lang w:val="en-US"/>
              </w:rPr>
            </w:pPr>
            <w:r>
              <w:rPr>
                <w:rFonts w:hint="eastAsia" w:eastAsia="宋体" w:cs="宋体"/>
                <w:color w:val="000000"/>
                <w:kern w:val="0"/>
                <w:sz w:val="21"/>
                <w:szCs w:val="21"/>
                <w:lang w:val="en-US" w:eastAsia="zh-CN"/>
              </w:rPr>
              <w:t xml:space="preserve">  供应商应提供完备的应急服务计划；</w:t>
            </w:r>
          </w:p>
        </w:tc>
      </w:tr>
      <w:tr>
        <w:tblPrEx>
          <w:tblCellMar>
            <w:top w:w="0" w:type="dxa"/>
            <w:left w:w="0" w:type="dxa"/>
            <w:bottom w:w="0" w:type="dxa"/>
            <w:right w:w="0" w:type="dxa"/>
          </w:tblCellMar>
        </w:tblPrEx>
        <w:trPr>
          <w:trHeight w:val="1084" w:hRule="atLeast"/>
        </w:trPr>
        <w:tc>
          <w:tcPr>
            <w:tcW w:w="1554" w:type="dxa"/>
            <w:tcBorders>
              <w:top w:val="single" w:color="5F5F5F" w:sz="6" w:space="0"/>
              <w:left w:val="single" w:color="000000" w:themeColor="text1" w:sz="8" w:space="0"/>
              <w:bottom w:val="single" w:color="5F5F5F" w:sz="6" w:space="0"/>
              <w:right w:val="single" w:color="000000" w:themeColor="text1" w:sz="8" w:space="0"/>
            </w:tcBorders>
            <w:shd w:val="clear" w:color="auto" w:fill="F1F1F1" w:themeFill="background1" w:themeFillShade="F2"/>
            <w:tcMar>
              <w:top w:w="15" w:type="dxa"/>
              <w:left w:w="15" w:type="dxa"/>
              <w:bottom w:w="0" w:type="dxa"/>
              <w:right w:w="15" w:type="dxa"/>
            </w:tcMar>
            <w:vAlign w:val="center"/>
          </w:tcPr>
          <w:p>
            <w:pPr>
              <w:widowControl/>
              <w:spacing w:line="360" w:lineRule="auto"/>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服务报告</w:t>
            </w:r>
          </w:p>
        </w:tc>
        <w:tc>
          <w:tcPr>
            <w:tcW w:w="8245" w:type="dxa"/>
            <w:tcBorders>
              <w:top w:val="single" w:color="5F5F5F" w:sz="6" w:space="0"/>
              <w:left w:val="single" w:color="000000" w:themeColor="text1" w:sz="8" w:space="0"/>
              <w:bottom w:val="single" w:color="5F5F5F" w:sz="6" w:space="0"/>
              <w:right w:val="single" w:color="000000" w:themeColor="text1" w:sz="8" w:space="0"/>
            </w:tcBorders>
            <w:shd w:val="clear" w:color="auto" w:fill="auto"/>
            <w:tcMar>
              <w:top w:w="15" w:type="dxa"/>
              <w:left w:w="15" w:type="dxa"/>
              <w:bottom w:w="0" w:type="dxa"/>
              <w:right w:w="15" w:type="dxa"/>
            </w:tcMar>
            <w:vAlign w:val="center"/>
          </w:tcPr>
          <w:p>
            <w:pPr>
              <w:widowControl/>
              <w:spacing w:line="360" w:lineRule="auto"/>
              <w:ind w:left="210" w:leftChars="1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每</w:t>
            </w:r>
            <w:r>
              <w:rPr>
                <w:rFonts w:hint="eastAsia" w:ascii="宋体" w:hAnsi="宋体" w:eastAsia="宋体" w:cs="宋体"/>
                <w:color w:val="000000"/>
                <w:kern w:val="0"/>
                <w:sz w:val="21"/>
                <w:szCs w:val="21"/>
                <w:lang w:val="en-US" w:eastAsia="zh-CN"/>
              </w:rPr>
              <w:t>季度完成一轮对全院文印</w:t>
            </w:r>
            <w:r>
              <w:rPr>
                <w:rFonts w:hint="eastAsia" w:ascii="宋体" w:hAnsi="宋体" w:eastAsia="宋体" w:cs="宋体"/>
                <w:color w:val="000000"/>
                <w:kern w:val="0"/>
                <w:sz w:val="21"/>
                <w:szCs w:val="21"/>
              </w:rPr>
              <w:t>设备</w:t>
            </w:r>
            <w:r>
              <w:rPr>
                <w:rFonts w:hint="eastAsia" w:ascii="宋体" w:hAnsi="宋体" w:eastAsia="宋体" w:cs="宋体"/>
                <w:color w:val="000000"/>
                <w:kern w:val="0"/>
                <w:sz w:val="21"/>
                <w:szCs w:val="21"/>
                <w:lang w:val="en-US" w:eastAsia="zh-CN"/>
              </w:rPr>
              <w:t>的</w:t>
            </w:r>
            <w:r>
              <w:rPr>
                <w:rFonts w:hint="eastAsia" w:ascii="宋体" w:hAnsi="宋体" w:eastAsia="宋体" w:cs="宋体"/>
                <w:color w:val="000000"/>
                <w:kern w:val="0"/>
                <w:sz w:val="21"/>
                <w:szCs w:val="21"/>
              </w:rPr>
              <w:t>详细盘点和</w:t>
            </w:r>
            <w:r>
              <w:rPr>
                <w:rFonts w:hint="eastAsia" w:ascii="宋体" w:hAnsi="宋体" w:eastAsia="宋体" w:cs="宋体"/>
                <w:color w:val="000000"/>
                <w:kern w:val="0"/>
                <w:sz w:val="21"/>
                <w:szCs w:val="21"/>
                <w:lang w:val="en-US" w:eastAsia="zh-CN"/>
              </w:rPr>
              <w:t>清洁</w:t>
            </w:r>
            <w:r>
              <w:rPr>
                <w:rFonts w:hint="eastAsia" w:ascii="宋体" w:hAnsi="宋体" w:eastAsia="宋体" w:cs="宋体"/>
                <w:color w:val="000000"/>
                <w:kern w:val="0"/>
                <w:sz w:val="21"/>
                <w:szCs w:val="21"/>
              </w:rPr>
              <w:t>保养，并统计设备数量</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耗材用量、服务情况等相关信息，</w:t>
            </w:r>
            <w:r>
              <w:rPr>
                <w:rFonts w:hint="eastAsia" w:ascii="宋体" w:hAnsi="宋体" w:eastAsia="宋体" w:cs="宋体"/>
                <w:color w:val="000000"/>
                <w:kern w:val="0"/>
                <w:sz w:val="21"/>
                <w:szCs w:val="21"/>
              </w:rPr>
              <w:t>提供管理报告（包括设备清单，各类问题处理，维修保养记录、改善建议等）</w:t>
            </w:r>
            <w:r>
              <w:rPr>
                <w:rFonts w:hint="eastAsia" w:ascii="宋体" w:hAnsi="宋体" w:eastAsia="宋体" w:cs="宋体"/>
                <w:color w:val="000000"/>
                <w:kern w:val="0"/>
                <w:sz w:val="21"/>
                <w:szCs w:val="21"/>
                <w:lang w:val="en-US" w:eastAsia="zh-CN"/>
              </w:rPr>
              <w:t>汇报至信息中心</w:t>
            </w:r>
            <w:r>
              <w:rPr>
                <w:rFonts w:hint="eastAsia" w:ascii="宋体" w:hAnsi="宋体" w:eastAsia="宋体" w:cs="宋体"/>
                <w:color w:val="000000"/>
                <w:kern w:val="0"/>
                <w:sz w:val="21"/>
                <w:szCs w:val="21"/>
              </w:rPr>
              <w:t>。</w:t>
            </w:r>
          </w:p>
        </w:tc>
      </w:tr>
      <w:tr>
        <w:tblPrEx>
          <w:tblCellMar>
            <w:top w:w="0" w:type="dxa"/>
            <w:left w:w="0" w:type="dxa"/>
            <w:bottom w:w="0" w:type="dxa"/>
            <w:right w:w="0" w:type="dxa"/>
          </w:tblCellMar>
        </w:tblPrEx>
        <w:trPr>
          <w:trHeight w:val="1084" w:hRule="atLeast"/>
        </w:trPr>
        <w:tc>
          <w:tcPr>
            <w:tcW w:w="1554" w:type="dxa"/>
            <w:tcBorders>
              <w:top w:val="single" w:color="5F5F5F" w:sz="6" w:space="0"/>
              <w:left w:val="single" w:color="000000" w:themeColor="text1" w:sz="8" w:space="0"/>
              <w:bottom w:val="single" w:color="5F5F5F" w:sz="6" w:space="0"/>
              <w:right w:val="single" w:color="000000" w:themeColor="text1" w:sz="8" w:space="0"/>
            </w:tcBorders>
            <w:shd w:val="clear" w:color="auto" w:fill="F1F1F1" w:themeFill="background1" w:themeFillShade="F2"/>
            <w:tcMar>
              <w:top w:w="15" w:type="dxa"/>
              <w:left w:w="15" w:type="dxa"/>
              <w:bottom w:w="0" w:type="dxa"/>
              <w:right w:w="15" w:type="dxa"/>
            </w:tcMar>
            <w:vAlign w:val="center"/>
          </w:tcPr>
          <w:p>
            <w:pPr>
              <w:widowControl/>
              <w:spacing w:line="360" w:lineRule="auto"/>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结算方式</w:t>
            </w:r>
          </w:p>
        </w:tc>
        <w:tc>
          <w:tcPr>
            <w:tcW w:w="8245" w:type="dxa"/>
            <w:tcBorders>
              <w:top w:val="single" w:color="5F5F5F" w:sz="6" w:space="0"/>
              <w:left w:val="single" w:color="000000" w:themeColor="text1" w:sz="8" w:space="0"/>
              <w:bottom w:val="single" w:color="5F5F5F" w:sz="6" w:space="0"/>
              <w:right w:val="single" w:color="000000" w:themeColor="text1" w:sz="8" w:space="0"/>
            </w:tcBorders>
            <w:shd w:val="clear" w:color="auto" w:fill="auto"/>
            <w:tcMar>
              <w:top w:w="15" w:type="dxa"/>
              <w:left w:w="15" w:type="dxa"/>
              <w:bottom w:w="0" w:type="dxa"/>
              <w:right w:w="15" w:type="dxa"/>
            </w:tcMar>
            <w:vAlign w:val="center"/>
          </w:tcPr>
          <w:p>
            <w:pPr>
              <w:widowControl/>
              <w:spacing w:line="360" w:lineRule="auto"/>
              <w:ind w:left="210" w:leftChars="100"/>
              <w:jc w:val="left"/>
              <w:rPr>
                <w:rFonts w:hint="eastAsia"/>
                <w:sz w:val="21"/>
                <w:szCs w:val="21"/>
                <w:lang w:eastAsia="zh-CN"/>
              </w:rPr>
            </w:pPr>
            <w:r>
              <w:rPr>
                <w:rFonts w:hint="eastAsia"/>
                <w:sz w:val="21"/>
                <w:szCs w:val="21"/>
                <w:lang w:eastAsia="zh-CN"/>
              </w:rPr>
              <w:t>文印</w:t>
            </w:r>
            <w:r>
              <w:rPr>
                <w:rFonts w:hint="eastAsia"/>
                <w:sz w:val="21"/>
                <w:szCs w:val="21"/>
                <w:lang w:val="en-US" w:eastAsia="zh-CN"/>
              </w:rPr>
              <w:t>外包</w:t>
            </w:r>
            <w:r>
              <w:rPr>
                <w:rFonts w:hint="eastAsia"/>
                <w:sz w:val="21"/>
                <w:szCs w:val="21"/>
                <w:lang w:eastAsia="zh-CN"/>
              </w:rPr>
              <w:t>服务费用按季度考核结算，根据考核结果计算相应费用。</w:t>
            </w:r>
          </w:p>
          <w:p>
            <w:pPr>
              <w:pStyle w:val="2"/>
              <w:spacing w:line="360" w:lineRule="auto"/>
              <w:ind w:left="0" w:leftChars="0" w:firstLine="0" w:firstLineChars="0"/>
              <w:rPr>
                <w:rFonts w:hint="eastAsia" w:eastAsia="宋体" w:cs="宋体"/>
                <w:color w:val="000000"/>
                <w:kern w:val="0"/>
                <w:sz w:val="21"/>
                <w:szCs w:val="21"/>
                <w:lang w:val="en-US" w:eastAsia="zh-CN"/>
              </w:rPr>
            </w:pPr>
            <w:r>
              <w:rPr>
                <w:rFonts w:hint="eastAsia" w:eastAsia="宋体" w:cs="宋体"/>
                <w:color w:val="000000"/>
                <w:kern w:val="0"/>
                <w:sz w:val="21"/>
                <w:szCs w:val="21"/>
                <w:lang w:val="en-US" w:eastAsia="zh-CN"/>
              </w:rPr>
              <w:t xml:space="preserve">  每年度服务期到期前7个工作日内，医院对本年度供应商服务情况进行满意度调</w:t>
            </w:r>
          </w:p>
          <w:p>
            <w:pPr>
              <w:pStyle w:val="2"/>
              <w:spacing w:line="360" w:lineRule="auto"/>
              <w:ind w:left="0" w:leftChars="0" w:firstLine="210" w:firstLineChars="100"/>
              <w:rPr>
                <w:rFonts w:hint="default"/>
                <w:sz w:val="21"/>
                <w:szCs w:val="21"/>
                <w:lang w:val="en-US" w:eastAsia="zh-CN"/>
              </w:rPr>
            </w:pPr>
            <w:r>
              <w:rPr>
                <w:rFonts w:hint="eastAsia" w:eastAsia="宋体" w:cs="宋体"/>
                <w:color w:val="000000"/>
                <w:kern w:val="0"/>
                <w:sz w:val="21"/>
                <w:szCs w:val="21"/>
                <w:lang w:val="en-US" w:eastAsia="zh-CN"/>
              </w:rPr>
              <w:t>研考核，如考核不合格，医院有权解除合同。</w:t>
            </w:r>
          </w:p>
        </w:tc>
      </w:tr>
      <w:tr>
        <w:tblPrEx>
          <w:tblCellMar>
            <w:top w:w="0" w:type="dxa"/>
            <w:left w:w="0" w:type="dxa"/>
            <w:bottom w:w="0" w:type="dxa"/>
            <w:right w:w="0" w:type="dxa"/>
          </w:tblCellMar>
        </w:tblPrEx>
        <w:trPr>
          <w:trHeight w:val="737" w:hRule="atLeast"/>
        </w:trPr>
        <w:tc>
          <w:tcPr>
            <w:tcW w:w="1554" w:type="dxa"/>
            <w:tcBorders>
              <w:top w:val="single" w:color="5F5F5F" w:sz="6" w:space="0"/>
              <w:left w:val="single" w:color="000000" w:themeColor="text1" w:sz="8" w:space="0"/>
              <w:bottom w:val="single" w:color="5F5F5F" w:sz="6" w:space="0"/>
              <w:right w:val="single" w:color="000000" w:themeColor="text1" w:sz="8" w:space="0"/>
            </w:tcBorders>
            <w:shd w:val="clear" w:color="auto" w:fill="F1F1F1" w:themeFill="background1" w:themeFillShade="F2"/>
            <w:tcMar>
              <w:top w:w="15" w:type="dxa"/>
              <w:left w:w="15" w:type="dxa"/>
              <w:bottom w:w="0" w:type="dxa"/>
              <w:right w:w="15" w:type="dxa"/>
            </w:tcMar>
            <w:vAlign w:val="center"/>
          </w:tcPr>
          <w:p>
            <w:pPr>
              <w:widowControl/>
              <w:spacing w:line="360" w:lineRule="auto"/>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服务经验</w:t>
            </w:r>
          </w:p>
        </w:tc>
        <w:tc>
          <w:tcPr>
            <w:tcW w:w="8245" w:type="dxa"/>
            <w:tcBorders>
              <w:top w:val="single" w:color="5F5F5F" w:sz="6" w:space="0"/>
              <w:left w:val="single" w:color="000000" w:themeColor="text1" w:sz="8" w:space="0"/>
              <w:bottom w:val="single" w:color="5F5F5F" w:sz="6" w:space="0"/>
              <w:right w:val="single" w:color="000000" w:themeColor="text1" w:sz="8" w:space="0"/>
            </w:tcBorders>
            <w:shd w:val="clear" w:color="auto" w:fill="auto"/>
            <w:tcMar>
              <w:top w:w="15" w:type="dxa"/>
              <w:left w:w="15" w:type="dxa"/>
              <w:bottom w:w="0" w:type="dxa"/>
              <w:right w:w="15" w:type="dxa"/>
            </w:tcMar>
            <w:vAlign w:val="center"/>
          </w:tcPr>
          <w:p>
            <w:pPr>
              <w:widowControl/>
              <w:spacing w:line="360" w:lineRule="auto"/>
              <w:ind w:left="210" w:leftChars="10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供应商应具有2个及以上类似打印机维保外包服务项目经验（项目内容至少应包含耗材供应、维修维护和驻场服务）；有同等规模或以上的三级医院服务经验更佳。</w:t>
            </w:r>
          </w:p>
        </w:tc>
      </w:tr>
      <w:tr>
        <w:tblPrEx>
          <w:tblCellMar>
            <w:top w:w="0" w:type="dxa"/>
            <w:left w:w="0" w:type="dxa"/>
            <w:bottom w:w="0" w:type="dxa"/>
            <w:right w:w="0" w:type="dxa"/>
          </w:tblCellMar>
        </w:tblPrEx>
        <w:trPr>
          <w:trHeight w:val="759" w:hRule="atLeast"/>
        </w:trPr>
        <w:tc>
          <w:tcPr>
            <w:tcW w:w="1554" w:type="dxa"/>
            <w:tcBorders>
              <w:top w:val="single" w:color="5F5F5F" w:sz="6" w:space="0"/>
              <w:left w:val="single" w:color="000000" w:themeColor="text1" w:sz="8" w:space="0"/>
              <w:bottom w:val="single" w:color="5F5F5F" w:sz="6" w:space="0"/>
              <w:right w:val="single" w:color="000000" w:themeColor="text1" w:sz="8" w:space="0"/>
            </w:tcBorders>
            <w:shd w:val="clear" w:color="auto" w:fill="F1F1F1" w:themeFill="background1" w:themeFillShade="F2"/>
            <w:tcMar>
              <w:top w:w="15" w:type="dxa"/>
              <w:left w:w="15" w:type="dxa"/>
              <w:bottom w:w="0" w:type="dxa"/>
              <w:right w:w="15" w:type="dxa"/>
            </w:tcMar>
            <w:vAlign w:val="center"/>
          </w:tcPr>
          <w:p>
            <w:pPr>
              <w:widowControl/>
              <w:spacing w:line="360" w:lineRule="auto"/>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技术服务能力</w:t>
            </w:r>
          </w:p>
        </w:tc>
        <w:tc>
          <w:tcPr>
            <w:tcW w:w="8245" w:type="dxa"/>
            <w:tcBorders>
              <w:top w:val="single" w:color="5F5F5F" w:sz="6" w:space="0"/>
              <w:left w:val="single" w:color="000000" w:themeColor="text1" w:sz="8" w:space="0"/>
              <w:bottom w:val="single" w:color="5F5F5F" w:sz="6" w:space="0"/>
              <w:right w:val="single" w:color="000000" w:themeColor="text1" w:sz="8" w:space="0"/>
            </w:tcBorders>
            <w:shd w:val="clear" w:color="auto" w:fill="auto"/>
            <w:tcMar>
              <w:top w:w="15" w:type="dxa"/>
              <w:left w:w="15" w:type="dxa"/>
              <w:bottom w:w="0" w:type="dxa"/>
              <w:right w:w="15" w:type="dxa"/>
            </w:tcMar>
            <w:vAlign w:val="center"/>
          </w:tcPr>
          <w:p>
            <w:pPr>
              <w:widowControl/>
              <w:spacing w:line="360" w:lineRule="auto"/>
              <w:ind w:left="210" w:leftChars="100"/>
              <w:jc w:val="left"/>
              <w:rPr>
                <w:rFonts w:hint="eastAsia"/>
                <w:lang w:val="en-US" w:eastAsia="zh-CN"/>
              </w:rPr>
            </w:pPr>
            <w:r>
              <w:rPr>
                <w:rFonts w:hint="eastAsia"/>
                <w:lang w:val="en-US" w:eastAsia="zh-CN"/>
              </w:rPr>
              <w:t>供应商应具备我院当前使用设备的品牌授权代理证书或维修站证书；</w:t>
            </w:r>
          </w:p>
          <w:p>
            <w:pPr>
              <w:pStyle w:val="2"/>
              <w:ind w:left="0" w:leftChars="0" w:firstLine="0" w:firstLineChars="0"/>
              <w:rPr>
                <w:rFonts w:hint="default"/>
                <w:lang w:val="en-US" w:eastAsia="zh-CN"/>
              </w:rPr>
            </w:pPr>
            <w:r>
              <w:rPr>
                <w:rFonts w:hint="eastAsia" w:eastAsia="宋体" w:cs="宋体"/>
                <w:color w:val="000000"/>
                <w:kern w:val="0"/>
                <w:sz w:val="21"/>
                <w:szCs w:val="21"/>
                <w:lang w:val="en-US" w:eastAsia="zh-CN"/>
              </w:rPr>
              <w:t xml:space="preserve">  供应商服务人员应具备相关设备的维修能力证书以确保有足够的现场服务能力。</w:t>
            </w:r>
          </w:p>
        </w:tc>
      </w:tr>
    </w:tbl>
    <w:p>
      <w:pPr>
        <w:rPr>
          <w:rFonts w:hint="eastAsia" w:ascii="楷体" w:hAnsi="楷体" w:eastAsia="楷体" w:cs="楷体"/>
          <w:sz w:val="24"/>
          <w:szCs w:val="24"/>
          <w:lang w:val="en-US" w:eastAsia="zh-CN"/>
        </w:rPr>
      </w:pPr>
    </w:p>
    <w:p>
      <w:pPr>
        <w:rPr>
          <w:rFonts w:hint="eastAsia" w:ascii="楷体" w:hAnsi="楷体" w:eastAsia="楷体" w:cs="楷体"/>
          <w:sz w:val="24"/>
          <w:szCs w:val="24"/>
          <w:lang w:val="en-US" w:eastAsia="zh-CN"/>
        </w:rPr>
      </w:pPr>
    </w:p>
    <w:p>
      <w:pPr>
        <w:pStyle w:val="5"/>
        <w:spacing w:line="240" w:lineRule="auto"/>
        <w:rPr>
          <w:rFonts w:hint="eastAsia" w:asciiTheme="minorEastAsia" w:hAnsiTheme="minorEastAsia" w:eastAsiaTheme="minorEastAsia" w:cstheme="minorEastAsia"/>
          <w:sz w:val="28"/>
          <w:szCs w:val="21"/>
          <w:lang w:val="en-US" w:eastAsia="zh-CN"/>
        </w:rPr>
      </w:pPr>
      <w:r>
        <w:rPr>
          <w:rFonts w:hint="eastAsia" w:asciiTheme="minorEastAsia" w:hAnsiTheme="minorEastAsia" w:cstheme="minorEastAsia"/>
          <w:sz w:val="28"/>
          <w:szCs w:val="21"/>
          <w:lang w:val="en-US" w:eastAsia="zh-CN"/>
        </w:rPr>
        <w:t>2</w:t>
      </w:r>
      <w:r>
        <w:rPr>
          <w:rFonts w:hint="eastAsia" w:asciiTheme="minorEastAsia" w:hAnsiTheme="minorEastAsia" w:eastAsiaTheme="minorEastAsia" w:cstheme="minorEastAsia"/>
          <w:sz w:val="28"/>
          <w:szCs w:val="21"/>
          <w:lang w:val="en-US" w:eastAsia="zh-CN"/>
        </w:rPr>
        <w:t>.</w:t>
      </w:r>
      <w:r>
        <w:rPr>
          <w:rFonts w:hint="eastAsia" w:asciiTheme="minorEastAsia" w:hAnsiTheme="minorEastAsia" w:cstheme="minorEastAsia"/>
          <w:sz w:val="28"/>
          <w:szCs w:val="21"/>
          <w:lang w:val="en-US" w:eastAsia="zh-CN"/>
        </w:rPr>
        <w:t>2</w:t>
      </w:r>
      <w:r>
        <w:rPr>
          <w:rFonts w:hint="eastAsia" w:asciiTheme="minorEastAsia" w:hAnsiTheme="minorEastAsia" w:eastAsiaTheme="minorEastAsia" w:cstheme="minorEastAsia"/>
          <w:sz w:val="28"/>
          <w:szCs w:val="21"/>
          <w:lang w:val="en-US" w:eastAsia="zh-CN"/>
        </w:rPr>
        <w:t>项目服务要求细则</w:t>
      </w:r>
    </w:p>
    <w:p>
      <w:pPr>
        <w:spacing w:line="360" w:lineRule="auto"/>
        <w:ind w:firstLine="480" w:firstLineChars="200"/>
        <w:rPr>
          <w:rFonts w:ascii="宋体" w:hAnsi="宋体"/>
          <w:sz w:val="24"/>
        </w:rPr>
      </w:pPr>
      <w:r>
        <w:rPr>
          <w:rFonts w:hint="eastAsia" w:ascii="宋体" w:hAnsi="宋体"/>
          <w:sz w:val="24"/>
        </w:rPr>
        <w:t>本次文印</w:t>
      </w:r>
      <w:r>
        <w:rPr>
          <w:rFonts w:hint="eastAsia" w:ascii="宋体" w:hAnsi="宋体"/>
          <w:sz w:val="24"/>
          <w:lang w:val="en-US" w:eastAsia="zh-CN"/>
        </w:rPr>
        <w:t>外包</w:t>
      </w:r>
      <w:r>
        <w:rPr>
          <w:rFonts w:hint="eastAsia" w:ascii="宋体" w:hAnsi="宋体"/>
          <w:sz w:val="24"/>
        </w:rPr>
        <w:t>服务项目拟对全院打印复印设备</w:t>
      </w:r>
      <w:r>
        <w:rPr>
          <w:rFonts w:hint="eastAsia" w:ascii="宋体" w:hAnsi="宋体"/>
          <w:sz w:val="24"/>
          <w:lang w:val="en-US" w:eastAsia="zh-CN"/>
        </w:rPr>
        <w:t>的日常运维管理、</w:t>
      </w:r>
      <w:r>
        <w:rPr>
          <w:rFonts w:hint="eastAsia" w:ascii="宋体" w:hAnsi="宋体"/>
          <w:sz w:val="24"/>
        </w:rPr>
        <w:t>耗材供应</w:t>
      </w:r>
      <w:r>
        <w:rPr>
          <w:rFonts w:hint="eastAsia" w:ascii="宋体" w:hAnsi="宋体"/>
          <w:sz w:val="24"/>
          <w:lang w:val="en-US" w:eastAsia="zh-CN"/>
        </w:rPr>
        <w:t>(硒鼓、墨盒、色带和碳带）</w:t>
      </w:r>
      <w:r>
        <w:rPr>
          <w:rFonts w:hint="eastAsia" w:ascii="宋体" w:hAnsi="宋体"/>
          <w:sz w:val="24"/>
        </w:rPr>
        <w:t>、维修维护</w:t>
      </w:r>
      <w:r>
        <w:rPr>
          <w:rFonts w:hint="eastAsia" w:ascii="宋体" w:hAnsi="宋体"/>
          <w:sz w:val="24"/>
          <w:lang w:val="en-US" w:eastAsia="zh-CN"/>
        </w:rPr>
        <w:t>和</w:t>
      </w:r>
      <w:r>
        <w:rPr>
          <w:rFonts w:hint="eastAsia" w:ascii="宋体" w:hAnsi="宋体"/>
          <w:sz w:val="24"/>
        </w:rPr>
        <w:t>日常巡检工作全部托管给外包供应商，要求提供</w:t>
      </w:r>
      <w:r>
        <w:rPr>
          <w:rFonts w:hint="eastAsia" w:ascii="宋体" w:hAnsi="宋体"/>
          <w:sz w:val="24"/>
          <w:lang w:val="en-US" w:eastAsia="zh-CN"/>
        </w:rPr>
        <w:t>2</w:t>
      </w:r>
      <w:r>
        <w:rPr>
          <w:rFonts w:hint="eastAsia" w:ascii="宋体" w:hAnsi="宋体"/>
          <w:sz w:val="24"/>
        </w:rPr>
        <w:t>名专职驻场服务工程师进行</w:t>
      </w:r>
      <w:r>
        <w:rPr>
          <w:rFonts w:ascii="宋体" w:hAnsi="宋体"/>
          <w:sz w:val="24"/>
        </w:rPr>
        <w:t>24</w:t>
      </w:r>
      <w:r>
        <w:rPr>
          <w:rFonts w:hint="eastAsia" w:ascii="宋体" w:hAnsi="宋体"/>
          <w:sz w:val="24"/>
        </w:rPr>
        <w:t>小时响应统一管理和服务。</w:t>
      </w:r>
    </w:p>
    <w:p>
      <w:pPr>
        <w:spacing w:line="360" w:lineRule="auto"/>
        <w:ind w:firstLine="480" w:firstLineChars="200"/>
        <w:rPr>
          <w:rFonts w:ascii="楷体" w:hAnsi="楷体" w:eastAsia="楷体"/>
          <w:b/>
          <w:kern w:val="0"/>
          <w:sz w:val="24"/>
        </w:rPr>
      </w:pPr>
      <w:r>
        <w:rPr>
          <w:rFonts w:hint="eastAsia" w:ascii="宋体" w:hAnsi="宋体"/>
          <w:sz w:val="24"/>
        </w:rPr>
        <w:t>中标供应商以提供驻场工程师、采取外包模式来实现现场打印管控，依靠专业人员对打印机进行维护管理，免费提供维护服务；以保证苏州</w:t>
      </w:r>
      <w:r>
        <w:rPr>
          <w:rFonts w:hint="eastAsia" w:ascii="宋体" w:hAnsi="宋体"/>
          <w:sz w:val="24"/>
          <w:lang w:val="en-US" w:eastAsia="zh-CN"/>
        </w:rPr>
        <w:t>科技城</w:t>
      </w:r>
      <w:r>
        <w:rPr>
          <w:rFonts w:hint="eastAsia" w:ascii="宋体" w:hAnsi="宋体"/>
          <w:sz w:val="24"/>
        </w:rPr>
        <w:t>医院系统的正常、稳定运行。总体要求如下：</w:t>
      </w:r>
      <w:r>
        <w:rPr>
          <w:rFonts w:hint="eastAsia" w:ascii="楷体" w:hAnsi="楷体" w:eastAsia="楷体"/>
          <w:b/>
          <w:kern w:val="0"/>
          <w:sz w:val="24"/>
        </w:rPr>
        <w:t xml:space="preserve">  </w:t>
      </w:r>
    </w:p>
    <w:p>
      <w:pPr>
        <w:spacing w:line="400" w:lineRule="exact"/>
        <w:rPr>
          <w:rFonts w:ascii="宋体" w:hAnsi="宋体"/>
          <w:b/>
          <w:sz w:val="24"/>
        </w:rPr>
      </w:pPr>
      <w:r>
        <w:rPr>
          <w:rFonts w:ascii="宋体" w:hAnsi="宋体"/>
          <w:b/>
          <w:sz w:val="24"/>
        </w:rPr>
        <w:t>1</w:t>
      </w:r>
      <w:r>
        <w:rPr>
          <w:rFonts w:hint="eastAsia" w:ascii="宋体" w:hAnsi="宋体"/>
          <w:b/>
          <w:sz w:val="24"/>
        </w:rPr>
        <w:t>、服务内容要求</w:t>
      </w:r>
    </w:p>
    <w:p>
      <w:pPr>
        <w:spacing w:line="360" w:lineRule="auto"/>
        <w:ind w:firstLine="480" w:firstLineChars="200"/>
        <w:rPr>
          <w:rFonts w:ascii="宋体" w:hAnsi="宋体"/>
          <w:sz w:val="24"/>
        </w:rPr>
      </w:pPr>
      <w:r>
        <w:rPr>
          <w:rFonts w:hint="eastAsia" w:ascii="宋体" w:hAnsi="宋体"/>
          <w:sz w:val="24"/>
        </w:rPr>
        <w:t>1.1至少提供</w:t>
      </w:r>
      <w:r>
        <w:rPr>
          <w:rFonts w:hint="eastAsia" w:ascii="宋体" w:hAnsi="宋体"/>
          <w:sz w:val="24"/>
          <w:lang w:val="en-US" w:eastAsia="zh-CN"/>
        </w:rPr>
        <w:t>2</w:t>
      </w:r>
      <w:r>
        <w:rPr>
          <w:rFonts w:hint="eastAsia" w:ascii="宋体" w:hAnsi="宋体"/>
          <w:sz w:val="24"/>
        </w:rPr>
        <w:t>（人）、</w:t>
      </w:r>
      <w:r>
        <w:rPr>
          <w:rFonts w:hint="eastAsia" w:ascii="宋体" w:hAnsi="宋体"/>
          <w:sz w:val="24"/>
          <w:lang w:val="en-US" w:eastAsia="zh-CN"/>
        </w:rPr>
        <w:t>5</w:t>
      </w:r>
      <w:r>
        <w:rPr>
          <w:rFonts w:hint="eastAsia" w:ascii="宋体" w:hAnsi="宋体"/>
          <w:sz w:val="24"/>
        </w:rPr>
        <w:t>（天）</w:t>
      </w:r>
      <w:r>
        <w:rPr>
          <w:rFonts w:ascii="宋体" w:hAnsi="宋体"/>
          <w:sz w:val="24"/>
        </w:rPr>
        <w:t>*8</w:t>
      </w:r>
      <w:r>
        <w:rPr>
          <w:rFonts w:hint="eastAsia" w:ascii="宋体" w:hAnsi="宋体"/>
          <w:sz w:val="24"/>
        </w:rPr>
        <w:t>（小时）驻场服务：安排在信息</w:t>
      </w:r>
      <w:r>
        <w:rPr>
          <w:rFonts w:hint="eastAsia" w:ascii="宋体" w:hAnsi="宋体"/>
          <w:sz w:val="24"/>
          <w:lang w:val="en-US" w:eastAsia="zh-CN"/>
        </w:rPr>
        <w:t>处</w:t>
      </w:r>
      <w:r>
        <w:rPr>
          <w:rFonts w:hint="eastAsia" w:ascii="宋体" w:hAnsi="宋体"/>
          <w:sz w:val="24"/>
        </w:rPr>
        <w:t>，跟随我院上下班制度。驻场期间，要求</w:t>
      </w:r>
      <w:r>
        <w:rPr>
          <w:rFonts w:ascii="宋体" w:hAnsi="宋体"/>
          <w:sz w:val="24"/>
        </w:rPr>
        <w:t>5</w:t>
      </w:r>
      <w:r>
        <w:rPr>
          <w:rFonts w:hint="eastAsia" w:ascii="宋体" w:hAnsi="宋体"/>
          <w:sz w:val="24"/>
        </w:rPr>
        <w:t>分钟内响应科室需求，</w:t>
      </w:r>
      <w:r>
        <w:rPr>
          <w:rFonts w:ascii="宋体" w:hAnsi="宋体"/>
          <w:sz w:val="24"/>
        </w:rPr>
        <w:t>8</w:t>
      </w:r>
      <w:r>
        <w:rPr>
          <w:rFonts w:hint="eastAsia" w:ascii="宋体" w:hAnsi="宋体"/>
          <w:sz w:val="24"/>
        </w:rPr>
        <w:t>分钟达到现场，</w:t>
      </w:r>
      <w:r>
        <w:rPr>
          <w:rFonts w:ascii="宋体" w:hAnsi="宋体"/>
          <w:sz w:val="24"/>
        </w:rPr>
        <w:t>30</w:t>
      </w:r>
      <w:r>
        <w:rPr>
          <w:rFonts w:hint="eastAsia" w:ascii="宋体" w:hAnsi="宋体"/>
          <w:sz w:val="24"/>
          <w:lang w:val="en-US" w:eastAsia="zh-CN"/>
        </w:rPr>
        <w:t>-60</w:t>
      </w:r>
      <w:r>
        <w:rPr>
          <w:rFonts w:hint="eastAsia" w:ascii="宋体" w:hAnsi="宋体"/>
          <w:sz w:val="24"/>
        </w:rPr>
        <w:t>分钟修复故障，并可以适当协助信息中心其他工作。提供</w:t>
      </w:r>
      <w:r>
        <w:rPr>
          <w:rFonts w:ascii="宋体" w:hAnsi="宋体"/>
          <w:sz w:val="24"/>
        </w:rPr>
        <w:t>7*24</w:t>
      </w:r>
      <w:r>
        <w:rPr>
          <w:rFonts w:hint="eastAsia" w:ascii="宋体" w:hAnsi="宋体"/>
          <w:sz w:val="24"/>
        </w:rPr>
        <w:t>小时电话值班服务。</w:t>
      </w:r>
    </w:p>
    <w:p>
      <w:pPr>
        <w:spacing w:line="360" w:lineRule="auto"/>
        <w:ind w:firstLine="480" w:firstLineChars="200"/>
        <w:rPr>
          <w:rFonts w:hint="eastAsia" w:ascii="宋体" w:hAnsi="宋体"/>
          <w:sz w:val="24"/>
        </w:rPr>
      </w:pPr>
      <w:r>
        <w:rPr>
          <w:rFonts w:hint="eastAsia" w:ascii="宋体" w:hAnsi="宋体"/>
          <w:sz w:val="24"/>
        </w:rPr>
        <w:t>1.2设备正常使用所需一切耗材</w:t>
      </w:r>
      <w:r>
        <w:rPr>
          <w:rFonts w:ascii="宋体" w:hAnsi="宋体"/>
          <w:sz w:val="24"/>
        </w:rPr>
        <w:t>/</w:t>
      </w:r>
      <w:r>
        <w:rPr>
          <w:rFonts w:hint="eastAsia" w:ascii="宋体" w:hAnsi="宋体"/>
          <w:sz w:val="24"/>
        </w:rPr>
        <w:t>零配件等免费提供（除纸张、标签和订书钉外）；</w:t>
      </w:r>
    </w:p>
    <w:p>
      <w:pPr>
        <w:spacing w:line="300" w:lineRule="auto"/>
        <w:ind w:firstLine="480" w:firstLineChars="200"/>
        <w:rPr>
          <w:color w:val="FF0000"/>
          <w:sz w:val="24"/>
        </w:rPr>
      </w:pPr>
      <w:r>
        <w:rPr>
          <w:rFonts w:hint="eastAsia" w:ascii="宋体" w:hAnsi="宋体"/>
          <w:sz w:val="24"/>
        </w:rPr>
        <w:t>1.3</w:t>
      </w:r>
      <w:r>
        <w:rPr>
          <w:sz w:val="24"/>
        </w:rPr>
        <w:t>全院文印设备经统计约</w:t>
      </w:r>
      <w:r>
        <w:rPr>
          <w:rFonts w:hint="eastAsia"/>
          <w:sz w:val="24"/>
          <w:lang w:val="en-US" w:eastAsia="zh-CN"/>
        </w:rPr>
        <w:t>942</w:t>
      </w:r>
      <w:r>
        <w:rPr>
          <w:sz w:val="24"/>
        </w:rPr>
        <w:t>台</w:t>
      </w:r>
      <w:r>
        <w:rPr>
          <w:rFonts w:hint="eastAsia"/>
          <w:sz w:val="24"/>
        </w:rPr>
        <w:t>，</w:t>
      </w:r>
      <w:r>
        <w:rPr>
          <w:b/>
          <w:bCs/>
          <w:sz w:val="24"/>
        </w:rPr>
        <w:t>由于医院的发展和调整，数量略有变化，以中标后双方共同盘点确认的最终数量为准；</w:t>
      </w:r>
      <w:r>
        <w:rPr>
          <w:sz w:val="24"/>
        </w:rPr>
        <w:t>设备数量在</w:t>
      </w:r>
      <w:r>
        <w:rPr>
          <w:rFonts w:hint="eastAsia"/>
          <w:sz w:val="24"/>
        </w:rPr>
        <w:t>1</w:t>
      </w:r>
      <w:r>
        <w:rPr>
          <w:rFonts w:hint="eastAsia"/>
          <w:sz w:val="24"/>
          <w:lang w:val="en-US" w:eastAsia="zh-CN"/>
        </w:rPr>
        <w:t>1</w:t>
      </w:r>
      <w:r>
        <w:rPr>
          <w:rFonts w:hint="eastAsia"/>
          <w:sz w:val="24"/>
        </w:rPr>
        <w:t>00</w:t>
      </w:r>
      <w:r>
        <w:rPr>
          <w:sz w:val="24"/>
        </w:rPr>
        <w:t>台以内医院不再另行支付费用</w:t>
      </w:r>
      <w:r>
        <w:rPr>
          <w:rFonts w:hint="eastAsia"/>
          <w:sz w:val="24"/>
        </w:rPr>
        <w:t>。超过1</w:t>
      </w:r>
      <w:r>
        <w:rPr>
          <w:rFonts w:hint="eastAsia"/>
          <w:sz w:val="24"/>
          <w:lang w:val="en-US" w:eastAsia="zh-CN"/>
        </w:rPr>
        <w:t>10</w:t>
      </w:r>
      <w:r>
        <w:rPr>
          <w:rFonts w:hint="eastAsia"/>
          <w:sz w:val="24"/>
        </w:rPr>
        <w:t>0台以后（即第 </w:t>
      </w:r>
      <w:r>
        <w:rPr>
          <w:rFonts w:hint="eastAsia"/>
          <w:sz w:val="24"/>
          <w:u w:val="single"/>
        </w:rPr>
        <w:t>1</w:t>
      </w:r>
      <w:r>
        <w:rPr>
          <w:rFonts w:hint="eastAsia"/>
          <w:sz w:val="24"/>
          <w:u w:val="single"/>
          <w:lang w:val="en-US" w:eastAsia="zh-CN"/>
        </w:rPr>
        <w:t>1</w:t>
      </w:r>
      <w:r>
        <w:rPr>
          <w:rFonts w:hint="eastAsia"/>
          <w:sz w:val="24"/>
          <w:u w:val="single"/>
        </w:rPr>
        <w:t>01</w:t>
      </w:r>
      <w:r>
        <w:rPr>
          <w:rFonts w:hint="eastAsia"/>
          <w:sz w:val="24"/>
        </w:rPr>
        <w:t> 台开始），超过部分的费用可按照单台中标服务费均价计算（中标服务费总价÷中标台数）。</w:t>
      </w:r>
    </w:p>
    <w:tbl>
      <w:tblPr>
        <w:tblStyle w:val="10"/>
        <w:tblW w:w="6485" w:type="dxa"/>
        <w:jc w:val="center"/>
        <w:shd w:val="clear" w:color="auto" w:fill="auto"/>
        <w:tblLayout w:type="fixed"/>
        <w:tblCellMar>
          <w:top w:w="0" w:type="dxa"/>
          <w:left w:w="0" w:type="dxa"/>
          <w:bottom w:w="0" w:type="dxa"/>
          <w:right w:w="0" w:type="dxa"/>
        </w:tblCellMar>
      </w:tblPr>
      <w:tblGrid>
        <w:gridCol w:w="2374"/>
        <w:gridCol w:w="2258"/>
        <w:gridCol w:w="1853"/>
      </w:tblGrid>
      <w:tr>
        <w:tblPrEx>
          <w:shd w:val="clear" w:color="auto" w:fill="auto"/>
          <w:tblCellMar>
            <w:top w:w="0" w:type="dxa"/>
            <w:left w:w="0" w:type="dxa"/>
            <w:bottom w:w="0" w:type="dxa"/>
            <w:right w:w="0" w:type="dxa"/>
          </w:tblCellMar>
        </w:tblPrEx>
        <w:trPr>
          <w:trHeight w:val="812" w:hRule="atLeast"/>
          <w:jc w:val="center"/>
        </w:trPr>
        <w:tc>
          <w:tcPr>
            <w:tcW w:w="237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设备类型</w:t>
            </w:r>
          </w:p>
        </w:tc>
        <w:tc>
          <w:tcPr>
            <w:tcW w:w="2258" w:type="dxa"/>
            <w:tcBorders>
              <w:top w:val="single" w:color="000000" w:sz="4" w:space="0"/>
              <w:left w:val="single" w:color="000000" w:sz="4" w:space="0"/>
              <w:bottom w:val="single" w:color="auto"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2019年</w:t>
            </w:r>
          </w:p>
          <w:p>
            <w:pPr>
              <w:keepNext w:val="0"/>
              <w:keepLines w:val="0"/>
              <w:widowControl/>
              <w:suppressLineNumbers w:val="0"/>
              <w:jc w:val="center"/>
              <w:textAlignment w:val="center"/>
              <w:rPr>
                <w:rFonts w:hint="default"/>
                <w:b/>
                <w:bCs/>
                <w:sz w:val="24"/>
                <w:szCs w:val="24"/>
                <w:lang w:val="en-US"/>
              </w:rPr>
            </w:pPr>
            <w:r>
              <w:rPr>
                <w:rFonts w:hint="eastAsia" w:ascii="宋体" w:hAnsi="宋体" w:eastAsia="宋体" w:cs="宋体"/>
                <w:b/>
                <w:bCs/>
                <w:i w:val="0"/>
                <w:color w:val="000000"/>
                <w:kern w:val="0"/>
                <w:sz w:val="21"/>
                <w:szCs w:val="21"/>
                <w:u w:val="none"/>
                <w:lang w:val="en-US" w:eastAsia="zh-CN" w:bidi="ar"/>
              </w:rPr>
              <w:t>统计数据</w:t>
            </w:r>
          </w:p>
        </w:tc>
        <w:tc>
          <w:tcPr>
            <w:tcW w:w="1853" w:type="dxa"/>
            <w:tcBorders>
              <w:top w:val="single" w:color="000000" w:sz="4" w:space="0"/>
              <w:left w:val="single" w:color="000000" w:sz="4" w:space="0"/>
              <w:bottom w:val="single" w:color="auto" w:sz="4" w:space="0"/>
              <w:right w:val="single" w:color="000000" w:sz="4" w:space="0"/>
            </w:tcBorders>
            <w:shd w:val="clear" w:color="auto" w:fill="auto"/>
            <w:noWrap/>
            <w:tcMar>
              <w:top w:w="8" w:type="dxa"/>
              <w:left w:w="8" w:type="dxa"/>
              <w:right w:w="8" w:type="dxa"/>
            </w:tcMar>
            <w:vAlign w:val="center"/>
          </w:tcPr>
          <w:p>
            <w:pPr>
              <w:pStyle w:val="2"/>
              <w:ind w:left="0" w:leftChars="0" w:firstLine="0" w:firstLineChars="0"/>
              <w:jc w:val="center"/>
              <w:rPr>
                <w:rFonts w:hint="default" w:eastAsia="宋体" w:cs="宋体"/>
                <w:b/>
                <w:bCs/>
                <w:i w:val="0"/>
                <w:color w:val="000000"/>
                <w:kern w:val="0"/>
                <w:sz w:val="24"/>
                <w:szCs w:val="24"/>
                <w:u w:val="none"/>
                <w:lang w:val="en-US" w:eastAsia="zh-CN" w:bidi="ar"/>
              </w:rPr>
            </w:pPr>
            <w:r>
              <w:rPr>
                <w:rFonts w:hint="eastAsia" w:eastAsia="宋体" w:cs="宋体"/>
                <w:b/>
                <w:bCs/>
                <w:i w:val="0"/>
                <w:color w:val="000000"/>
                <w:kern w:val="0"/>
                <w:sz w:val="24"/>
                <w:szCs w:val="24"/>
                <w:u w:val="none"/>
                <w:lang w:val="en-US" w:eastAsia="zh-CN" w:bidi="ar"/>
              </w:rPr>
              <w:t>备用机至少提供</w:t>
            </w:r>
          </w:p>
        </w:tc>
      </w:tr>
      <w:tr>
        <w:tblPrEx>
          <w:shd w:val="clear" w:color="auto" w:fill="auto"/>
          <w:tblCellMar>
            <w:top w:w="0" w:type="dxa"/>
            <w:left w:w="0" w:type="dxa"/>
            <w:bottom w:w="0" w:type="dxa"/>
            <w:right w:w="0" w:type="dxa"/>
          </w:tblCellMar>
        </w:tblPrEx>
        <w:trPr>
          <w:trHeight w:val="371" w:hRule="atLeast"/>
          <w:jc w:val="center"/>
        </w:trPr>
        <w:tc>
          <w:tcPr>
            <w:tcW w:w="237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黑白激光打印机</w:t>
            </w:r>
          </w:p>
        </w:tc>
        <w:tc>
          <w:tcPr>
            <w:tcW w:w="2258"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w:t>
            </w:r>
          </w:p>
        </w:tc>
        <w:tc>
          <w:tcPr>
            <w:tcW w:w="1853"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371" w:hRule="atLeast"/>
          <w:jc w:val="center"/>
        </w:trPr>
        <w:tc>
          <w:tcPr>
            <w:tcW w:w="237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黑白喷墨打印机</w:t>
            </w:r>
          </w:p>
        </w:tc>
        <w:tc>
          <w:tcPr>
            <w:tcW w:w="2258"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w:t>
            </w:r>
          </w:p>
        </w:tc>
        <w:tc>
          <w:tcPr>
            <w:tcW w:w="1853"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371" w:hRule="atLeast"/>
          <w:jc w:val="center"/>
        </w:trPr>
        <w:tc>
          <w:tcPr>
            <w:tcW w:w="237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黑白激光一体机</w:t>
            </w:r>
          </w:p>
        </w:tc>
        <w:tc>
          <w:tcPr>
            <w:tcW w:w="2258"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853"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371" w:hRule="atLeast"/>
          <w:jc w:val="center"/>
        </w:trPr>
        <w:tc>
          <w:tcPr>
            <w:tcW w:w="237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彩色喷墨打印机</w:t>
            </w:r>
          </w:p>
        </w:tc>
        <w:tc>
          <w:tcPr>
            <w:tcW w:w="2258"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w:t>
            </w:r>
          </w:p>
        </w:tc>
        <w:tc>
          <w:tcPr>
            <w:tcW w:w="1853"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371" w:hRule="atLeast"/>
          <w:jc w:val="center"/>
        </w:trPr>
        <w:tc>
          <w:tcPr>
            <w:tcW w:w="237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彩色喷墨一体机</w:t>
            </w:r>
          </w:p>
        </w:tc>
        <w:tc>
          <w:tcPr>
            <w:tcW w:w="2258"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853"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371" w:hRule="atLeast"/>
          <w:jc w:val="center"/>
        </w:trPr>
        <w:tc>
          <w:tcPr>
            <w:tcW w:w="237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彩色激光一体机</w:t>
            </w:r>
          </w:p>
        </w:tc>
        <w:tc>
          <w:tcPr>
            <w:tcW w:w="2258"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53"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371" w:hRule="atLeast"/>
          <w:jc w:val="center"/>
        </w:trPr>
        <w:tc>
          <w:tcPr>
            <w:tcW w:w="237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条码标签打印机</w:t>
            </w:r>
          </w:p>
        </w:tc>
        <w:tc>
          <w:tcPr>
            <w:tcW w:w="2258"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w:t>
            </w:r>
          </w:p>
        </w:tc>
        <w:tc>
          <w:tcPr>
            <w:tcW w:w="1853"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371" w:hRule="atLeast"/>
          <w:jc w:val="center"/>
        </w:trPr>
        <w:tc>
          <w:tcPr>
            <w:tcW w:w="237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针式打印机</w:t>
            </w:r>
          </w:p>
        </w:tc>
        <w:tc>
          <w:tcPr>
            <w:tcW w:w="2258"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w:t>
            </w:r>
          </w:p>
        </w:tc>
        <w:tc>
          <w:tcPr>
            <w:tcW w:w="1853"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371" w:hRule="atLeast"/>
          <w:jc w:val="center"/>
        </w:trPr>
        <w:tc>
          <w:tcPr>
            <w:tcW w:w="237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A3黑白打印机</w:t>
            </w:r>
          </w:p>
        </w:tc>
        <w:tc>
          <w:tcPr>
            <w:tcW w:w="2258"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53"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w:t>
            </w:r>
          </w:p>
        </w:tc>
      </w:tr>
      <w:tr>
        <w:tblPrEx>
          <w:shd w:val="clear" w:color="auto" w:fill="auto"/>
          <w:tblCellMar>
            <w:top w:w="0" w:type="dxa"/>
            <w:left w:w="0" w:type="dxa"/>
            <w:bottom w:w="0" w:type="dxa"/>
            <w:right w:w="0" w:type="dxa"/>
          </w:tblCellMar>
        </w:tblPrEx>
        <w:trPr>
          <w:trHeight w:val="371" w:hRule="atLeast"/>
          <w:jc w:val="center"/>
        </w:trPr>
        <w:tc>
          <w:tcPr>
            <w:tcW w:w="237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A3黑白复印机</w:t>
            </w:r>
          </w:p>
        </w:tc>
        <w:tc>
          <w:tcPr>
            <w:tcW w:w="2258"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53"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w:t>
            </w:r>
          </w:p>
        </w:tc>
      </w:tr>
      <w:tr>
        <w:tblPrEx>
          <w:shd w:val="clear" w:color="auto" w:fill="auto"/>
          <w:tblCellMar>
            <w:top w:w="0" w:type="dxa"/>
            <w:left w:w="0" w:type="dxa"/>
            <w:bottom w:w="0" w:type="dxa"/>
            <w:right w:w="0" w:type="dxa"/>
          </w:tblCellMar>
        </w:tblPrEx>
        <w:trPr>
          <w:trHeight w:val="371" w:hRule="atLeast"/>
          <w:jc w:val="center"/>
        </w:trPr>
        <w:tc>
          <w:tcPr>
            <w:tcW w:w="237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A3彩色复印机</w:t>
            </w:r>
          </w:p>
        </w:tc>
        <w:tc>
          <w:tcPr>
            <w:tcW w:w="2258"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53"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w:t>
            </w:r>
          </w:p>
        </w:tc>
      </w:tr>
      <w:tr>
        <w:tblPrEx>
          <w:shd w:val="clear" w:color="auto" w:fill="auto"/>
          <w:tblCellMar>
            <w:top w:w="0" w:type="dxa"/>
            <w:left w:w="0" w:type="dxa"/>
            <w:bottom w:w="0" w:type="dxa"/>
            <w:right w:w="0" w:type="dxa"/>
          </w:tblCellMar>
        </w:tblPrEx>
        <w:trPr>
          <w:trHeight w:val="371" w:hRule="atLeast"/>
          <w:jc w:val="center"/>
        </w:trPr>
        <w:tc>
          <w:tcPr>
            <w:tcW w:w="237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档案盒打印机</w:t>
            </w:r>
          </w:p>
        </w:tc>
        <w:tc>
          <w:tcPr>
            <w:tcW w:w="2258"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53"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w:t>
            </w:r>
          </w:p>
        </w:tc>
      </w:tr>
      <w:tr>
        <w:tblPrEx>
          <w:shd w:val="clear" w:color="auto" w:fill="auto"/>
          <w:tblCellMar>
            <w:top w:w="0" w:type="dxa"/>
            <w:left w:w="0" w:type="dxa"/>
            <w:bottom w:w="0" w:type="dxa"/>
            <w:right w:w="0" w:type="dxa"/>
          </w:tblCellMar>
        </w:tblPrEx>
        <w:trPr>
          <w:trHeight w:val="412" w:hRule="atLeast"/>
          <w:jc w:val="center"/>
        </w:trPr>
        <w:tc>
          <w:tcPr>
            <w:tcW w:w="237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总计</w:t>
            </w:r>
          </w:p>
        </w:tc>
        <w:tc>
          <w:tcPr>
            <w:tcW w:w="2258"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942</w:t>
            </w:r>
          </w:p>
        </w:tc>
        <w:tc>
          <w:tcPr>
            <w:tcW w:w="1853"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default"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10</w:t>
            </w:r>
          </w:p>
        </w:tc>
      </w:tr>
    </w:tbl>
    <w:p>
      <w:pPr>
        <w:spacing w:line="360" w:lineRule="auto"/>
        <w:rPr>
          <w:rFonts w:hint="eastAsia" w:ascii="宋体" w:hAnsi="宋体" w:cs="宋体"/>
          <w:color w:val="000000"/>
          <w:kern w:val="0"/>
          <w:sz w:val="24"/>
        </w:rPr>
      </w:pP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1.4</w:t>
      </w:r>
      <w:r>
        <w:rPr>
          <w:rFonts w:hint="eastAsia" w:ascii="宋体" w:hAnsi="宋体" w:eastAsia="宋体" w:cs="宋体"/>
          <w:color w:val="000000"/>
          <w:kern w:val="0"/>
          <w:sz w:val="21"/>
          <w:szCs w:val="21"/>
        </w:rPr>
        <w:t>每</w:t>
      </w:r>
      <w:r>
        <w:rPr>
          <w:rFonts w:hint="eastAsia" w:ascii="宋体" w:hAnsi="宋体" w:eastAsia="宋体" w:cs="宋体"/>
          <w:color w:val="000000"/>
          <w:kern w:val="0"/>
          <w:sz w:val="21"/>
          <w:szCs w:val="21"/>
          <w:lang w:val="en-US" w:eastAsia="zh-CN"/>
        </w:rPr>
        <w:t>季度完成一轮对全院文印</w:t>
      </w:r>
      <w:r>
        <w:rPr>
          <w:rFonts w:hint="eastAsia" w:ascii="宋体" w:hAnsi="宋体" w:eastAsia="宋体" w:cs="宋体"/>
          <w:color w:val="000000"/>
          <w:kern w:val="0"/>
          <w:sz w:val="21"/>
          <w:szCs w:val="21"/>
        </w:rPr>
        <w:t>设备</w:t>
      </w:r>
      <w:r>
        <w:rPr>
          <w:rFonts w:hint="eastAsia" w:ascii="宋体" w:hAnsi="宋体" w:eastAsia="宋体" w:cs="宋体"/>
          <w:color w:val="000000"/>
          <w:kern w:val="0"/>
          <w:sz w:val="21"/>
          <w:szCs w:val="21"/>
          <w:lang w:val="en-US" w:eastAsia="zh-CN"/>
        </w:rPr>
        <w:t>的</w:t>
      </w:r>
      <w:r>
        <w:rPr>
          <w:rFonts w:hint="eastAsia" w:ascii="宋体" w:hAnsi="宋体" w:eastAsia="宋体" w:cs="宋体"/>
          <w:color w:val="000000"/>
          <w:kern w:val="0"/>
          <w:sz w:val="21"/>
          <w:szCs w:val="21"/>
        </w:rPr>
        <w:t>详细盘点和</w:t>
      </w:r>
      <w:r>
        <w:rPr>
          <w:rFonts w:hint="eastAsia" w:ascii="宋体" w:hAnsi="宋体" w:eastAsia="宋体" w:cs="宋体"/>
          <w:color w:val="000000"/>
          <w:kern w:val="0"/>
          <w:sz w:val="21"/>
          <w:szCs w:val="21"/>
          <w:lang w:val="en-US" w:eastAsia="zh-CN"/>
        </w:rPr>
        <w:t>清洁</w:t>
      </w:r>
      <w:r>
        <w:rPr>
          <w:rFonts w:hint="eastAsia" w:ascii="宋体" w:hAnsi="宋体" w:eastAsia="宋体" w:cs="宋体"/>
          <w:color w:val="000000"/>
          <w:kern w:val="0"/>
          <w:sz w:val="21"/>
          <w:szCs w:val="21"/>
        </w:rPr>
        <w:t>保养，并统计设备数量</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耗材用量、服务情况等相关信息</w:t>
      </w:r>
      <w:r>
        <w:rPr>
          <w:rFonts w:hint="eastAsia"/>
          <w:sz w:val="24"/>
        </w:rPr>
        <w:t>。</w:t>
      </w:r>
      <w:r>
        <w:rPr>
          <w:rFonts w:hint="eastAsia" w:ascii="宋体" w:hAnsi="宋体" w:cs="宋体"/>
          <w:color w:val="000000"/>
          <w:kern w:val="0"/>
          <w:sz w:val="24"/>
        </w:rPr>
        <w:t xml:space="preserve"> </w:t>
      </w:r>
      <w:r>
        <w:rPr>
          <w:rFonts w:ascii="宋体" w:hAnsi="宋体" w:cs="宋体"/>
          <w:color w:val="000000"/>
          <w:kern w:val="0"/>
          <w:sz w:val="24"/>
        </w:rPr>
        <w:br w:type="textWrapping"/>
      </w:r>
      <w:r>
        <w:rPr>
          <w:rFonts w:ascii="宋体" w:hAnsi="宋体" w:cs="宋体"/>
          <w:color w:val="000000"/>
          <w:kern w:val="0"/>
          <w:sz w:val="24"/>
        </w:rPr>
        <w:t xml:space="preserve">    </w:t>
      </w:r>
      <w:r>
        <w:rPr>
          <w:rFonts w:hint="eastAsia" w:ascii="宋体" w:hAnsi="宋体" w:cs="宋体"/>
          <w:color w:val="000000"/>
          <w:kern w:val="0"/>
          <w:sz w:val="24"/>
        </w:rPr>
        <w:t>1.5每月向管理部门提供管理报告（包括设备清单，各类问题处理，维修保养记录、改善建议等）。</w:t>
      </w:r>
    </w:p>
    <w:p>
      <w:pPr>
        <w:spacing w:line="300" w:lineRule="auto"/>
        <w:ind w:firstLine="480" w:firstLineChars="200"/>
        <w:rPr>
          <w:sz w:val="24"/>
        </w:rPr>
      </w:pPr>
      <w:r>
        <w:rPr>
          <w:rFonts w:hint="eastAsia"/>
          <w:sz w:val="24"/>
        </w:rPr>
        <w:t>1.</w:t>
      </w:r>
      <w:r>
        <w:rPr>
          <w:sz w:val="24"/>
        </w:rPr>
        <w:t>6．</w:t>
      </w:r>
      <w:r>
        <w:rPr>
          <w:rFonts w:hint="eastAsia"/>
          <w:sz w:val="24"/>
        </w:rPr>
        <w:t>黑白耗材使用原装或国产一线品牌耗材，不得使用充粉或假冒伪劣产品；彩色耗材使用原装正品耗材以保证打印质量；提供的打印耗材，由供应商服务人员并定时送达到科室；耗材库存管理由供应商负责，并承诺按需不限量供应</w:t>
      </w:r>
      <w:r>
        <w:rPr>
          <w:sz w:val="24"/>
        </w:rPr>
        <w:t>。</w:t>
      </w:r>
    </w:p>
    <w:p>
      <w:pPr>
        <w:spacing w:line="300" w:lineRule="auto"/>
        <w:ind w:firstLine="480" w:firstLineChars="200"/>
        <w:rPr>
          <w:sz w:val="24"/>
        </w:rPr>
      </w:pPr>
      <w:r>
        <w:rPr>
          <w:sz w:val="24"/>
        </w:rPr>
        <w:t>1.7．</w:t>
      </w:r>
      <w:r>
        <w:rPr>
          <w:rFonts w:hint="eastAsia"/>
          <w:sz w:val="24"/>
        </w:rPr>
        <w:t>国产一线品牌耗材</w:t>
      </w:r>
      <w:r>
        <w:rPr>
          <w:rFonts w:hint="eastAsia"/>
          <w:sz w:val="24"/>
          <w:lang w:val="en-US" w:eastAsia="zh-CN"/>
        </w:rPr>
        <w:t>是指格之格、莱盛和天威等市场占有率为前三的国产品牌耗材；供应商如提供其他品牌的耗材，</w:t>
      </w:r>
      <w:r>
        <w:rPr>
          <w:sz w:val="24"/>
        </w:rPr>
        <w:t>需提供（具备）IS09001</w:t>
      </w:r>
      <w:r>
        <w:rPr>
          <w:rFonts w:hint="eastAsia"/>
          <w:sz w:val="24"/>
          <w:lang w:val="en-US" w:eastAsia="zh-CN"/>
        </w:rPr>
        <w:t>证书、</w:t>
      </w:r>
      <w:r>
        <w:rPr>
          <w:sz w:val="24"/>
        </w:rPr>
        <w:t>环保资质及相关质量报告</w:t>
      </w:r>
      <w:r>
        <w:rPr>
          <w:rFonts w:hint="eastAsia"/>
          <w:sz w:val="24"/>
          <w:lang w:val="en-US" w:eastAsia="zh-CN"/>
        </w:rPr>
        <w:t>以及品牌占有率证明，并经医院同意后方可执行</w:t>
      </w:r>
      <w:r>
        <w:rPr>
          <w:sz w:val="24"/>
        </w:rPr>
        <w:t>。</w:t>
      </w:r>
    </w:p>
    <w:p>
      <w:pPr>
        <w:spacing w:line="300" w:lineRule="auto"/>
        <w:ind w:firstLine="480" w:firstLineChars="200"/>
        <w:rPr>
          <w:rFonts w:hint="eastAsia"/>
          <w:sz w:val="24"/>
        </w:rPr>
      </w:pPr>
      <w:r>
        <w:rPr>
          <w:sz w:val="24"/>
        </w:rPr>
        <w:t>1.8．耗材打印无底灰、漏粉等情形，不接受充粉</w:t>
      </w:r>
      <w:r>
        <w:rPr>
          <w:rFonts w:hint="eastAsia"/>
          <w:sz w:val="24"/>
          <w:lang w:val="en-US" w:eastAsia="zh-CN"/>
        </w:rPr>
        <w:t>或假冒伪劣</w:t>
      </w:r>
      <w:r>
        <w:rPr>
          <w:sz w:val="24"/>
        </w:rPr>
        <w:t>耗材</w:t>
      </w:r>
      <w:r>
        <w:rPr>
          <w:rFonts w:hint="eastAsia"/>
          <w:sz w:val="24"/>
          <w:lang w:eastAsia="zh-CN"/>
        </w:rPr>
        <w:t>，</w:t>
      </w:r>
      <w:r>
        <w:rPr>
          <w:rFonts w:hint="eastAsia"/>
          <w:sz w:val="24"/>
          <w:lang w:val="en-US" w:eastAsia="zh-CN"/>
        </w:rPr>
        <w:t>一经发现则视为供应商违约，医院有权单方面解除合同</w:t>
      </w:r>
      <w:r>
        <w:rPr>
          <w:sz w:val="24"/>
        </w:rPr>
        <w:t>。</w:t>
      </w:r>
    </w:p>
    <w:p>
      <w:pPr>
        <w:spacing w:line="440" w:lineRule="exact"/>
        <w:rPr>
          <w:rFonts w:hint="eastAsia"/>
          <w:b/>
          <w:sz w:val="24"/>
        </w:rPr>
      </w:pPr>
      <w:r>
        <w:rPr>
          <w:rFonts w:hint="eastAsia"/>
          <w:b/>
          <w:sz w:val="24"/>
        </w:rPr>
        <w:t>2、维修维护</w:t>
      </w:r>
    </w:p>
    <w:p>
      <w:pPr>
        <w:spacing w:line="440" w:lineRule="exact"/>
        <w:ind w:firstLine="480" w:firstLineChars="200"/>
        <w:jc w:val="left"/>
        <w:rPr>
          <w:rFonts w:hint="eastAsia"/>
          <w:sz w:val="24"/>
        </w:rPr>
      </w:pPr>
      <w:r>
        <w:rPr>
          <w:rFonts w:hint="eastAsia"/>
          <w:sz w:val="24"/>
        </w:rPr>
        <w:t>2.1供应商承诺免费更换所有设备的故障部件，不再收取任何其他的相关费用，如劳务、交通费等；提供合同设备软硬件7×24小时维护。</w:t>
      </w:r>
    </w:p>
    <w:p>
      <w:pPr>
        <w:spacing w:line="440" w:lineRule="exact"/>
        <w:ind w:firstLine="480" w:firstLineChars="200"/>
        <w:jc w:val="left"/>
        <w:rPr>
          <w:rFonts w:hint="eastAsia"/>
          <w:color w:val="000000"/>
          <w:sz w:val="24"/>
        </w:rPr>
      </w:pPr>
      <w:r>
        <w:rPr>
          <w:rFonts w:hint="eastAsia"/>
          <w:color w:val="000000"/>
          <w:sz w:val="24"/>
        </w:rPr>
        <w:t>2.2设备可使用率≥99</w:t>
      </w:r>
      <w:r>
        <w:rPr>
          <w:rFonts w:hint="eastAsia"/>
          <w:color w:val="000000"/>
          <w:sz w:val="24"/>
          <w:lang w:val="en-US" w:eastAsia="zh-CN"/>
        </w:rPr>
        <w:t>.9</w:t>
      </w:r>
      <w:r>
        <w:rPr>
          <w:rFonts w:hint="eastAsia"/>
          <w:color w:val="000000"/>
          <w:sz w:val="24"/>
        </w:rPr>
        <w:t>%。</w:t>
      </w:r>
    </w:p>
    <w:p>
      <w:pPr>
        <w:spacing w:line="440" w:lineRule="exact"/>
        <w:ind w:firstLine="480" w:firstLineChars="200"/>
        <w:jc w:val="left"/>
        <w:rPr>
          <w:rFonts w:hint="eastAsia"/>
          <w:sz w:val="24"/>
        </w:rPr>
      </w:pPr>
      <w:r>
        <w:rPr>
          <w:rFonts w:hint="eastAsia"/>
          <w:sz w:val="24"/>
        </w:rPr>
        <w:t>2.3打印/复印质量：黑白打印/复印输出结果应为实心黑线，清晰。打印整齐并校对正确，单张品质一致。彩色打印校色正确，能正常分辨。</w:t>
      </w:r>
    </w:p>
    <w:p>
      <w:pPr>
        <w:spacing w:line="440" w:lineRule="exact"/>
        <w:ind w:firstLine="480" w:firstLineChars="200"/>
        <w:jc w:val="left"/>
        <w:rPr>
          <w:rFonts w:hint="eastAsia"/>
          <w:color w:val="000000"/>
          <w:sz w:val="24"/>
        </w:rPr>
      </w:pPr>
      <w:r>
        <w:rPr>
          <w:rFonts w:hint="eastAsia"/>
          <w:color w:val="000000"/>
          <w:sz w:val="24"/>
        </w:rPr>
        <w:t>2.4卡纸率: ＜1%。</w:t>
      </w:r>
    </w:p>
    <w:p>
      <w:pPr>
        <w:spacing w:line="400" w:lineRule="exact"/>
        <w:ind w:firstLine="480" w:firstLineChars="200"/>
        <w:jc w:val="left"/>
        <w:rPr>
          <w:rFonts w:hint="eastAsia"/>
          <w:sz w:val="24"/>
        </w:rPr>
      </w:pPr>
      <w:r>
        <w:rPr>
          <w:rFonts w:hint="eastAsia"/>
          <w:color w:val="000000"/>
          <w:sz w:val="24"/>
        </w:rPr>
        <w:t>2.5设备一次修复率≥95%</w:t>
      </w:r>
      <w:r>
        <w:rPr>
          <w:rFonts w:hint="eastAsia"/>
          <w:sz w:val="24"/>
        </w:rPr>
        <w:t>。</w:t>
      </w:r>
    </w:p>
    <w:p>
      <w:pPr>
        <w:spacing w:line="440" w:lineRule="exact"/>
        <w:rPr>
          <w:rFonts w:hint="eastAsia"/>
          <w:b/>
          <w:sz w:val="24"/>
        </w:rPr>
      </w:pPr>
      <w:r>
        <w:rPr>
          <w:rFonts w:hint="eastAsia"/>
          <w:b/>
          <w:sz w:val="24"/>
        </w:rPr>
        <w:t>3、应急措施</w:t>
      </w:r>
    </w:p>
    <w:p>
      <w:pPr>
        <w:spacing w:line="440" w:lineRule="exact"/>
        <w:ind w:firstLine="480" w:firstLineChars="200"/>
        <w:jc w:val="left"/>
        <w:rPr>
          <w:rFonts w:hint="eastAsia"/>
          <w:sz w:val="24"/>
        </w:rPr>
      </w:pPr>
      <w:r>
        <w:rPr>
          <w:rFonts w:hint="eastAsia"/>
          <w:sz w:val="24"/>
        </w:rPr>
        <w:t>3.1根据设备维修所需要的备件，提供备件库存（至少满足1个月使用）;</w:t>
      </w:r>
    </w:p>
    <w:p>
      <w:pPr>
        <w:spacing w:line="440" w:lineRule="exact"/>
        <w:ind w:firstLine="480" w:firstLineChars="200"/>
        <w:jc w:val="left"/>
        <w:rPr>
          <w:rFonts w:hint="eastAsia"/>
          <w:sz w:val="24"/>
        </w:rPr>
      </w:pPr>
      <w:r>
        <w:rPr>
          <w:rFonts w:hint="eastAsia"/>
          <w:sz w:val="24"/>
        </w:rPr>
        <w:t>3.2备用机：暂时无法修复的故障：</w:t>
      </w:r>
      <w:r>
        <w:rPr>
          <w:rFonts w:hint="eastAsia"/>
          <w:sz w:val="24"/>
          <w:lang w:val="en-US" w:eastAsia="zh-CN"/>
        </w:rPr>
        <w:t>60</w:t>
      </w:r>
      <w:r>
        <w:rPr>
          <w:rFonts w:hint="eastAsia"/>
          <w:sz w:val="24"/>
        </w:rPr>
        <w:t>分钟内安装备用机，24小时内修复故障并换回</w:t>
      </w:r>
    </w:p>
    <w:p>
      <w:pPr>
        <w:spacing w:line="440" w:lineRule="exact"/>
        <w:ind w:firstLine="480" w:firstLineChars="200"/>
        <w:jc w:val="left"/>
        <w:rPr>
          <w:sz w:val="24"/>
        </w:rPr>
      </w:pPr>
      <w:r>
        <w:rPr>
          <w:rFonts w:hint="eastAsia"/>
          <w:sz w:val="24"/>
        </w:rPr>
        <w:t>3.3重大故障：重要科室零配件和设备必须保证备用，杜绝重大故障发生。</w:t>
      </w:r>
    </w:p>
    <w:p>
      <w:pPr>
        <w:spacing w:line="440" w:lineRule="exact"/>
        <w:ind w:firstLine="480" w:firstLineChars="200"/>
        <w:jc w:val="left"/>
        <w:rPr>
          <w:rFonts w:hint="eastAsia" w:ascii="楷体" w:hAnsi="楷体" w:eastAsia="楷体"/>
          <w:kern w:val="0"/>
          <w:sz w:val="24"/>
        </w:rPr>
      </w:pPr>
    </w:p>
    <w:p>
      <w:pPr>
        <w:adjustRightInd w:val="0"/>
        <w:snapToGrid w:val="0"/>
        <w:spacing w:line="360" w:lineRule="auto"/>
        <w:ind w:right="420" w:rightChars="200"/>
        <w:rPr>
          <w:rFonts w:hint="eastAsia" w:ascii="宋体" w:hAnsi="宋体" w:cs="宋体"/>
          <w:b/>
          <w:bCs/>
          <w:color w:val="000000"/>
          <w:kern w:val="0"/>
          <w:sz w:val="24"/>
          <w:lang w:val="en-US" w:eastAsia="zh-CN"/>
        </w:rPr>
      </w:pPr>
    </w:p>
    <w:p>
      <w:pPr>
        <w:adjustRightInd w:val="0"/>
        <w:snapToGrid w:val="0"/>
        <w:spacing w:line="360" w:lineRule="auto"/>
        <w:ind w:right="420" w:rightChars="200"/>
        <w:rPr>
          <w:rFonts w:hint="eastAsia" w:ascii="宋体" w:hAnsi="宋体" w:cs="宋体"/>
          <w:b/>
          <w:bCs/>
          <w:color w:val="000000"/>
          <w:kern w:val="0"/>
          <w:sz w:val="24"/>
        </w:rPr>
      </w:pPr>
      <w:r>
        <w:rPr>
          <w:rFonts w:hint="eastAsia" w:ascii="宋体" w:hAnsi="宋体" w:cs="宋体"/>
          <w:b/>
          <w:bCs/>
          <w:color w:val="000000"/>
          <w:kern w:val="0"/>
          <w:sz w:val="24"/>
          <w:lang w:val="en-US" w:eastAsia="zh-CN"/>
        </w:rPr>
        <w:t>4</w:t>
      </w:r>
      <w:r>
        <w:rPr>
          <w:rFonts w:hint="eastAsia" w:ascii="宋体" w:hAnsi="宋体" w:cs="宋体"/>
          <w:b/>
          <w:bCs/>
          <w:color w:val="000000"/>
          <w:kern w:val="0"/>
          <w:sz w:val="24"/>
        </w:rPr>
        <w:t>、报价说明：</w:t>
      </w:r>
    </w:p>
    <w:p>
      <w:pPr>
        <w:spacing w:line="440" w:lineRule="exact"/>
        <w:ind w:firstLine="480" w:firstLineChars="200"/>
        <w:rPr>
          <w:color w:val="FF0000"/>
          <w:sz w:val="24"/>
        </w:rPr>
      </w:pPr>
      <w:r>
        <w:rPr>
          <w:rFonts w:hint="eastAsia"/>
          <w:sz w:val="24"/>
        </w:rPr>
        <w:t>报价总价包括：设备更换费用、耗材费用</w:t>
      </w:r>
      <w:r>
        <w:rPr>
          <w:sz w:val="24"/>
        </w:rPr>
        <w:t>、</w:t>
      </w:r>
      <w:r>
        <w:rPr>
          <w:rFonts w:hint="eastAsia"/>
          <w:sz w:val="24"/>
        </w:rPr>
        <w:t>实施服务费、常驻于甲方项目现场工作人员的工资、福利、食宿、交通、通信以及项目利润、税金</w:t>
      </w:r>
      <w:r>
        <w:rPr>
          <w:sz w:val="24"/>
        </w:rPr>
        <w:t>以及其他交付使用前所产生的所有费用</w:t>
      </w:r>
      <w:r>
        <w:rPr>
          <w:rFonts w:hint="eastAsia"/>
          <w:sz w:val="24"/>
        </w:rPr>
        <w:t>。采购人不再为本项目支付其它任何费用。</w:t>
      </w:r>
      <w:r>
        <w:rPr>
          <w:color w:val="000000"/>
          <w:sz w:val="24"/>
        </w:rPr>
        <w:t>超过数量的设备，按照</w:t>
      </w:r>
      <w:r>
        <w:rPr>
          <w:rFonts w:hint="eastAsia"/>
          <w:color w:val="000000"/>
          <w:sz w:val="24"/>
        </w:rPr>
        <w:t>中标价除以优惠后台数（即1</w:t>
      </w:r>
      <w:r>
        <w:rPr>
          <w:rFonts w:hint="eastAsia"/>
          <w:color w:val="000000"/>
          <w:sz w:val="24"/>
          <w:lang w:val="en-US" w:eastAsia="zh-CN"/>
        </w:rPr>
        <w:t>1</w:t>
      </w:r>
      <w:r>
        <w:rPr>
          <w:rFonts w:hint="eastAsia"/>
          <w:color w:val="000000"/>
          <w:sz w:val="24"/>
        </w:rPr>
        <w:t>00台）</w:t>
      </w:r>
      <w:r>
        <w:rPr>
          <w:color w:val="000000"/>
          <w:sz w:val="24"/>
        </w:rPr>
        <w:t>计算</w:t>
      </w:r>
      <w:r>
        <w:rPr>
          <w:rFonts w:hint="eastAsia"/>
          <w:color w:val="000000"/>
          <w:sz w:val="24"/>
        </w:rPr>
        <w:t>每台每月服务费。</w:t>
      </w:r>
    </w:p>
    <w:p>
      <w:pPr>
        <w:spacing w:line="440" w:lineRule="exact"/>
        <w:ind w:firstLine="513" w:firstLineChars="214"/>
        <w:rPr>
          <w:kern w:val="1"/>
          <w:sz w:val="24"/>
        </w:rPr>
      </w:pPr>
      <w:r>
        <w:rPr>
          <w:rFonts w:hint="eastAsia"/>
          <w:kern w:val="1"/>
          <w:sz w:val="24"/>
        </w:rPr>
        <w:t>供应商</w:t>
      </w:r>
      <w:r>
        <w:rPr>
          <w:kern w:val="1"/>
          <w:sz w:val="24"/>
        </w:rPr>
        <w:t>在报价时应考虑各种风险因素，相关风险因素费用包含在</w:t>
      </w:r>
      <w:r>
        <w:rPr>
          <w:rFonts w:hint="eastAsia"/>
          <w:kern w:val="1"/>
          <w:sz w:val="24"/>
        </w:rPr>
        <w:t>报价</w:t>
      </w:r>
      <w:r>
        <w:rPr>
          <w:kern w:val="1"/>
          <w:sz w:val="24"/>
        </w:rPr>
        <w:t>总价中。</w:t>
      </w:r>
    </w:p>
    <w:p>
      <w:pPr>
        <w:pStyle w:val="2"/>
        <w:rPr>
          <w:rFonts w:hint="eastAsia"/>
        </w:rPr>
      </w:pPr>
    </w:p>
    <w:p>
      <w:pPr>
        <w:spacing w:line="400" w:lineRule="exact"/>
        <w:ind w:left="480"/>
        <w:jc w:val="left"/>
        <w:rPr>
          <w:rFonts w:hint="eastAsia" w:ascii="楷体" w:hAnsi="楷体" w:eastAsia="楷体"/>
          <w:kern w:val="0"/>
          <w:sz w:val="24"/>
        </w:rPr>
      </w:pPr>
    </w:p>
    <w:p>
      <w:pPr>
        <w:adjustRightInd w:val="0"/>
        <w:snapToGrid w:val="0"/>
        <w:spacing w:line="360" w:lineRule="auto"/>
        <w:ind w:right="420" w:rightChars="200"/>
        <w:rPr>
          <w:rFonts w:hint="eastAsia" w:ascii="宋体" w:hAnsi="宋体" w:cs="宋体"/>
          <w:b/>
          <w:bCs/>
          <w:color w:val="000000"/>
          <w:kern w:val="0"/>
          <w:sz w:val="24"/>
        </w:rPr>
      </w:pPr>
      <w:r>
        <w:rPr>
          <w:rFonts w:hint="eastAsia" w:ascii="宋体" w:hAnsi="宋体" w:cs="宋体"/>
          <w:b/>
          <w:bCs/>
          <w:color w:val="000000"/>
          <w:kern w:val="0"/>
          <w:sz w:val="24"/>
          <w:lang w:val="en-US" w:eastAsia="zh-CN"/>
        </w:rPr>
        <w:t>5</w:t>
      </w:r>
      <w:r>
        <w:rPr>
          <w:rFonts w:hint="eastAsia" w:ascii="宋体" w:hAnsi="宋体" w:cs="宋体"/>
          <w:b/>
          <w:bCs/>
          <w:color w:val="000000"/>
          <w:kern w:val="0"/>
          <w:sz w:val="24"/>
        </w:rPr>
        <w:t>、结算方式</w:t>
      </w:r>
    </w:p>
    <w:p>
      <w:pPr>
        <w:spacing w:line="440" w:lineRule="exact"/>
        <w:ind w:firstLine="360" w:firstLineChars="150"/>
        <w:rPr>
          <w:sz w:val="24"/>
        </w:rPr>
      </w:pPr>
      <w:r>
        <w:rPr>
          <w:rFonts w:hint="eastAsia"/>
          <w:sz w:val="24"/>
          <w:lang w:val="en-US" w:eastAsia="zh-CN"/>
        </w:rPr>
        <w:t>5.1</w:t>
      </w:r>
      <w:r>
        <w:rPr>
          <w:rFonts w:hint="eastAsia" w:ascii="宋体" w:hAnsi="宋体" w:cs="宋体"/>
          <w:color w:val="000000"/>
          <w:kern w:val="0"/>
          <w:sz w:val="24"/>
        </w:rPr>
        <w:t>文印运维管理服务</w:t>
      </w:r>
      <w:r>
        <w:rPr>
          <w:sz w:val="24"/>
        </w:rPr>
        <w:t>费用按</w:t>
      </w:r>
      <w:r>
        <w:rPr>
          <w:rFonts w:hint="eastAsia"/>
          <w:sz w:val="24"/>
        </w:rPr>
        <w:t>季度</w:t>
      </w:r>
      <w:r>
        <w:rPr>
          <w:sz w:val="24"/>
        </w:rPr>
        <w:t>考核结算</w:t>
      </w:r>
      <w:r>
        <w:rPr>
          <w:rFonts w:hint="eastAsia"/>
          <w:sz w:val="24"/>
        </w:rPr>
        <w:t>，根据考核结果计算相应费用</w:t>
      </w:r>
      <w:r>
        <w:rPr>
          <w:sz w:val="24"/>
        </w:rPr>
        <w:t>。</w:t>
      </w:r>
    </w:p>
    <w:p>
      <w:pPr>
        <w:spacing w:line="440" w:lineRule="exact"/>
        <w:ind w:firstLine="360" w:firstLineChars="150"/>
        <w:rPr>
          <w:rFonts w:hint="eastAsia"/>
          <w:sz w:val="24"/>
          <w:lang w:val="en-US" w:eastAsia="zh-CN"/>
        </w:rPr>
      </w:pPr>
      <w:r>
        <w:rPr>
          <w:rFonts w:hint="eastAsia"/>
          <w:sz w:val="24"/>
          <w:lang w:val="en-US" w:eastAsia="zh-CN"/>
        </w:rPr>
        <w:t>5.2季度文印管理外包服务费用的核拨与考核成绩挂钩，详见季度考核指标注释条款：</w:t>
      </w:r>
    </w:p>
    <w:p>
      <w:pPr>
        <w:spacing w:line="440" w:lineRule="exact"/>
        <w:ind w:firstLine="360" w:firstLineChars="150"/>
        <w:rPr>
          <w:rFonts w:hint="eastAsia"/>
          <w:color w:val="000000"/>
          <w:sz w:val="24"/>
        </w:rPr>
      </w:pPr>
      <w:r>
        <w:rPr>
          <w:rFonts w:hint="eastAsia"/>
          <w:color w:val="000000"/>
          <w:sz w:val="24"/>
          <w:lang w:val="en-US" w:eastAsia="zh-CN"/>
        </w:rPr>
        <w:t>5</w:t>
      </w:r>
      <w:r>
        <w:rPr>
          <w:rFonts w:hint="eastAsia"/>
          <w:color w:val="000000"/>
          <w:sz w:val="24"/>
        </w:rPr>
        <w:t>.</w:t>
      </w:r>
      <w:r>
        <w:rPr>
          <w:rFonts w:hint="eastAsia"/>
          <w:color w:val="000000"/>
          <w:sz w:val="24"/>
          <w:lang w:val="en-US" w:eastAsia="zh-CN"/>
        </w:rPr>
        <w:t>3</w:t>
      </w:r>
      <w:r>
        <w:rPr>
          <w:rFonts w:hint="eastAsia"/>
          <w:color w:val="000000"/>
          <w:sz w:val="24"/>
        </w:rPr>
        <w:t>供应商应根据</w:t>
      </w:r>
      <w:r>
        <w:rPr>
          <w:rFonts w:hint="eastAsia"/>
          <w:color w:val="000000"/>
          <w:sz w:val="24"/>
          <w:lang w:val="en-US" w:eastAsia="zh-CN"/>
        </w:rPr>
        <w:t>评分结果</w:t>
      </w:r>
      <w:r>
        <w:rPr>
          <w:rFonts w:hint="eastAsia"/>
          <w:color w:val="000000"/>
          <w:sz w:val="24"/>
        </w:rPr>
        <w:t>核算采购方应付款，按季开票，甲方在收到发票60天后付款。</w:t>
      </w:r>
    </w:p>
    <w:p>
      <w:pPr>
        <w:spacing w:line="400" w:lineRule="exact"/>
        <w:ind w:firstLine="482" w:firstLineChars="200"/>
        <w:jc w:val="left"/>
        <w:rPr>
          <w:rFonts w:hint="eastAsia"/>
          <w:b/>
          <w:bCs/>
          <w:sz w:val="24"/>
        </w:rPr>
      </w:pPr>
    </w:p>
    <w:p>
      <w:pPr>
        <w:adjustRightInd w:val="0"/>
        <w:snapToGrid w:val="0"/>
        <w:spacing w:line="360" w:lineRule="exact"/>
        <w:jc w:val="center"/>
        <w:rPr>
          <w:rFonts w:hint="eastAsia"/>
        </w:rPr>
      </w:pPr>
      <w:r>
        <w:rPr>
          <w:rFonts w:hint="eastAsia" w:ascii="黑体" w:eastAsia="黑体"/>
          <w:sz w:val="32"/>
          <w:szCs w:val="32"/>
        </w:rPr>
        <w:br w:type="page"/>
      </w:r>
      <w:r>
        <w:rPr>
          <w:rFonts w:hint="eastAsia"/>
          <w:b/>
          <w:bCs/>
          <w:sz w:val="24"/>
        </w:rPr>
        <w:t>季度考核指标</w:t>
      </w:r>
    </w:p>
    <w:p>
      <w:pPr>
        <w:pStyle w:val="2"/>
      </w:pPr>
    </w:p>
    <w:tbl>
      <w:tblPr>
        <w:tblStyle w:val="10"/>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45"/>
        <w:gridCol w:w="2230"/>
        <w:gridCol w:w="2960"/>
        <w:gridCol w:w="2064"/>
        <w:gridCol w:w="1064"/>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2" w:hRule="atLeast"/>
          <w:jc w:val="center"/>
        </w:trPr>
        <w:tc>
          <w:tcPr>
            <w:tcW w:w="545" w:type="dxa"/>
            <w:noWrap w:val="0"/>
            <w:vAlign w:val="center"/>
          </w:tcPr>
          <w:p>
            <w:pPr>
              <w:pStyle w:val="22"/>
              <w:spacing w:line="240" w:lineRule="auto"/>
              <w:ind w:firstLine="0"/>
              <w:jc w:val="center"/>
              <w:rPr>
                <w:rFonts w:hint="eastAsia"/>
                <w:color w:val="auto"/>
                <w:sz w:val="21"/>
                <w:szCs w:val="21"/>
              </w:rPr>
            </w:pPr>
            <w:r>
              <w:rPr>
                <w:rFonts w:hint="eastAsia"/>
                <w:color w:val="auto"/>
                <w:sz w:val="21"/>
                <w:szCs w:val="21"/>
              </w:rPr>
              <w:t>序号</w:t>
            </w:r>
          </w:p>
        </w:tc>
        <w:tc>
          <w:tcPr>
            <w:tcW w:w="2230" w:type="dxa"/>
            <w:noWrap w:val="0"/>
            <w:vAlign w:val="center"/>
          </w:tcPr>
          <w:p>
            <w:pPr>
              <w:pStyle w:val="22"/>
              <w:spacing w:line="240" w:lineRule="auto"/>
              <w:ind w:firstLine="0"/>
              <w:jc w:val="center"/>
              <w:rPr>
                <w:rFonts w:hint="eastAsia"/>
                <w:color w:val="auto"/>
                <w:sz w:val="21"/>
                <w:szCs w:val="21"/>
              </w:rPr>
            </w:pPr>
            <w:r>
              <w:rPr>
                <w:rFonts w:hint="eastAsia"/>
                <w:color w:val="auto"/>
                <w:sz w:val="21"/>
                <w:szCs w:val="21"/>
              </w:rPr>
              <w:t>考核项目</w:t>
            </w:r>
          </w:p>
        </w:tc>
        <w:tc>
          <w:tcPr>
            <w:tcW w:w="5024" w:type="dxa"/>
            <w:gridSpan w:val="2"/>
            <w:noWrap w:val="0"/>
            <w:vAlign w:val="center"/>
          </w:tcPr>
          <w:p>
            <w:pPr>
              <w:pStyle w:val="22"/>
              <w:spacing w:line="240" w:lineRule="auto"/>
              <w:ind w:firstLine="0"/>
              <w:jc w:val="center"/>
              <w:rPr>
                <w:rFonts w:hint="eastAsia"/>
                <w:color w:val="auto"/>
                <w:sz w:val="21"/>
                <w:szCs w:val="21"/>
              </w:rPr>
            </w:pPr>
            <w:r>
              <w:rPr>
                <w:rFonts w:hint="eastAsia"/>
                <w:color w:val="auto"/>
                <w:sz w:val="21"/>
                <w:szCs w:val="21"/>
              </w:rPr>
              <w:t>考核标准</w:t>
            </w:r>
          </w:p>
        </w:tc>
        <w:tc>
          <w:tcPr>
            <w:tcW w:w="1064" w:type="dxa"/>
            <w:noWrap w:val="0"/>
            <w:vAlign w:val="center"/>
          </w:tcPr>
          <w:p>
            <w:pPr>
              <w:pStyle w:val="22"/>
              <w:spacing w:line="240" w:lineRule="auto"/>
              <w:ind w:firstLine="0"/>
              <w:jc w:val="center"/>
              <w:rPr>
                <w:rFonts w:hint="eastAsia"/>
                <w:color w:val="auto"/>
                <w:sz w:val="21"/>
                <w:szCs w:val="21"/>
              </w:rPr>
            </w:pPr>
            <w:r>
              <w:rPr>
                <w:rFonts w:hint="eastAsia"/>
                <w:color w:val="auto"/>
                <w:sz w:val="21"/>
                <w:szCs w:val="21"/>
              </w:rPr>
              <w:t>考核人</w:t>
            </w:r>
          </w:p>
        </w:tc>
        <w:tc>
          <w:tcPr>
            <w:tcW w:w="975" w:type="dxa"/>
            <w:noWrap w:val="0"/>
            <w:vAlign w:val="center"/>
          </w:tcPr>
          <w:p>
            <w:pPr>
              <w:pStyle w:val="22"/>
              <w:spacing w:line="240" w:lineRule="auto"/>
              <w:ind w:firstLine="0"/>
              <w:jc w:val="center"/>
              <w:rPr>
                <w:rFonts w:hint="eastAsia"/>
                <w:color w:val="auto"/>
                <w:sz w:val="21"/>
                <w:szCs w:val="21"/>
              </w:rPr>
            </w:pPr>
            <w:r>
              <w:rPr>
                <w:rFonts w:hint="eastAsia"/>
                <w:color w:val="auto"/>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9" w:hRule="atLeast"/>
          <w:jc w:val="center"/>
        </w:trPr>
        <w:tc>
          <w:tcPr>
            <w:tcW w:w="545" w:type="dxa"/>
            <w:noWrap w:val="0"/>
            <w:vAlign w:val="center"/>
          </w:tcPr>
          <w:p>
            <w:pPr>
              <w:pStyle w:val="22"/>
              <w:spacing w:before="100" w:line="240" w:lineRule="auto"/>
              <w:ind w:firstLine="0"/>
              <w:jc w:val="center"/>
              <w:rPr>
                <w:rFonts w:hint="eastAsia"/>
                <w:color w:val="auto"/>
                <w:sz w:val="21"/>
                <w:szCs w:val="21"/>
              </w:rPr>
            </w:pPr>
            <w:r>
              <w:rPr>
                <w:rFonts w:hint="eastAsia"/>
                <w:color w:val="auto"/>
                <w:sz w:val="21"/>
                <w:szCs w:val="21"/>
              </w:rPr>
              <w:t>1</w:t>
            </w:r>
          </w:p>
        </w:tc>
        <w:tc>
          <w:tcPr>
            <w:tcW w:w="2230" w:type="dxa"/>
            <w:noWrap w:val="0"/>
            <w:vAlign w:val="center"/>
          </w:tcPr>
          <w:p>
            <w:pPr>
              <w:pStyle w:val="22"/>
              <w:spacing w:line="240" w:lineRule="auto"/>
              <w:ind w:firstLine="0"/>
              <w:jc w:val="left"/>
              <w:rPr>
                <w:rFonts w:hint="eastAsia"/>
                <w:color w:val="auto"/>
                <w:sz w:val="21"/>
                <w:szCs w:val="21"/>
              </w:rPr>
            </w:pPr>
            <w:r>
              <w:rPr>
                <w:rFonts w:hint="eastAsia"/>
                <w:color w:val="auto"/>
                <w:sz w:val="21"/>
                <w:szCs w:val="21"/>
              </w:rPr>
              <w:t>服务人员遵守医院作息时间（10分）</w:t>
            </w:r>
          </w:p>
        </w:tc>
        <w:tc>
          <w:tcPr>
            <w:tcW w:w="5024" w:type="dxa"/>
            <w:gridSpan w:val="2"/>
            <w:noWrap w:val="0"/>
            <w:vAlign w:val="center"/>
          </w:tcPr>
          <w:p>
            <w:pPr>
              <w:pStyle w:val="22"/>
              <w:spacing w:line="240" w:lineRule="auto"/>
              <w:ind w:firstLine="0"/>
              <w:jc w:val="left"/>
              <w:rPr>
                <w:rFonts w:hint="eastAsia"/>
                <w:color w:val="auto"/>
                <w:sz w:val="21"/>
                <w:szCs w:val="21"/>
                <w:lang w:eastAsia="zh-CN"/>
              </w:rPr>
            </w:pPr>
            <w:r>
              <w:rPr>
                <w:rFonts w:hint="eastAsia"/>
                <w:color w:val="auto"/>
                <w:sz w:val="21"/>
                <w:szCs w:val="21"/>
              </w:rPr>
              <w:t>迟到一次扣1分，早退一次扣1分，旷工1次扣</w:t>
            </w:r>
            <w:r>
              <w:rPr>
                <w:rFonts w:hint="eastAsia"/>
                <w:color w:val="auto"/>
                <w:sz w:val="21"/>
                <w:szCs w:val="21"/>
                <w:lang w:val="en-US" w:eastAsia="zh-CN"/>
              </w:rPr>
              <w:t>3</w:t>
            </w:r>
            <w:r>
              <w:rPr>
                <w:rFonts w:hint="eastAsia"/>
                <w:color w:val="auto"/>
                <w:sz w:val="21"/>
                <w:szCs w:val="21"/>
              </w:rPr>
              <w:t>分，扣完为止</w:t>
            </w:r>
            <w:r>
              <w:rPr>
                <w:rFonts w:hint="eastAsia"/>
                <w:color w:val="auto"/>
                <w:sz w:val="21"/>
                <w:szCs w:val="21"/>
                <w:lang w:eastAsia="zh-CN"/>
              </w:rPr>
              <w:t>。</w:t>
            </w:r>
          </w:p>
        </w:tc>
        <w:tc>
          <w:tcPr>
            <w:tcW w:w="1064" w:type="dxa"/>
            <w:noWrap w:val="0"/>
            <w:vAlign w:val="center"/>
          </w:tcPr>
          <w:p>
            <w:pPr>
              <w:pStyle w:val="22"/>
              <w:spacing w:line="240" w:lineRule="auto"/>
              <w:ind w:firstLine="0"/>
              <w:jc w:val="center"/>
              <w:rPr>
                <w:rFonts w:hint="eastAsia" w:eastAsia="宋体"/>
                <w:color w:val="auto"/>
                <w:sz w:val="21"/>
                <w:szCs w:val="21"/>
                <w:lang w:eastAsia="zh-CN"/>
              </w:rPr>
            </w:pPr>
            <w:r>
              <w:rPr>
                <w:rFonts w:hint="eastAsia"/>
                <w:color w:val="auto"/>
                <w:sz w:val="21"/>
                <w:szCs w:val="21"/>
                <w:lang w:val="en-US" w:eastAsia="zh-CN"/>
              </w:rPr>
              <w:t>信息处</w:t>
            </w:r>
          </w:p>
        </w:tc>
        <w:tc>
          <w:tcPr>
            <w:tcW w:w="975"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9" w:hRule="atLeast"/>
          <w:jc w:val="center"/>
        </w:trPr>
        <w:tc>
          <w:tcPr>
            <w:tcW w:w="545" w:type="dxa"/>
            <w:noWrap w:val="0"/>
            <w:vAlign w:val="center"/>
          </w:tcPr>
          <w:p>
            <w:pPr>
              <w:pStyle w:val="22"/>
              <w:spacing w:before="100" w:line="240" w:lineRule="auto"/>
              <w:ind w:firstLine="0"/>
              <w:jc w:val="center"/>
              <w:rPr>
                <w:rFonts w:hint="eastAsia"/>
                <w:color w:val="auto"/>
                <w:sz w:val="21"/>
                <w:szCs w:val="21"/>
              </w:rPr>
            </w:pPr>
            <w:r>
              <w:rPr>
                <w:rFonts w:hint="eastAsia"/>
                <w:color w:val="auto"/>
                <w:sz w:val="21"/>
                <w:szCs w:val="21"/>
              </w:rPr>
              <w:t>2</w:t>
            </w:r>
          </w:p>
        </w:tc>
        <w:tc>
          <w:tcPr>
            <w:tcW w:w="2230" w:type="dxa"/>
            <w:noWrap w:val="0"/>
            <w:vAlign w:val="center"/>
          </w:tcPr>
          <w:p>
            <w:pPr>
              <w:pStyle w:val="22"/>
              <w:spacing w:line="240" w:lineRule="auto"/>
              <w:ind w:firstLine="0"/>
              <w:jc w:val="left"/>
              <w:rPr>
                <w:rFonts w:hint="eastAsia"/>
                <w:color w:val="auto"/>
                <w:sz w:val="21"/>
                <w:szCs w:val="21"/>
              </w:rPr>
            </w:pPr>
            <w:r>
              <w:rPr>
                <w:rFonts w:hint="eastAsia"/>
                <w:color w:val="auto"/>
                <w:sz w:val="21"/>
                <w:szCs w:val="21"/>
              </w:rPr>
              <w:t>服务人员统一着装并佩戴工牌（10分）</w:t>
            </w:r>
          </w:p>
        </w:tc>
        <w:tc>
          <w:tcPr>
            <w:tcW w:w="5024" w:type="dxa"/>
            <w:gridSpan w:val="2"/>
            <w:noWrap w:val="0"/>
            <w:vAlign w:val="center"/>
          </w:tcPr>
          <w:p>
            <w:pPr>
              <w:pStyle w:val="22"/>
              <w:spacing w:before="100" w:line="240" w:lineRule="auto"/>
              <w:ind w:firstLine="0"/>
              <w:jc w:val="left"/>
              <w:rPr>
                <w:rFonts w:hint="eastAsia"/>
                <w:color w:val="auto"/>
                <w:sz w:val="21"/>
                <w:szCs w:val="21"/>
                <w:lang w:eastAsia="zh-CN"/>
              </w:rPr>
            </w:pPr>
            <w:r>
              <w:rPr>
                <w:rFonts w:hint="eastAsia"/>
                <w:color w:val="auto"/>
                <w:sz w:val="21"/>
                <w:szCs w:val="21"/>
              </w:rPr>
              <w:t>发现1例扣</w:t>
            </w:r>
            <w:r>
              <w:rPr>
                <w:rFonts w:hint="eastAsia"/>
                <w:color w:val="auto"/>
                <w:sz w:val="21"/>
                <w:szCs w:val="21"/>
                <w:lang w:val="en-US" w:eastAsia="zh-CN"/>
              </w:rPr>
              <w:t>1</w:t>
            </w:r>
            <w:r>
              <w:rPr>
                <w:rFonts w:hint="eastAsia"/>
                <w:color w:val="auto"/>
                <w:sz w:val="21"/>
                <w:szCs w:val="21"/>
              </w:rPr>
              <w:t>分，扣完为止</w:t>
            </w:r>
            <w:r>
              <w:rPr>
                <w:rFonts w:hint="eastAsia"/>
                <w:color w:val="auto"/>
                <w:sz w:val="21"/>
                <w:szCs w:val="21"/>
                <w:lang w:eastAsia="zh-CN"/>
              </w:rPr>
              <w:t>。</w:t>
            </w:r>
          </w:p>
        </w:tc>
        <w:tc>
          <w:tcPr>
            <w:tcW w:w="1064" w:type="dxa"/>
            <w:noWrap w:val="0"/>
            <w:vAlign w:val="center"/>
          </w:tcPr>
          <w:p>
            <w:pPr>
              <w:pStyle w:val="22"/>
              <w:spacing w:line="240" w:lineRule="auto"/>
              <w:ind w:firstLine="0"/>
              <w:jc w:val="center"/>
              <w:rPr>
                <w:rFonts w:hint="eastAsia"/>
                <w:color w:val="auto"/>
                <w:sz w:val="21"/>
                <w:szCs w:val="21"/>
              </w:rPr>
            </w:pPr>
            <w:r>
              <w:rPr>
                <w:rFonts w:hint="eastAsia"/>
                <w:color w:val="auto"/>
                <w:sz w:val="21"/>
                <w:szCs w:val="21"/>
                <w:lang w:val="en-US" w:eastAsia="zh-CN"/>
              </w:rPr>
              <w:t>信息处</w:t>
            </w:r>
          </w:p>
        </w:tc>
        <w:tc>
          <w:tcPr>
            <w:tcW w:w="975"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9" w:hRule="atLeast"/>
          <w:jc w:val="center"/>
        </w:trPr>
        <w:tc>
          <w:tcPr>
            <w:tcW w:w="545" w:type="dxa"/>
            <w:noWrap w:val="0"/>
            <w:vAlign w:val="center"/>
          </w:tcPr>
          <w:p>
            <w:pPr>
              <w:pStyle w:val="22"/>
              <w:spacing w:before="100" w:line="240" w:lineRule="auto"/>
              <w:ind w:firstLine="0"/>
              <w:jc w:val="center"/>
              <w:rPr>
                <w:rFonts w:hint="eastAsia"/>
                <w:color w:val="auto"/>
                <w:sz w:val="21"/>
                <w:szCs w:val="21"/>
              </w:rPr>
            </w:pPr>
            <w:r>
              <w:rPr>
                <w:rFonts w:hint="eastAsia"/>
                <w:color w:val="auto"/>
                <w:sz w:val="21"/>
                <w:szCs w:val="21"/>
              </w:rPr>
              <w:t>3</w:t>
            </w:r>
          </w:p>
        </w:tc>
        <w:tc>
          <w:tcPr>
            <w:tcW w:w="2230" w:type="dxa"/>
            <w:noWrap w:val="0"/>
            <w:vAlign w:val="center"/>
          </w:tcPr>
          <w:p>
            <w:pPr>
              <w:pStyle w:val="22"/>
              <w:spacing w:line="240" w:lineRule="auto"/>
              <w:ind w:firstLine="0"/>
              <w:jc w:val="left"/>
              <w:rPr>
                <w:rFonts w:hint="eastAsia"/>
                <w:color w:val="auto"/>
                <w:sz w:val="21"/>
                <w:szCs w:val="21"/>
              </w:rPr>
            </w:pPr>
            <w:r>
              <w:rPr>
                <w:rFonts w:hint="eastAsia"/>
                <w:color w:val="auto"/>
                <w:sz w:val="21"/>
                <w:szCs w:val="21"/>
              </w:rPr>
              <w:t>库房管理规范、备品备货充足（10分）</w:t>
            </w:r>
          </w:p>
        </w:tc>
        <w:tc>
          <w:tcPr>
            <w:tcW w:w="5024" w:type="dxa"/>
            <w:gridSpan w:val="2"/>
            <w:noWrap w:val="0"/>
            <w:vAlign w:val="center"/>
          </w:tcPr>
          <w:p>
            <w:pPr>
              <w:pStyle w:val="22"/>
              <w:spacing w:line="240" w:lineRule="auto"/>
              <w:ind w:firstLine="0"/>
              <w:jc w:val="left"/>
              <w:rPr>
                <w:rFonts w:hint="eastAsia"/>
                <w:color w:val="auto"/>
                <w:sz w:val="21"/>
                <w:szCs w:val="21"/>
                <w:lang w:eastAsia="zh-CN"/>
              </w:rPr>
            </w:pPr>
            <w:r>
              <w:rPr>
                <w:rFonts w:hint="eastAsia"/>
                <w:color w:val="auto"/>
                <w:sz w:val="21"/>
                <w:szCs w:val="21"/>
              </w:rPr>
              <w:t>库房货物排列整齐、备品备货充足，每次不达标扣</w:t>
            </w:r>
            <w:r>
              <w:rPr>
                <w:rFonts w:hint="eastAsia"/>
                <w:color w:val="auto"/>
                <w:sz w:val="21"/>
                <w:szCs w:val="21"/>
                <w:lang w:val="en-US" w:eastAsia="zh-CN"/>
              </w:rPr>
              <w:t>2</w:t>
            </w:r>
            <w:r>
              <w:rPr>
                <w:rFonts w:hint="eastAsia"/>
                <w:color w:val="auto"/>
                <w:sz w:val="21"/>
                <w:szCs w:val="21"/>
              </w:rPr>
              <w:t>分</w:t>
            </w:r>
            <w:r>
              <w:rPr>
                <w:rFonts w:hint="eastAsia"/>
                <w:color w:val="auto"/>
                <w:sz w:val="21"/>
                <w:szCs w:val="21"/>
                <w:lang w:eastAsia="zh-CN"/>
              </w:rPr>
              <w:t>。</w:t>
            </w:r>
          </w:p>
        </w:tc>
        <w:tc>
          <w:tcPr>
            <w:tcW w:w="1064" w:type="dxa"/>
            <w:noWrap w:val="0"/>
            <w:vAlign w:val="center"/>
          </w:tcPr>
          <w:p>
            <w:pPr>
              <w:pStyle w:val="22"/>
              <w:spacing w:line="240" w:lineRule="auto"/>
              <w:ind w:firstLine="0"/>
              <w:jc w:val="center"/>
              <w:rPr>
                <w:rFonts w:hint="eastAsia"/>
                <w:color w:val="auto"/>
                <w:sz w:val="21"/>
                <w:szCs w:val="21"/>
              </w:rPr>
            </w:pPr>
            <w:r>
              <w:rPr>
                <w:rFonts w:hint="eastAsia"/>
                <w:color w:val="auto"/>
                <w:sz w:val="21"/>
                <w:szCs w:val="21"/>
                <w:lang w:val="en-US" w:eastAsia="zh-CN"/>
              </w:rPr>
              <w:t>信息处</w:t>
            </w:r>
          </w:p>
        </w:tc>
        <w:tc>
          <w:tcPr>
            <w:tcW w:w="975"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9" w:hRule="atLeast"/>
          <w:jc w:val="center"/>
        </w:trPr>
        <w:tc>
          <w:tcPr>
            <w:tcW w:w="545" w:type="dxa"/>
            <w:noWrap w:val="0"/>
            <w:vAlign w:val="center"/>
          </w:tcPr>
          <w:p>
            <w:pPr>
              <w:pStyle w:val="22"/>
              <w:spacing w:before="100" w:line="240" w:lineRule="auto"/>
              <w:ind w:firstLine="0"/>
              <w:jc w:val="center"/>
              <w:rPr>
                <w:rFonts w:hint="eastAsia"/>
                <w:color w:val="auto"/>
                <w:sz w:val="21"/>
                <w:szCs w:val="21"/>
              </w:rPr>
            </w:pPr>
            <w:r>
              <w:rPr>
                <w:rFonts w:hint="eastAsia"/>
                <w:color w:val="auto"/>
                <w:sz w:val="21"/>
                <w:szCs w:val="21"/>
              </w:rPr>
              <w:t>4</w:t>
            </w:r>
          </w:p>
        </w:tc>
        <w:tc>
          <w:tcPr>
            <w:tcW w:w="2230" w:type="dxa"/>
            <w:noWrap w:val="0"/>
            <w:vAlign w:val="center"/>
          </w:tcPr>
          <w:p>
            <w:pPr>
              <w:pStyle w:val="22"/>
              <w:spacing w:line="240" w:lineRule="auto"/>
              <w:ind w:firstLine="0"/>
              <w:jc w:val="left"/>
              <w:rPr>
                <w:rFonts w:hint="eastAsia"/>
                <w:color w:val="auto"/>
                <w:sz w:val="21"/>
                <w:szCs w:val="21"/>
              </w:rPr>
            </w:pPr>
            <w:r>
              <w:rPr>
                <w:rFonts w:hint="eastAsia"/>
                <w:color w:val="auto"/>
                <w:sz w:val="21"/>
                <w:szCs w:val="21"/>
              </w:rPr>
              <w:t>维修场所整洁（10分）</w:t>
            </w:r>
          </w:p>
        </w:tc>
        <w:tc>
          <w:tcPr>
            <w:tcW w:w="5024" w:type="dxa"/>
            <w:gridSpan w:val="2"/>
            <w:noWrap w:val="0"/>
            <w:vAlign w:val="center"/>
          </w:tcPr>
          <w:p>
            <w:pPr>
              <w:pStyle w:val="22"/>
              <w:spacing w:line="240" w:lineRule="auto"/>
              <w:ind w:firstLine="0"/>
              <w:jc w:val="left"/>
              <w:rPr>
                <w:rFonts w:hint="eastAsia"/>
                <w:color w:val="auto"/>
                <w:sz w:val="21"/>
                <w:szCs w:val="21"/>
                <w:lang w:eastAsia="zh-CN"/>
              </w:rPr>
            </w:pPr>
            <w:r>
              <w:rPr>
                <w:rFonts w:hint="eastAsia"/>
                <w:color w:val="auto"/>
                <w:sz w:val="21"/>
                <w:szCs w:val="21"/>
              </w:rPr>
              <w:t>维修设备、工具排列整齐有序，现场出现设备放置零乱，报废设备配件随意摆放每次扣1分</w:t>
            </w:r>
            <w:r>
              <w:rPr>
                <w:rFonts w:hint="eastAsia"/>
                <w:color w:val="auto"/>
                <w:sz w:val="21"/>
                <w:szCs w:val="21"/>
                <w:lang w:eastAsia="zh-CN"/>
              </w:rPr>
              <w:t>。</w:t>
            </w:r>
          </w:p>
        </w:tc>
        <w:tc>
          <w:tcPr>
            <w:tcW w:w="1064" w:type="dxa"/>
            <w:noWrap w:val="0"/>
            <w:vAlign w:val="center"/>
          </w:tcPr>
          <w:p>
            <w:pPr>
              <w:pStyle w:val="22"/>
              <w:spacing w:line="240" w:lineRule="auto"/>
              <w:ind w:firstLine="0"/>
              <w:jc w:val="center"/>
              <w:rPr>
                <w:rFonts w:hint="eastAsia"/>
                <w:color w:val="auto"/>
                <w:sz w:val="21"/>
                <w:szCs w:val="21"/>
              </w:rPr>
            </w:pPr>
            <w:r>
              <w:rPr>
                <w:rFonts w:hint="eastAsia"/>
                <w:color w:val="auto"/>
                <w:sz w:val="21"/>
                <w:szCs w:val="21"/>
                <w:lang w:val="en-US" w:eastAsia="zh-CN"/>
              </w:rPr>
              <w:t>信息处</w:t>
            </w:r>
          </w:p>
        </w:tc>
        <w:tc>
          <w:tcPr>
            <w:tcW w:w="975"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2" w:hRule="atLeast"/>
          <w:jc w:val="center"/>
        </w:trPr>
        <w:tc>
          <w:tcPr>
            <w:tcW w:w="545" w:type="dxa"/>
            <w:noWrap w:val="0"/>
            <w:vAlign w:val="center"/>
          </w:tcPr>
          <w:p>
            <w:pPr>
              <w:pStyle w:val="22"/>
              <w:spacing w:before="100" w:line="240" w:lineRule="auto"/>
              <w:ind w:firstLine="0"/>
              <w:jc w:val="center"/>
              <w:rPr>
                <w:rFonts w:hint="eastAsia"/>
                <w:color w:val="auto"/>
                <w:sz w:val="21"/>
                <w:szCs w:val="21"/>
              </w:rPr>
            </w:pPr>
            <w:r>
              <w:rPr>
                <w:rFonts w:hint="eastAsia"/>
                <w:color w:val="auto"/>
                <w:sz w:val="21"/>
                <w:szCs w:val="21"/>
              </w:rPr>
              <w:t>5</w:t>
            </w:r>
          </w:p>
        </w:tc>
        <w:tc>
          <w:tcPr>
            <w:tcW w:w="2230" w:type="dxa"/>
            <w:noWrap w:val="0"/>
            <w:vAlign w:val="center"/>
          </w:tcPr>
          <w:p>
            <w:pPr>
              <w:pStyle w:val="22"/>
              <w:spacing w:line="240" w:lineRule="auto"/>
              <w:ind w:firstLine="0"/>
              <w:jc w:val="left"/>
              <w:rPr>
                <w:rFonts w:hint="eastAsia"/>
                <w:color w:val="auto"/>
                <w:sz w:val="21"/>
                <w:szCs w:val="21"/>
              </w:rPr>
            </w:pPr>
            <w:r>
              <w:rPr>
                <w:rFonts w:hint="eastAsia"/>
                <w:color w:val="auto"/>
                <w:sz w:val="21"/>
                <w:szCs w:val="21"/>
              </w:rPr>
              <w:t>配送明细登记（10分）</w:t>
            </w:r>
          </w:p>
        </w:tc>
        <w:tc>
          <w:tcPr>
            <w:tcW w:w="5024" w:type="dxa"/>
            <w:gridSpan w:val="2"/>
            <w:noWrap w:val="0"/>
            <w:vAlign w:val="center"/>
          </w:tcPr>
          <w:p>
            <w:pPr>
              <w:pStyle w:val="22"/>
              <w:spacing w:before="100" w:line="240" w:lineRule="auto"/>
              <w:ind w:firstLine="0"/>
              <w:jc w:val="left"/>
              <w:rPr>
                <w:rFonts w:hint="eastAsia"/>
                <w:color w:val="auto"/>
                <w:sz w:val="21"/>
                <w:szCs w:val="21"/>
                <w:lang w:eastAsia="zh-CN"/>
              </w:rPr>
            </w:pPr>
            <w:r>
              <w:rPr>
                <w:rFonts w:hint="eastAsia"/>
                <w:color w:val="auto"/>
                <w:sz w:val="21"/>
                <w:szCs w:val="21"/>
              </w:rPr>
              <w:t>详实准确，漏项每发现1处扣1分，扣完为止</w:t>
            </w:r>
            <w:r>
              <w:rPr>
                <w:rFonts w:hint="eastAsia"/>
                <w:color w:val="auto"/>
                <w:sz w:val="21"/>
                <w:szCs w:val="21"/>
                <w:lang w:eastAsia="zh-CN"/>
              </w:rPr>
              <w:t>。</w:t>
            </w:r>
          </w:p>
        </w:tc>
        <w:tc>
          <w:tcPr>
            <w:tcW w:w="1064" w:type="dxa"/>
            <w:noWrap w:val="0"/>
            <w:vAlign w:val="center"/>
          </w:tcPr>
          <w:p>
            <w:pPr>
              <w:pStyle w:val="22"/>
              <w:spacing w:line="240" w:lineRule="auto"/>
              <w:ind w:firstLine="0"/>
              <w:jc w:val="center"/>
              <w:rPr>
                <w:rFonts w:hint="eastAsia"/>
                <w:color w:val="auto"/>
                <w:sz w:val="21"/>
                <w:szCs w:val="21"/>
              </w:rPr>
            </w:pPr>
            <w:r>
              <w:rPr>
                <w:rFonts w:hint="eastAsia"/>
                <w:color w:val="auto"/>
                <w:sz w:val="21"/>
                <w:szCs w:val="21"/>
                <w:lang w:val="en-US" w:eastAsia="zh-CN"/>
              </w:rPr>
              <w:t>信息处</w:t>
            </w:r>
          </w:p>
        </w:tc>
        <w:tc>
          <w:tcPr>
            <w:tcW w:w="975"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2" w:hRule="atLeast"/>
          <w:jc w:val="center"/>
        </w:trPr>
        <w:tc>
          <w:tcPr>
            <w:tcW w:w="545" w:type="dxa"/>
            <w:noWrap w:val="0"/>
            <w:vAlign w:val="center"/>
          </w:tcPr>
          <w:p>
            <w:pPr>
              <w:pStyle w:val="22"/>
              <w:spacing w:before="100" w:line="240" w:lineRule="auto"/>
              <w:ind w:firstLine="0"/>
              <w:jc w:val="center"/>
              <w:rPr>
                <w:rFonts w:hint="eastAsia"/>
                <w:color w:val="auto"/>
                <w:sz w:val="21"/>
                <w:szCs w:val="21"/>
              </w:rPr>
            </w:pPr>
            <w:r>
              <w:rPr>
                <w:rFonts w:hint="eastAsia"/>
                <w:color w:val="auto"/>
                <w:sz w:val="21"/>
                <w:szCs w:val="21"/>
              </w:rPr>
              <w:t>6</w:t>
            </w:r>
          </w:p>
        </w:tc>
        <w:tc>
          <w:tcPr>
            <w:tcW w:w="2230" w:type="dxa"/>
            <w:noWrap w:val="0"/>
            <w:vAlign w:val="center"/>
          </w:tcPr>
          <w:p>
            <w:pPr>
              <w:pStyle w:val="22"/>
              <w:spacing w:line="240" w:lineRule="auto"/>
              <w:ind w:firstLine="0"/>
              <w:jc w:val="left"/>
              <w:rPr>
                <w:rFonts w:hint="eastAsia"/>
                <w:color w:val="auto"/>
                <w:sz w:val="21"/>
                <w:szCs w:val="21"/>
              </w:rPr>
            </w:pPr>
            <w:r>
              <w:rPr>
                <w:rFonts w:hint="eastAsia"/>
                <w:color w:val="auto"/>
                <w:sz w:val="21"/>
                <w:szCs w:val="21"/>
              </w:rPr>
              <w:t>维修信息记录（10分）</w:t>
            </w:r>
          </w:p>
        </w:tc>
        <w:tc>
          <w:tcPr>
            <w:tcW w:w="5024" w:type="dxa"/>
            <w:gridSpan w:val="2"/>
            <w:noWrap w:val="0"/>
            <w:vAlign w:val="center"/>
          </w:tcPr>
          <w:p>
            <w:pPr>
              <w:pStyle w:val="22"/>
              <w:spacing w:before="100" w:line="240" w:lineRule="auto"/>
              <w:ind w:firstLine="0"/>
              <w:jc w:val="left"/>
              <w:rPr>
                <w:rFonts w:hint="eastAsia"/>
                <w:color w:val="auto"/>
                <w:sz w:val="21"/>
                <w:szCs w:val="21"/>
                <w:lang w:eastAsia="zh-CN"/>
              </w:rPr>
            </w:pPr>
            <w:r>
              <w:rPr>
                <w:rFonts w:hint="eastAsia"/>
                <w:color w:val="auto"/>
                <w:sz w:val="21"/>
                <w:szCs w:val="21"/>
              </w:rPr>
              <w:t>详实准确，漏项每发现1处扣1分，扣完为止</w:t>
            </w:r>
            <w:r>
              <w:rPr>
                <w:rFonts w:hint="eastAsia"/>
                <w:color w:val="auto"/>
                <w:sz w:val="21"/>
                <w:szCs w:val="21"/>
                <w:lang w:eastAsia="zh-CN"/>
              </w:rPr>
              <w:t>。</w:t>
            </w:r>
          </w:p>
        </w:tc>
        <w:tc>
          <w:tcPr>
            <w:tcW w:w="1064" w:type="dxa"/>
            <w:noWrap w:val="0"/>
            <w:vAlign w:val="center"/>
          </w:tcPr>
          <w:p>
            <w:pPr>
              <w:pStyle w:val="22"/>
              <w:spacing w:line="240" w:lineRule="auto"/>
              <w:ind w:firstLine="0"/>
              <w:jc w:val="center"/>
              <w:rPr>
                <w:rFonts w:hint="eastAsia"/>
                <w:color w:val="auto"/>
                <w:sz w:val="21"/>
                <w:szCs w:val="21"/>
              </w:rPr>
            </w:pPr>
            <w:r>
              <w:rPr>
                <w:rFonts w:hint="eastAsia"/>
                <w:color w:val="auto"/>
                <w:sz w:val="21"/>
                <w:szCs w:val="21"/>
                <w:lang w:val="en-US" w:eastAsia="zh-CN"/>
              </w:rPr>
              <w:t>信息处</w:t>
            </w:r>
          </w:p>
        </w:tc>
        <w:tc>
          <w:tcPr>
            <w:tcW w:w="975"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9" w:hRule="atLeast"/>
          <w:jc w:val="center"/>
        </w:trPr>
        <w:tc>
          <w:tcPr>
            <w:tcW w:w="545" w:type="dxa"/>
            <w:noWrap w:val="0"/>
            <w:vAlign w:val="center"/>
          </w:tcPr>
          <w:p>
            <w:pPr>
              <w:pStyle w:val="22"/>
              <w:spacing w:before="100" w:line="240" w:lineRule="auto"/>
              <w:ind w:firstLine="0"/>
              <w:jc w:val="center"/>
              <w:rPr>
                <w:rFonts w:hint="eastAsia"/>
                <w:color w:val="auto"/>
                <w:sz w:val="21"/>
                <w:szCs w:val="21"/>
              </w:rPr>
            </w:pPr>
            <w:r>
              <w:rPr>
                <w:rFonts w:hint="eastAsia"/>
                <w:color w:val="auto"/>
                <w:sz w:val="21"/>
                <w:szCs w:val="21"/>
              </w:rPr>
              <w:t>7</w:t>
            </w:r>
          </w:p>
        </w:tc>
        <w:tc>
          <w:tcPr>
            <w:tcW w:w="2230" w:type="dxa"/>
            <w:noWrap w:val="0"/>
            <w:vAlign w:val="center"/>
          </w:tcPr>
          <w:p>
            <w:pPr>
              <w:pStyle w:val="22"/>
              <w:spacing w:line="240" w:lineRule="auto"/>
              <w:ind w:firstLine="0"/>
              <w:jc w:val="left"/>
              <w:rPr>
                <w:rFonts w:hint="eastAsia"/>
                <w:color w:val="auto"/>
                <w:sz w:val="21"/>
                <w:szCs w:val="21"/>
              </w:rPr>
            </w:pPr>
            <w:r>
              <w:rPr>
                <w:rFonts w:hint="eastAsia"/>
                <w:color w:val="auto"/>
                <w:sz w:val="21"/>
                <w:szCs w:val="21"/>
              </w:rPr>
              <w:t>服务响应及时性（</w:t>
            </w:r>
            <w:r>
              <w:rPr>
                <w:rFonts w:hint="eastAsia"/>
                <w:color w:val="auto"/>
                <w:sz w:val="21"/>
                <w:szCs w:val="21"/>
                <w:lang w:val="en-US" w:eastAsia="zh-CN"/>
              </w:rPr>
              <w:t>2</w:t>
            </w:r>
            <w:r>
              <w:rPr>
                <w:rFonts w:hint="eastAsia"/>
                <w:color w:val="auto"/>
                <w:sz w:val="21"/>
                <w:szCs w:val="21"/>
              </w:rPr>
              <w:t>0分）</w:t>
            </w:r>
          </w:p>
        </w:tc>
        <w:tc>
          <w:tcPr>
            <w:tcW w:w="5024" w:type="dxa"/>
            <w:gridSpan w:val="2"/>
            <w:noWrap w:val="0"/>
            <w:vAlign w:val="center"/>
          </w:tcPr>
          <w:p>
            <w:pPr>
              <w:pStyle w:val="22"/>
              <w:spacing w:line="240" w:lineRule="auto"/>
              <w:ind w:firstLine="0"/>
              <w:jc w:val="left"/>
              <w:rPr>
                <w:rFonts w:hint="eastAsia"/>
                <w:color w:val="auto"/>
                <w:sz w:val="21"/>
                <w:szCs w:val="21"/>
              </w:rPr>
            </w:pPr>
            <w:r>
              <w:rPr>
                <w:rFonts w:hint="eastAsia"/>
                <w:color w:val="auto"/>
                <w:sz w:val="21"/>
                <w:szCs w:val="21"/>
              </w:rPr>
              <w:t>5分钟响应，</w:t>
            </w:r>
            <w:r>
              <w:rPr>
                <w:rFonts w:hint="eastAsia"/>
                <w:color w:val="auto"/>
                <w:sz w:val="21"/>
                <w:szCs w:val="21"/>
                <w:lang w:val="en-US" w:eastAsia="zh-CN" w:bidi="en-US"/>
              </w:rPr>
              <w:t>8-10</w:t>
            </w:r>
            <w:r>
              <w:rPr>
                <w:rFonts w:hint="eastAsia"/>
                <w:color w:val="auto"/>
                <w:sz w:val="21"/>
                <w:szCs w:val="21"/>
              </w:rPr>
              <w:t>分钟到达现场，</w:t>
            </w:r>
            <w:r>
              <w:rPr>
                <w:rFonts w:hint="eastAsia"/>
                <w:color w:val="auto"/>
                <w:sz w:val="21"/>
                <w:szCs w:val="21"/>
                <w:lang w:val="en-US" w:eastAsia="zh-CN"/>
              </w:rPr>
              <w:t>6</w:t>
            </w:r>
            <w:r>
              <w:rPr>
                <w:rFonts w:hint="eastAsia"/>
                <w:color w:val="auto"/>
                <w:sz w:val="21"/>
                <w:szCs w:val="21"/>
              </w:rPr>
              <w:t>0分钟</w:t>
            </w:r>
            <w:r>
              <w:rPr>
                <w:rFonts w:hint="eastAsia"/>
                <w:color w:val="auto"/>
                <w:sz w:val="21"/>
                <w:szCs w:val="21"/>
                <w:lang w:val="en-US" w:eastAsia="zh-CN"/>
              </w:rPr>
              <w:t>内</w:t>
            </w:r>
            <w:r>
              <w:rPr>
                <w:rFonts w:hint="eastAsia"/>
                <w:color w:val="auto"/>
                <w:sz w:val="21"/>
                <w:szCs w:val="21"/>
              </w:rPr>
              <w:t>解决问题</w:t>
            </w:r>
            <w:r>
              <w:rPr>
                <w:rFonts w:hint="eastAsia"/>
                <w:color w:val="auto"/>
                <w:sz w:val="21"/>
                <w:szCs w:val="21"/>
                <w:lang w:eastAsia="zh-CN"/>
              </w:rPr>
              <w:t>，</w:t>
            </w:r>
            <w:r>
              <w:rPr>
                <w:rFonts w:hint="eastAsia"/>
                <w:color w:val="auto"/>
                <w:sz w:val="21"/>
                <w:szCs w:val="21"/>
                <w:lang w:val="en-US" w:eastAsia="zh-CN"/>
              </w:rPr>
              <w:t>无法解决的更换备用并上报信息中心</w:t>
            </w:r>
            <w:r>
              <w:rPr>
                <w:rFonts w:hint="eastAsia"/>
                <w:color w:val="auto"/>
                <w:sz w:val="21"/>
                <w:szCs w:val="21"/>
              </w:rPr>
              <w:t>。</w:t>
            </w:r>
          </w:p>
          <w:p>
            <w:pPr>
              <w:pStyle w:val="22"/>
              <w:spacing w:line="240" w:lineRule="auto"/>
              <w:ind w:firstLine="0"/>
              <w:jc w:val="left"/>
              <w:rPr>
                <w:rFonts w:hint="eastAsia"/>
                <w:color w:val="auto"/>
                <w:sz w:val="21"/>
                <w:szCs w:val="21"/>
                <w:lang w:eastAsia="zh-CN"/>
              </w:rPr>
            </w:pPr>
            <w:r>
              <w:rPr>
                <w:rFonts w:hint="eastAsia"/>
                <w:color w:val="auto"/>
                <w:sz w:val="21"/>
                <w:szCs w:val="21"/>
              </w:rPr>
              <w:t>未按标准服务</w:t>
            </w:r>
            <w:r>
              <w:rPr>
                <w:rFonts w:hint="eastAsia"/>
                <w:color w:val="auto"/>
                <w:sz w:val="21"/>
                <w:szCs w:val="21"/>
                <w:lang w:val="en-US" w:eastAsia="zh-CN"/>
              </w:rPr>
              <w:t>导致投诉的</w:t>
            </w:r>
            <w:r>
              <w:rPr>
                <w:rFonts w:hint="eastAsia"/>
                <w:color w:val="auto"/>
                <w:sz w:val="21"/>
                <w:szCs w:val="21"/>
              </w:rPr>
              <w:t>每次扣</w:t>
            </w:r>
            <w:r>
              <w:rPr>
                <w:rFonts w:hint="eastAsia"/>
                <w:color w:val="auto"/>
                <w:sz w:val="21"/>
                <w:szCs w:val="21"/>
                <w:lang w:val="en-US" w:eastAsia="zh-CN"/>
              </w:rPr>
              <w:t>2</w:t>
            </w:r>
            <w:r>
              <w:rPr>
                <w:rFonts w:hint="eastAsia"/>
                <w:color w:val="auto"/>
                <w:sz w:val="21"/>
                <w:szCs w:val="21"/>
              </w:rPr>
              <w:t>分，扣完为止</w:t>
            </w:r>
            <w:r>
              <w:rPr>
                <w:rFonts w:hint="eastAsia"/>
                <w:color w:val="auto"/>
                <w:sz w:val="21"/>
                <w:szCs w:val="21"/>
                <w:lang w:eastAsia="zh-CN"/>
              </w:rPr>
              <w:t>。</w:t>
            </w:r>
          </w:p>
        </w:tc>
        <w:tc>
          <w:tcPr>
            <w:tcW w:w="1064" w:type="dxa"/>
            <w:noWrap w:val="0"/>
            <w:vAlign w:val="center"/>
          </w:tcPr>
          <w:p>
            <w:pPr>
              <w:pStyle w:val="22"/>
              <w:spacing w:line="240" w:lineRule="auto"/>
              <w:ind w:firstLine="0"/>
              <w:jc w:val="center"/>
              <w:rPr>
                <w:rFonts w:hint="eastAsia"/>
                <w:color w:val="auto"/>
                <w:sz w:val="21"/>
                <w:szCs w:val="21"/>
              </w:rPr>
            </w:pPr>
            <w:r>
              <w:rPr>
                <w:rFonts w:hint="eastAsia"/>
                <w:color w:val="auto"/>
                <w:sz w:val="21"/>
                <w:szCs w:val="21"/>
                <w:lang w:val="en-US" w:eastAsia="zh-CN"/>
              </w:rPr>
              <w:t>信息处</w:t>
            </w:r>
          </w:p>
        </w:tc>
        <w:tc>
          <w:tcPr>
            <w:tcW w:w="975"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9" w:hRule="atLeast"/>
          <w:jc w:val="center"/>
        </w:trPr>
        <w:tc>
          <w:tcPr>
            <w:tcW w:w="545" w:type="dxa"/>
            <w:noWrap w:val="0"/>
            <w:vAlign w:val="center"/>
          </w:tcPr>
          <w:p>
            <w:pPr>
              <w:pStyle w:val="22"/>
              <w:spacing w:before="100" w:line="240" w:lineRule="auto"/>
              <w:ind w:firstLine="0"/>
              <w:jc w:val="center"/>
              <w:rPr>
                <w:rFonts w:hint="eastAsia"/>
                <w:color w:val="auto"/>
                <w:sz w:val="21"/>
                <w:szCs w:val="21"/>
              </w:rPr>
            </w:pPr>
            <w:r>
              <w:rPr>
                <w:rFonts w:hint="eastAsia"/>
                <w:color w:val="auto"/>
                <w:sz w:val="21"/>
                <w:szCs w:val="21"/>
              </w:rPr>
              <w:t>9</w:t>
            </w:r>
          </w:p>
        </w:tc>
        <w:tc>
          <w:tcPr>
            <w:tcW w:w="2230" w:type="dxa"/>
            <w:noWrap w:val="0"/>
            <w:vAlign w:val="center"/>
          </w:tcPr>
          <w:p>
            <w:pPr>
              <w:pStyle w:val="22"/>
              <w:spacing w:line="240" w:lineRule="auto"/>
              <w:ind w:firstLine="0"/>
              <w:jc w:val="left"/>
              <w:rPr>
                <w:rFonts w:hint="eastAsia"/>
                <w:color w:val="auto"/>
                <w:sz w:val="21"/>
                <w:szCs w:val="21"/>
              </w:rPr>
            </w:pPr>
            <w:r>
              <w:rPr>
                <w:rFonts w:hint="eastAsia"/>
                <w:color w:val="auto"/>
                <w:sz w:val="21"/>
                <w:szCs w:val="21"/>
              </w:rPr>
              <w:t>维修质量服务态度（10分）</w:t>
            </w:r>
          </w:p>
        </w:tc>
        <w:tc>
          <w:tcPr>
            <w:tcW w:w="5024" w:type="dxa"/>
            <w:gridSpan w:val="2"/>
            <w:noWrap w:val="0"/>
            <w:vAlign w:val="center"/>
          </w:tcPr>
          <w:p>
            <w:pPr>
              <w:pStyle w:val="22"/>
              <w:spacing w:before="100" w:after="120" w:line="240" w:lineRule="auto"/>
              <w:ind w:firstLine="0"/>
              <w:jc w:val="left"/>
              <w:rPr>
                <w:rFonts w:hint="eastAsia"/>
                <w:color w:val="auto"/>
                <w:sz w:val="21"/>
                <w:szCs w:val="21"/>
                <w:lang w:eastAsia="zh-CN"/>
              </w:rPr>
            </w:pPr>
            <w:r>
              <w:rPr>
                <w:rFonts w:hint="eastAsia"/>
                <w:color w:val="auto"/>
                <w:sz w:val="21"/>
                <w:szCs w:val="21"/>
              </w:rPr>
              <w:t>同一故障重复维修三次或以上需上报医院/公司，因反复维修导致投诉且不上报的，每次扣</w:t>
            </w:r>
            <w:r>
              <w:rPr>
                <w:rFonts w:hint="eastAsia"/>
                <w:color w:val="auto"/>
                <w:sz w:val="21"/>
                <w:szCs w:val="21"/>
                <w:lang w:val="en-US" w:eastAsia="zh-CN"/>
              </w:rPr>
              <w:t>2</w:t>
            </w:r>
            <w:r>
              <w:rPr>
                <w:rFonts w:hint="eastAsia"/>
                <w:color w:val="auto"/>
                <w:sz w:val="21"/>
                <w:szCs w:val="21"/>
              </w:rPr>
              <w:t>分</w:t>
            </w:r>
            <w:r>
              <w:rPr>
                <w:rFonts w:hint="eastAsia"/>
                <w:color w:val="auto"/>
                <w:sz w:val="21"/>
                <w:szCs w:val="21"/>
                <w:lang w:eastAsia="zh-CN"/>
              </w:rPr>
              <w:t>。</w:t>
            </w:r>
          </w:p>
        </w:tc>
        <w:tc>
          <w:tcPr>
            <w:tcW w:w="1064" w:type="dxa"/>
            <w:noWrap w:val="0"/>
            <w:vAlign w:val="center"/>
          </w:tcPr>
          <w:p>
            <w:pPr>
              <w:pStyle w:val="22"/>
              <w:spacing w:line="240" w:lineRule="auto"/>
              <w:ind w:firstLine="0"/>
              <w:jc w:val="center"/>
              <w:rPr>
                <w:rFonts w:hint="eastAsia"/>
                <w:color w:val="auto"/>
                <w:sz w:val="21"/>
                <w:szCs w:val="21"/>
              </w:rPr>
            </w:pPr>
            <w:r>
              <w:rPr>
                <w:rFonts w:hint="eastAsia"/>
                <w:color w:val="auto"/>
                <w:sz w:val="21"/>
                <w:szCs w:val="21"/>
                <w:lang w:val="en-US" w:eastAsia="zh-CN"/>
              </w:rPr>
              <w:t>信息处</w:t>
            </w:r>
          </w:p>
        </w:tc>
        <w:tc>
          <w:tcPr>
            <w:tcW w:w="975"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85" w:hRule="atLeast"/>
          <w:jc w:val="center"/>
        </w:trPr>
        <w:tc>
          <w:tcPr>
            <w:tcW w:w="545" w:type="dxa"/>
            <w:noWrap w:val="0"/>
            <w:vAlign w:val="center"/>
          </w:tcPr>
          <w:p>
            <w:pPr>
              <w:pStyle w:val="22"/>
              <w:spacing w:before="100" w:line="240" w:lineRule="auto"/>
              <w:ind w:firstLine="0"/>
              <w:jc w:val="center"/>
              <w:rPr>
                <w:rFonts w:hint="eastAsia"/>
                <w:color w:val="auto"/>
                <w:sz w:val="21"/>
                <w:szCs w:val="21"/>
              </w:rPr>
            </w:pPr>
            <w:r>
              <w:rPr>
                <w:rFonts w:hint="eastAsia"/>
                <w:color w:val="auto"/>
                <w:sz w:val="21"/>
                <w:szCs w:val="21"/>
              </w:rPr>
              <w:t>10</w:t>
            </w:r>
          </w:p>
        </w:tc>
        <w:tc>
          <w:tcPr>
            <w:tcW w:w="2230" w:type="dxa"/>
            <w:noWrap w:val="0"/>
            <w:vAlign w:val="center"/>
          </w:tcPr>
          <w:p>
            <w:pPr>
              <w:pStyle w:val="22"/>
              <w:spacing w:line="240" w:lineRule="auto"/>
              <w:ind w:firstLine="0"/>
              <w:jc w:val="left"/>
              <w:rPr>
                <w:rFonts w:hint="eastAsia"/>
                <w:color w:val="auto"/>
                <w:sz w:val="21"/>
                <w:szCs w:val="21"/>
              </w:rPr>
            </w:pPr>
            <w:r>
              <w:rPr>
                <w:rFonts w:hint="eastAsia"/>
                <w:color w:val="auto"/>
                <w:sz w:val="21"/>
                <w:szCs w:val="21"/>
              </w:rPr>
              <w:t>月度服务报告（10分）</w:t>
            </w:r>
          </w:p>
        </w:tc>
        <w:tc>
          <w:tcPr>
            <w:tcW w:w="5024" w:type="dxa"/>
            <w:gridSpan w:val="2"/>
            <w:noWrap w:val="0"/>
            <w:vAlign w:val="center"/>
          </w:tcPr>
          <w:p>
            <w:pPr>
              <w:pStyle w:val="22"/>
              <w:spacing w:line="240" w:lineRule="auto"/>
              <w:ind w:firstLine="0"/>
              <w:jc w:val="left"/>
              <w:rPr>
                <w:rFonts w:hint="eastAsia"/>
                <w:color w:val="auto"/>
                <w:sz w:val="21"/>
                <w:szCs w:val="21"/>
                <w:lang w:eastAsia="zh-CN"/>
              </w:rPr>
            </w:pPr>
            <w:r>
              <w:rPr>
                <w:rFonts w:hint="eastAsia"/>
                <w:color w:val="auto"/>
                <w:sz w:val="21"/>
                <w:szCs w:val="21"/>
              </w:rPr>
              <w:t>次月15日前提交上月月度报告</w:t>
            </w:r>
            <w:r>
              <w:rPr>
                <w:rFonts w:hint="eastAsia"/>
                <w:color w:val="auto"/>
                <w:sz w:val="21"/>
                <w:szCs w:val="21"/>
                <w:lang w:eastAsia="zh-CN"/>
              </w:rPr>
              <w:t>：</w:t>
            </w:r>
            <w:r>
              <w:rPr>
                <w:rFonts w:hint="eastAsia"/>
                <w:color w:val="auto"/>
                <w:sz w:val="21"/>
                <w:szCs w:val="21"/>
              </w:rPr>
              <w:t>1、耗材领用表</w:t>
            </w:r>
            <w:r>
              <w:rPr>
                <w:rFonts w:hint="eastAsia"/>
                <w:color w:val="auto"/>
                <w:sz w:val="21"/>
                <w:szCs w:val="21"/>
                <w:lang w:eastAsia="zh-CN"/>
              </w:rPr>
              <w:t>；</w:t>
            </w:r>
            <w:r>
              <w:rPr>
                <w:rFonts w:hint="eastAsia"/>
                <w:color w:val="auto"/>
                <w:sz w:val="21"/>
                <w:szCs w:val="21"/>
              </w:rPr>
              <w:t>2、维修记录表</w:t>
            </w:r>
            <w:r>
              <w:rPr>
                <w:rFonts w:hint="eastAsia"/>
                <w:color w:val="auto"/>
                <w:sz w:val="21"/>
                <w:szCs w:val="21"/>
                <w:lang w:eastAsia="zh-CN"/>
              </w:rPr>
              <w:t>；</w:t>
            </w:r>
            <w:r>
              <w:rPr>
                <w:rFonts w:hint="eastAsia"/>
                <w:color w:val="auto"/>
                <w:sz w:val="21"/>
                <w:szCs w:val="21"/>
              </w:rPr>
              <w:t>3、设备巡检记录等</w:t>
            </w:r>
            <w:r>
              <w:rPr>
                <w:rFonts w:hint="eastAsia"/>
                <w:color w:val="auto"/>
                <w:sz w:val="21"/>
                <w:szCs w:val="21"/>
                <w:lang w:eastAsia="zh-CN"/>
              </w:rPr>
              <w:t>。</w:t>
            </w:r>
            <w:r>
              <w:rPr>
                <w:rFonts w:hint="eastAsia"/>
                <w:color w:val="auto"/>
                <w:sz w:val="21"/>
                <w:szCs w:val="21"/>
              </w:rPr>
              <w:t>如因供应商原因无法提供月度报告得，每次扣2分</w:t>
            </w:r>
            <w:r>
              <w:rPr>
                <w:rFonts w:hint="eastAsia"/>
                <w:color w:val="auto"/>
                <w:sz w:val="21"/>
                <w:szCs w:val="21"/>
                <w:lang w:eastAsia="zh-CN"/>
              </w:rPr>
              <w:t>。</w:t>
            </w:r>
          </w:p>
        </w:tc>
        <w:tc>
          <w:tcPr>
            <w:tcW w:w="1064" w:type="dxa"/>
            <w:noWrap w:val="0"/>
            <w:vAlign w:val="center"/>
          </w:tcPr>
          <w:p>
            <w:pPr>
              <w:pStyle w:val="22"/>
              <w:spacing w:line="240" w:lineRule="auto"/>
              <w:ind w:firstLine="0"/>
              <w:jc w:val="center"/>
              <w:rPr>
                <w:rFonts w:hint="eastAsia"/>
                <w:color w:val="auto"/>
                <w:sz w:val="21"/>
                <w:szCs w:val="21"/>
              </w:rPr>
            </w:pPr>
            <w:r>
              <w:rPr>
                <w:rFonts w:hint="eastAsia"/>
                <w:color w:val="auto"/>
                <w:sz w:val="21"/>
                <w:szCs w:val="21"/>
                <w:lang w:val="en-US" w:eastAsia="zh-CN"/>
              </w:rPr>
              <w:t>信息处</w:t>
            </w:r>
          </w:p>
        </w:tc>
        <w:tc>
          <w:tcPr>
            <w:tcW w:w="975"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2" w:hRule="atLeast"/>
          <w:jc w:val="center"/>
        </w:trPr>
        <w:tc>
          <w:tcPr>
            <w:tcW w:w="545" w:type="dxa"/>
            <w:noWrap w:val="0"/>
            <w:vAlign w:val="center"/>
          </w:tcPr>
          <w:p>
            <w:pPr>
              <w:pStyle w:val="22"/>
              <w:spacing w:before="100" w:line="240" w:lineRule="auto"/>
              <w:ind w:firstLine="0"/>
              <w:jc w:val="center"/>
              <w:rPr>
                <w:rFonts w:hint="default"/>
                <w:color w:val="auto"/>
                <w:sz w:val="21"/>
                <w:szCs w:val="21"/>
                <w:lang w:val="en-US" w:eastAsia="zh-CN"/>
              </w:rPr>
            </w:pPr>
            <w:r>
              <w:rPr>
                <w:rFonts w:hint="eastAsia"/>
                <w:color w:val="auto"/>
                <w:sz w:val="21"/>
                <w:szCs w:val="21"/>
                <w:lang w:val="en-US" w:eastAsia="zh-CN"/>
              </w:rPr>
              <w:t>11</w:t>
            </w:r>
          </w:p>
        </w:tc>
        <w:tc>
          <w:tcPr>
            <w:tcW w:w="2230" w:type="dxa"/>
            <w:noWrap w:val="0"/>
            <w:vAlign w:val="center"/>
          </w:tcPr>
          <w:p>
            <w:pPr>
              <w:pStyle w:val="22"/>
              <w:spacing w:before="100" w:line="240" w:lineRule="auto"/>
              <w:ind w:firstLine="0"/>
              <w:jc w:val="left"/>
              <w:rPr>
                <w:rFonts w:hint="default" w:eastAsia="宋体"/>
                <w:color w:val="auto"/>
                <w:sz w:val="21"/>
                <w:szCs w:val="21"/>
                <w:lang w:val="en-US" w:eastAsia="zh-CN"/>
              </w:rPr>
            </w:pPr>
            <w:r>
              <w:rPr>
                <w:rFonts w:hint="eastAsia"/>
                <w:color w:val="auto"/>
                <w:sz w:val="21"/>
                <w:szCs w:val="21"/>
              </w:rPr>
              <w:t>★</w:t>
            </w:r>
            <w:r>
              <w:rPr>
                <w:rFonts w:hint="eastAsia"/>
                <w:color w:val="auto"/>
                <w:sz w:val="21"/>
                <w:szCs w:val="21"/>
                <w:lang w:val="en-US" w:eastAsia="zh-CN"/>
              </w:rPr>
              <w:t>全院使用满意度评价</w:t>
            </w:r>
          </w:p>
        </w:tc>
        <w:tc>
          <w:tcPr>
            <w:tcW w:w="5024" w:type="dxa"/>
            <w:gridSpan w:val="2"/>
            <w:noWrap w:val="0"/>
            <w:vAlign w:val="center"/>
          </w:tcPr>
          <w:p>
            <w:pPr>
              <w:pStyle w:val="22"/>
              <w:spacing w:before="100" w:line="240" w:lineRule="auto"/>
              <w:ind w:firstLine="0"/>
              <w:jc w:val="left"/>
              <w:rPr>
                <w:rFonts w:hint="default" w:eastAsia="宋体"/>
                <w:color w:val="auto"/>
                <w:sz w:val="21"/>
                <w:szCs w:val="21"/>
                <w:lang w:val="en-US" w:eastAsia="zh-CN"/>
              </w:rPr>
            </w:pPr>
            <w:r>
              <w:rPr>
                <w:rFonts w:hint="eastAsia"/>
                <w:color w:val="auto"/>
                <w:sz w:val="21"/>
                <w:szCs w:val="21"/>
                <w:lang w:val="en-US" w:eastAsia="zh-CN"/>
              </w:rPr>
              <w:t>每季度由院内回访中心进行服务满意度随访，满意度≥90%即为合格，满意度低于90%，高于80%，该季度服务费用按90%结算，满意度低于80%，院方有权立即权终止合同，当季度结算费用由双方协商后进行支付。年度超过3次满意度低于90%情况的，医院有权终剩余合同服务时间。</w:t>
            </w:r>
          </w:p>
        </w:tc>
        <w:tc>
          <w:tcPr>
            <w:tcW w:w="1064" w:type="dxa"/>
            <w:noWrap w:val="0"/>
            <w:vAlign w:val="center"/>
          </w:tcPr>
          <w:p>
            <w:pPr>
              <w:pStyle w:val="22"/>
              <w:spacing w:line="240" w:lineRule="auto"/>
              <w:ind w:firstLine="0"/>
              <w:jc w:val="center"/>
              <w:rPr>
                <w:rFonts w:hint="default"/>
                <w:color w:val="auto"/>
                <w:sz w:val="21"/>
                <w:szCs w:val="21"/>
                <w:lang w:val="en-US" w:eastAsia="zh-CN"/>
              </w:rPr>
            </w:pPr>
            <w:r>
              <w:rPr>
                <w:rFonts w:hint="eastAsia"/>
                <w:color w:val="auto"/>
                <w:sz w:val="21"/>
                <w:szCs w:val="21"/>
                <w:lang w:val="en-US" w:eastAsia="zh-CN"/>
              </w:rPr>
              <w:t>全院</w:t>
            </w:r>
          </w:p>
        </w:tc>
        <w:tc>
          <w:tcPr>
            <w:tcW w:w="975"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2" w:hRule="atLeast"/>
          <w:jc w:val="center"/>
        </w:trPr>
        <w:tc>
          <w:tcPr>
            <w:tcW w:w="545" w:type="dxa"/>
            <w:noWrap w:val="0"/>
            <w:vAlign w:val="center"/>
          </w:tcPr>
          <w:p>
            <w:pPr>
              <w:pStyle w:val="22"/>
              <w:spacing w:before="100" w:line="240" w:lineRule="auto"/>
              <w:ind w:firstLine="0"/>
              <w:jc w:val="center"/>
              <w:rPr>
                <w:rFonts w:hint="eastAsia"/>
                <w:color w:val="auto"/>
                <w:sz w:val="21"/>
                <w:szCs w:val="21"/>
                <w:lang w:val="en-US" w:eastAsia="zh-CN"/>
              </w:rPr>
            </w:pPr>
            <w:r>
              <w:rPr>
                <w:rFonts w:hint="eastAsia"/>
                <w:color w:val="auto"/>
                <w:sz w:val="21"/>
                <w:szCs w:val="21"/>
                <w:lang w:val="en-US" w:eastAsia="zh-CN"/>
              </w:rPr>
              <w:t>12</w:t>
            </w:r>
          </w:p>
        </w:tc>
        <w:tc>
          <w:tcPr>
            <w:tcW w:w="2230" w:type="dxa"/>
            <w:noWrap w:val="0"/>
            <w:vAlign w:val="center"/>
          </w:tcPr>
          <w:p>
            <w:pPr>
              <w:pStyle w:val="22"/>
              <w:spacing w:before="100" w:line="240" w:lineRule="auto"/>
              <w:ind w:firstLine="0"/>
              <w:jc w:val="left"/>
              <w:rPr>
                <w:rFonts w:hint="eastAsia"/>
                <w:color w:val="auto"/>
                <w:sz w:val="21"/>
                <w:szCs w:val="21"/>
              </w:rPr>
            </w:pPr>
            <w:r>
              <w:rPr>
                <w:rFonts w:hint="eastAsia"/>
                <w:color w:val="auto"/>
                <w:sz w:val="21"/>
                <w:szCs w:val="21"/>
              </w:rPr>
              <w:t>★按要求提供打印设备</w:t>
            </w:r>
          </w:p>
        </w:tc>
        <w:tc>
          <w:tcPr>
            <w:tcW w:w="5024" w:type="dxa"/>
            <w:gridSpan w:val="2"/>
            <w:noWrap w:val="0"/>
            <w:vAlign w:val="center"/>
          </w:tcPr>
          <w:p>
            <w:pPr>
              <w:pStyle w:val="22"/>
              <w:spacing w:before="100" w:line="240" w:lineRule="auto"/>
              <w:ind w:firstLine="0"/>
              <w:jc w:val="left"/>
              <w:rPr>
                <w:rFonts w:hint="eastAsia"/>
                <w:color w:val="auto"/>
                <w:sz w:val="21"/>
                <w:szCs w:val="21"/>
                <w:lang w:eastAsia="zh-CN"/>
              </w:rPr>
            </w:pPr>
            <w:r>
              <w:rPr>
                <w:rFonts w:hint="eastAsia"/>
                <w:color w:val="auto"/>
                <w:sz w:val="21"/>
                <w:szCs w:val="21"/>
              </w:rPr>
              <w:t>满足医院业务需求的合格设备</w:t>
            </w:r>
            <w:r>
              <w:rPr>
                <w:rFonts w:hint="eastAsia"/>
                <w:color w:val="auto"/>
                <w:sz w:val="21"/>
                <w:szCs w:val="21"/>
                <w:lang w:eastAsia="zh-CN"/>
              </w:rPr>
              <w:t>。</w:t>
            </w:r>
          </w:p>
        </w:tc>
        <w:tc>
          <w:tcPr>
            <w:tcW w:w="1064" w:type="dxa"/>
            <w:noWrap w:val="0"/>
            <w:vAlign w:val="center"/>
          </w:tcPr>
          <w:p>
            <w:pPr>
              <w:pStyle w:val="22"/>
              <w:spacing w:line="240" w:lineRule="auto"/>
              <w:ind w:firstLine="0"/>
              <w:jc w:val="center"/>
              <w:rPr>
                <w:rFonts w:hint="eastAsia"/>
                <w:color w:val="auto"/>
                <w:sz w:val="21"/>
                <w:szCs w:val="21"/>
              </w:rPr>
            </w:pPr>
            <w:r>
              <w:rPr>
                <w:rFonts w:hint="eastAsia"/>
                <w:color w:val="auto"/>
                <w:sz w:val="21"/>
                <w:szCs w:val="21"/>
                <w:lang w:val="en-US" w:eastAsia="zh-CN"/>
              </w:rPr>
              <w:t>信息处</w:t>
            </w:r>
          </w:p>
        </w:tc>
        <w:tc>
          <w:tcPr>
            <w:tcW w:w="975"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3" w:hRule="atLeast"/>
          <w:jc w:val="center"/>
        </w:trPr>
        <w:tc>
          <w:tcPr>
            <w:tcW w:w="545" w:type="dxa"/>
            <w:noWrap w:val="0"/>
            <w:vAlign w:val="center"/>
          </w:tcPr>
          <w:p>
            <w:pPr>
              <w:pStyle w:val="22"/>
              <w:spacing w:before="100" w:line="240" w:lineRule="auto"/>
              <w:ind w:firstLine="0"/>
              <w:jc w:val="center"/>
              <w:rPr>
                <w:rFonts w:hint="eastAsia"/>
                <w:color w:val="auto"/>
                <w:sz w:val="21"/>
                <w:szCs w:val="21"/>
                <w:lang w:val="en-US" w:eastAsia="zh-CN"/>
              </w:rPr>
            </w:pPr>
            <w:r>
              <w:rPr>
                <w:rFonts w:hint="eastAsia"/>
                <w:color w:val="auto"/>
                <w:sz w:val="21"/>
                <w:szCs w:val="21"/>
                <w:lang w:val="en-US" w:eastAsia="zh-CN"/>
              </w:rPr>
              <w:t>13</w:t>
            </w:r>
          </w:p>
        </w:tc>
        <w:tc>
          <w:tcPr>
            <w:tcW w:w="2230" w:type="dxa"/>
            <w:noWrap w:val="0"/>
            <w:vAlign w:val="center"/>
          </w:tcPr>
          <w:p>
            <w:pPr>
              <w:pStyle w:val="22"/>
              <w:spacing w:line="240" w:lineRule="auto"/>
              <w:ind w:firstLine="0"/>
              <w:jc w:val="left"/>
              <w:rPr>
                <w:rFonts w:hint="eastAsia"/>
                <w:color w:val="auto"/>
                <w:sz w:val="21"/>
                <w:szCs w:val="21"/>
              </w:rPr>
            </w:pPr>
            <w:r>
              <w:rPr>
                <w:rFonts w:hint="eastAsia"/>
                <w:color w:val="auto"/>
                <w:sz w:val="21"/>
                <w:szCs w:val="21"/>
              </w:rPr>
              <w:t>★耗材质量</w:t>
            </w:r>
          </w:p>
        </w:tc>
        <w:tc>
          <w:tcPr>
            <w:tcW w:w="5024" w:type="dxa"/>
            <w:gridSpan w:val="2"/>
            <w:noWrap w:val="0"/>
            <w:vAlign w:val="center"/>
          </w:tcPr>
          <w:p>
            <w:pPr>
              <w:pStyle w:val="22"/>
              <w:spacing w:line="240" w:lineRule="auto"/>
              <w:ind w:firstLine="0"/>
              <w:jc w:val="left"/>
              <w:rPr>
                <w:rFonts w:hint="eastAsia"/>
                <w:color w:val="auto"/>
                <w:sz w:val="21"/>
                <w:szCs w:val="21"/>
              </w:rPr>
            </w:pPr>
            <w:r>
              <w:rPr>
                <w:rFonts w:hint="eastAsia"/>
                <w:color w:val="auto"/>
                <w:sz w:val="21"/>
                <w:szCs w:val="21"/>
              </w:rPr>
              <w:t>承诺提供全新正品，产品符合质量要求。包装完整、合格证全、非加粉充粉，不得以假乱真，如被发现，假一罚十。</w:t>
            </w:r>
          </w:p>
        </w:tc>
        <w:tc>
          <w:tcPr>
            <w:tcW w:w="1064" w:type="dxa"/>
            <w:noWrap w:val="0"/>
            <w:vAlign w:val="center"/>
          </w:tcPr>
          <w:p>
            <w:pPr>
              <w:pStyle w:val="22"/>
              <w:spacing w:line="240" w:lineRule="auto"/>
              <w:ind w:firstLine="0"/>
              <w:jc w:val="center"/>
              <w:rPr>
                <w:rFonts w:hint="eastAsia"/>
                <w:color w:val="auto"/>
                <w:sz w:val="21"/>
                <w:szCs w:val="21"/>
              </w:rPr>
            </w:pPr>
            <w:r>
              <w:rPr>
                <w:rFonts w:hint="eastAsia"/>
                <w:color w:val="auto"/>
                <w:sz w:val="21"/>
                <w:szCs w:val="21"/>
                <w:lang w:val="en-US" w:eastAsia="zh-CN"/>
              </w:rPr>
              <w:t>信息处</w:t>
            </w:r>
          </w:p>
        </w:tc>
        <w:tc>
          <w:tcPr>
            <w:tcW w:w="975"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2" w:hRule="atLeast"/>
          <w:jc w:val="center"/>
        </w:trPr>
        <w:tc>
          <w:tcPr>
            <w:tcW w:w="7799" w:type="dxa"/>
            <w:gridSpan w:val="4"/>
            <w:noWrap w:val="0"/>
            <w:vAlign w:val="center"/>
          </w:tcPr>
          <w:p>
            <w:pPr>
              <w:pStyle w:val="22"/>
              <w:spacing w:line="240" w:lineRule="auto"/>
              <w:ind w:firstLine="0"/>
              <w:jc w:val="center"/>
              <w:rPr>
                <w:rFonts w:hint="eastAsia"/>
                <w:color w:val="auto"/>
                <w:sz w:val="21"/>
                <w:szCs w:val="21"/>
              </w:rPr>
            </w:pPr>
            <w:r>
              <w:rPr>
                <w:rFonts w:hint="eastAsia"/>
                <w:color w:val="auto"/>
                <w:sz w:val="21"/>
                <w:szCs w:val="21"/>
              </w:rPr>
              <w:t>考核项目分数</w:t>
            </w:r>
          </w:p>
        </w:tc>
        <w:tc>
          <w:tcPr>
            <w:tcW w:w="2039" w:type="dxa"/>
            <w:gridSpan w:val="2"/>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2" w:hRule="atLeast"/>
          <w:jc w:val="center"/>
        </w:trPr>
        <w:tc>
          <w:tcPr>
            <w:tcW w:w="2775" w:type="dxa"/>
            <w:gridSpan w:val="2"/>
            <w:noWrap w:val="0"/>
            <w:vAlign w:val="center"/>
          </w:tcPr>
          <w:p>
            <w:pPr>
              <w:pStyle w:val="22"/>
              <w:spacing w:line="240" w:lineRule="auto"/>
              <w:ind w:firstLine="0"/>
              <w:jc w:val="center"/>
              <w:rPr>
                <w:rFonts w:hint="eastAsia"/>
                <w:color w:val="auto"/>
                <w:sz w:val="21"/>
                <w:szCs w:val="21"/>
              </w:rPr>
            </w:pPr>
            <w:r>
              <w:rPr>
                <w:rFonts w:hint="eastAsia"/>
                <w:color w:val="auto"/>
                <w:sz w:val="21"/>
                <w:szCs w:val="21"/>
              </w:rPr>
              <w:t>服务整改意见</w:t>
            </w:r>
          </w:p>
        </w:tc>
        <w:tc>
          <w:tcPr>
            <w:tcW w:w="7063" w:type="dxa"/>
            <w:gridSpan w:val="4"/>
            <w:noWrap w:val="0"/>
            <w:vAlign w:val="top"/>
          </w:tcPr>
          <w:p>
            <w:pPr>
              <w:pStyle w:val="22"/>
              <w:spacing w:line="240" w:lineRule="auto"/>
              <w:ind w:firstLine="0"/>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atLeast"/>
          <w:jc w:val="center"/>
        </w:trPr>
        <w:tc>
          <w:tcPr>
            <w:tcW w:w="2775" w:type="dxa"/>
            <w:gridSpan w:val="2"/>
            <w:noWrap w:val="0"/>
            <w:vAlign w:val="center"/>
          </w:tcPr>
          <w:p>
            <w:pPr>
              <w:pStyle w:val="22"/>
              <w:spacing w:line="240" w:lineRule="auto"/>
              <w:ind w:firstLine="0"/>
              <w:jc w:val="center"/>
              <w:rPr>
                <w:rFonts w:hint="eastAsia"/>
                <w:color w:val="auto"/>
                <w:sz w:val="21"/>
                <w:szCs w:val="21"/>
              </w:rPr>
            </w:pPr>
            <w:r>
              <w:rPr>
                <w:rFonts w:hint="eastAsia"/>
                <w:color w:val="auto"/>
                <w:sz w:val="21"/>
                <w:szCs w:val="21"/>
              </w:rPr>
              <w:t>考核人签字</w:t>
            </w:r>
          </w:p>
        </w:tc>
        <w:tc>
          <w:tcPr>
            <w:tcW w:w="2960" w:type="dxa"/>
            <w:noWrap w:val="0"/>
            <w:vAlign w:val="center"/>
          </w:tcPr>
          <w:p>
            <w:pPr>
              <w:pStyle w:val="22"/>
              <w:spacing w:line="240" w:lineRule="auto"/>
              <w:ind w:firstLine="0"/>
              <w:jc w:val="center"/>
              <w:rPr>
                <w:rFonts w:hint="eastAsia"/>
                <w:color w:val="auto"/>
                <w:sz w:val="21"/>
                <w:szCs w:val="21"/>
              </w:rPr>
            </w:pPr>
          </w:p>
        </w:tc>
        <w:tc>
          <w:tcPr>
            <w:tcW w:w="2064" w:type="dxa"/>
            <w:noWrap w:val="0"/>
            <w:vAlign w:val="center"/>
          </w:tcPr>
          <w:p>
            <w:pPr>
              <w:pStyle w:val="22"/>
              <w:spacing w:line="240" w:lineRule="auto"/>
              <w:ind w:firstLine="0"/>
              <w:jc w:val="center"/>
              <w:rPr>
                <w:rFonts w:hint="eastAsia"/>
                <w:color w:val="auto"/>
                <w:sz w:val="21"/>
                <w:szCs w:val="21"/>
              </w:rPr>
            </w:pPr>
            <w:r>
              <w:rPr>
                <w:rFonts w:hint="eastAsia"/>
                <w:color w:val="auto"/>
                <w:sz w:val="21"/>
                <w:szCs w:val="21"/>
              </w:rPr>
              <w:t>服务工程师签字</w:t>
            </w:r>
          </w:p>
        </w:tc>
        <w:tc>
          <w:tcPr>
            <w:tcW w:w="2039" w:type="dxa"/>
            <w:gridSpan w:val="2"/>
            <w:noWrap w:val="0"/>
            <w:vAlign w:val="top"/>
          </w:tcPr>
          <w:p>
            <w:pPr>
              <w:rPr>
                <w:rFonts w:hint="eastAsia" w:ascii="宋体" w:hAnsi="宋体" w:cs="宋体"/>
                <w:szCs w:val="21"/>
              </w:rPr>
            </w:pPr>
          </w:p>
        </w:tc>
      </w:tr>
    </w:tbl>
    <w:p>
      <w:pPr>
        <w:adjustRightInd w:val="0"/>
        <w:snapToGrid w:val="0"/>
        <w:spacing w:line="360" w:lineRule="exact"/>
        <w:rPr>
          <w:rFonts w:ascii="宋体" w:hAnsi="宋体" w:cs="微软雅黑"/>
          <w:b/>
          <w:bCs/>
          <w:color w:val="000000"/>
          <w:kern w:val="0"/>
          <w:sz w:val="24"/>
        </w:rPr>
      </w:pPr>
    </w:p>
    <w:p>
      <w:pPr>
        <w:pStyle w:val="2"/>
        <w:ind w:left="0" w:leftChars="0" w:firstLine="0" w:firstLineChars="0"/>
        <w:rPr>
          <w:rFonts w:hint="eastAsia"/>
          <w:sz w:val="22"/>
          <w:szCs w:val="21"/>
        </w:rPr>
      </w:pPr>
      <w:r>
        <w:rPr>
          <w:rFonts w:hint="eastAsia" w:ascii="宋体" w:hAnsi="宋体" w:cs="微软雅黑"/>
          <w:b/>
          <w:bCs/>
          <w:color w:val="000000"/>
          <w:kern w:val="0"/>
          <w:sz w:val="22"/>
          <w:szCs w:val="21"/>
        </w:rPr>
        <w:t>注：</w:t>
      </w:r>
      <w:r>
        <w:rPr>
          <w:rFonts w:hint="eastAsia"/>
          <w:sz w:val="22"/>
          <w:szCs w:val="21"/>
        </w:rPr>
        <w:t>（1）季度考核分90分（含）以上的全额支付；</w:t>
      </w:r>
    </w:p>
    <w:p>
      <w:pPr>
        <w:pStyle w:val="2"/>
        <w:rPr>
          <w:rFonts w:hint="eastAsia"/>
          <w:sz w:val="22"/>
          <w:szCs w:val="21"/>
        </w:rPr>
      </w:pPr>
      <w:r>
        <w:rPr>
          <w:rFonts w:hint="eastAsia"/>
          <w:sz w:val="22"/>
          <w:szCs w:val="21"/>
        </w:rPr>
        <w:t>（2）季度考核低于90分的，每少1分扣除季度文印管理外包服务费用的1%累计；</w:t>
      </w:r>
    </w:p>
    <w:p>
      <w:pPr>
        <w:pStyle w:val="2"/>
        <w:rPr>
          <w:rFonts w:hint="eastAsia"/>
          <w:sz w:val="22"/>
          <w:szCs w:val="21"/>
        </w:rPr>
      </w:pPr>
      <w:r>
        <w:rPr>
          <w:rFonts w:hint="eastAsia"/>
          <w:sz w:val="22"/>
          <w:szCs w:val="21"/>
        </w:rPr>
        <w:t>（3）季度考核低于80分的，视为服务不合格，医院有权要求对供应商服务质量做限期整改，连续两个季度考核不合格或限期整改未达到招标要求的，医院有权提前终止合同；</w:t>
      </w:r>
    </w:p>
    <w:p>
      <w:pPr>
        <w:pStyle w:val="2"/>
        <w:rPr>
          <w:rFonts w:hint="default"/>
          <w:sz w:val="22"/>
          <w:szCs w:val="21"/>
          <w:lang w:val="en-US" w:eastAsia="zh-CN"/>
        </w:rPr>
      </w:pPr>
      <w:r>
        <w:rPr>
          <w:rFonts w:hint="eastAsia"/>
          <w:sz w:val="22"/>
          <w:szCs w:val="21"/>
        </w:rPr>
        <w:t>（4）★为关键核心指标，任何一项不满足要求，当季考核不合格；</w:t>
      </w:r>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1B6B7E"/>
    <w:rsid w:val="00012503"/>
    <w:rsid w:val="00020EC3"/>
    <w:rsid w:val="0002235E"/>
    <w:rsid w:val="00034C7A"/>
    <w:rsid w:val="0009625F"/>
    <w:rsid w:val="000B0235"/>
    <w:rsid w:val="000B7014"/>
    <w:rsid w:val="001716D2"/>
    <w:rsid w:val="0018152B"/>
    <w:rsid w:val="00226C5F"/>
    <w:rsid w:val="00414555"/>
    <w:rsid w:val="00414FF1"/>
    <w:rsid w:val="005E5480"/>
    <w:rsid w:val="00811250"/>
    <w:rsid w:val="008D7394"/>
    <w:rsid w:val="00A93EF6"/>
    <w:rsid w:val="00AE01DA"/>
    <w:rsid w:val="00B25003"/>
    <w:rsid w:val="00BA0E64"/>
    <w:rsid w:val="00C15F26"/>
    <w:rsid w:val="00CC1E0A"/>
    <w:rsid w:val="00D30D46"/>
    <w:rsid w:val="00E50C20"/>
    <w:rsid w:val="00EC7FEB"/>
    <w:rsid w:val="0716729B"/>
    <w:rsid w:val="072C4A2C"/>
    <w:rsid w:val="13E623F4"/>
    <w:rsid w:val="156C1F3B"/>
    <w:rsid w:val="18E52942"/>
    <w:rsid w:val="1D903CD3"/>
    <w:rsid w:val="1F144E73"/>
    <w:rsid w:val="1F293CEA"/>
    <w:rsid w:val="1FC657C7"/>
    <w:rsid w:val="20E17A71"/>
    <w:rsid w:val="23B666D9"/>
    <w:rsid w:val="24F80B85"/>
    <w:rsid w:val="29821F2D"/>
    <w:rsid w:val="2F5067EE"/>
    <w:rsid w:val="2F5C02CE"/>
    <w:rsid w:val="34251DC2"/>
    <w:rsid w:val="34C32C86"/>
    <w:rsid w:val="3CB46444"/>
    <w:rsid w:val="495517A3"/>
    <w:rsid w:val="4A2A1AA9"/>
    <w:rsid w:val="4ADB56B2"/>
    <w:rsid w:val="4C327DF6"/>
    <w:rsid w:val="4C492C1E"/>
    <w:rsid w:val="511B6B7E"/>
    <w:rsid w:val="578427D2"/>
    <w:rsid w:val="5C132B0E"/>
    <w:rsid w:val="5C734662"/>
    <w:rsid w:val="5DA3597E"/>
    <w:rsid w:val="6058522D"/>
    <w:rsid w:val="661A3351"/>
    <w:rsid w:val="68955376"/>
    <w:rsid w:val="71285667"/>
    <w:rsid w:val="754E5746"/>
    <w:rsid w:val="75C90248"/>
    <w:rsid w:val="77104AFD"/>
    <w:rsid w:val="78103DE0"/>
    <w:rsid w:val="7A0B7CE5"/>
    <w:rsid w:val="7ED5500F"/>
    <w:rsid w:val="7F570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jc w:val="center"/>
      <w:outlineLvl w:val="0"/>
    </w:pPr>
    <w:rPr>
      <w:b/>
      <w:kern w:val="44"/>
      <w:sz w:val="36"/>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jc w:val="left"/>
    </w:pPr>
    <w:rPr>
      <w:rFonts w:ascii="宋体" w:hAnsi="宋体"/>
      <w:sz w:val="24"/>
    </w:rPr>
  </w:style>
  <w:style w:type="paragraph" w:styleId="6">
    <w:name w:val="Body Text Indent"/>
    <w:basedOn w:val="1"/>
    <w:qFormat/>
    <w:uiPriority w:val="0"/>
    <w:pPr>
      <w:spacing w:after="120" w:afterLines="0" w:afterAutospacing="0"/>
      <w:ind w:left="420" w:leftChars="200"/>
    </w:p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列出段落1"/>
    <w:basedOn w:val="1"/>
    <w:qFormat/>
    <w:uiPriority w:val="34"/>
    <w:pPr>
      <w:ind w:firstLine="420" w:firstLineChars="200"/>
    </w:pPr>
  </w:style>
  <w:style w:type="character" w:customStyle="1" w:styleId="15">
    <w:name w:val="页眉 Char"/>
    <w:basedOn w:val="12"/>
    <w:link w:val="8"/>
    <w:qFormat/>
    <w:uiPriority w:val="0"/>
    <w:rPr>
      <w:rFonts w:asciiTheme="minorHAnsi" w:hAnsiTheme="minorHAnsi" w:eastAsiaTheme="minorEastAsia" w:cstheme="minorBidi"/>
      <w:kern w:val="2"/>
      <w:sz w:val="18"/>
      <w:szCs w:val="18"/>
    </w:rPr>
  </w:style>
  <w:style w:type="character" w:customStyle="1" w:styleId="16">
    <w:name w:val="页脚 Char"/>
    <w:basedOn w:val="12"/>
    <w:link w:val="7"/>
    <w:qFormat/>
    <w:uiPriority w:val="0"/>
    <w:rPr>
      <w:rFonts w:asciiTheme="minorHAnsi" w:hAnsiTheme="minorHAnsi" w:eastAsiaTheme="minorEastAsia" w:cstheme="minorBidi"/>
      <w:kern w:val="2"/>
      <w:sz w:val="18"/>
      <w:szCs w:val="18"/>
    </w:rPr>
  </w:style>
  <w:style w:type="paragraph" w:customStyle="1" w:styleId="17">
    <w:name w:val="op_mapdots_left"/>
    <w:basedOn w:val="1"/>
    <w:qFormat/>
    <w:uiPriority w:val="0"/>
    <w:pPr>
      <w:pBdr>
        <w:left w:val="none" w:color="auto" w:sz="0" w:space="0"/>
      </w:pBdr>
      <w:jc w:val="left"/>
    </w:pPr>
    <w:rPr>
      <w:kern w:val="0"/>
      <w:lang w:val="en-US" w:eastAsia="zh-CN" w:bidi="ar-SA"/>
    </w:rPr>
  </w:style>
  <w:style w:type="character" w:customStyle="1" w:styleId="18">
    <w:name w:val="font21"/>
    <w:basedOn w:val="12"/>
    <w:qFormat/>
    <w:uiPriority w:val="0"/>
    <w:rPr>
      <w:rFonts w:hint="default" w:ascii="Times New Roman" w:hAnsi="Times New Roman" w:cs="Times New Roman"/>
      <w:color w:val="000000"/>
      <w:sz w:val="24"/>
      <w:szCs w:val="24"/>
      <w:u w:val="none"/>
    </w:rPr>
  </w:style>
  <w:style w:type="character" w:customStyle="1" w:styleId="19">
    <w:name w:val="font91"/>
    <w:basedOn w:val="12"/>
    <w:qFormat/>
    <w:uiPriority w:val="0"/>
    <w:rPr>
      <w:rFonts w:hint="eastAsia" w:ascii="华文细黑" w:hAnsi="华文细黑" w:eastAsia="华文细黑" w:cs="华文细黑"/>
      <w:color w:val="000000"/>
      <w:sz w:val="24"/>
      <w:szCs w:val="24"/>
      <w:u w:val="none"/>
    </w:rPr>
  </w:style>
  <w:style w:type="character" w:customStyle="1" w:styleId="20">
    <w:name w:val="font01"/>
    <w:basedOn w:val="12"/>
    <w:qFormat/>
    <w:uiPriority w:val="0"/>
    <w:rPr>
      <w:rFonts w:hint="eastAsia" w:ascii="华文细黑" w:hAnsi="华文细黑" w:eastAsia="华文细黑" w:cs="华文细黑"/>
      <w:b/>
      <w:color w:val="FF0000"/>
      <w:sz w:val="32"/>
      <w:szCs w:val="32"/>
      <w:u w:val="none"/>
    </w:rPr>
  </w:style>
  <w:style w:type="character" w:customStyle="1" w:styleId="21">
    <w:name w:val="font11"/>
    <w:basedOn w:val="12"/>
    <w:qFormat/>
    <w:uiPriority w:val="0"/>
    <w:rPr>
      <w:rFonts w:hint="default" w:ascii="Times New Roman" w:hAnsi="Times New Roman" w:cs="Times New Roman"/>
      <w:b/>
      <w:color w:val="FF0000"/>
      <w:sz w:val="32"/>
      <w:szCs w:val="32"/>
      <w:u w:val="none"/>
    </w:rPr>
  </w:style>
  <w:style w:type="paragraph" w:customStyle="1" w:styleId="22">
    <w:name w:val="Other|1"/>
    <w:basedOn w:val="1"/>
    <w:qFormat/>
    <w:uiPriority w:val="0"/>
    <w:pPr>
      <w:widowControl w:val="0"/>
      <w:shd w:val="clear" w:color="auto" w:fill="auto"/>
      <w:spacing w:line="427" w:lineRule="auto"/>
      <w:ind w:firstLine="400"/>
    </w:pPr>
    <w:rPr>
      <w:rFonts w:ascii="宋体" w:hAnsi="宋体" w:eastAsia="宋体" w:cs="宋体"/>
      <w:color w:val="6A6D74"/>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696</Words>
  <Characters>3972</Characters>
  <Lines>33</Lines>
  <Paragraphs>9</Paragraphs>
  <TotalTime>126</TotalTime>
  <ScaleCrop>false</ScaleCrop>
  <LinksUpToDate>false</LinksUpToDate>
  <CharactersWithSpaces>4659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2017-03-02T00:53:00Z</dcterms:created>
  <dc:creator>23177</dc:creator>
  <cp:lastModifiedBy>X.px</cp:lastModifiedBy>
  <dcterms:modified xsi:type="dcterms:W3CDTF">2020-06-24T05:16:40Z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