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5802" w14:textId="632C4D23" w:rsidR="00C87152" w:rsidRPr="00C87152" w:rsidRDefault="00697000" w:rsidP="00C87152">
      <w:pPr>
        <w:pStyle w:val="afd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aff5"/>
          <w:bCs w:val="0"/>
          <w:color w:val="000000"/>
          <w:sz w:val="32"/>
          <w:szCs w:val="32"/>
        </w:rPr>
      </w:pPr>
      <w:r w:rsidRPr="00697000">
        <w:rPr>
          <w:rStyle w:val="aff5"/>
          <w:rFonts w:hint="eastAsia"/>
          <w:bCs w:val="0"/>
          <w:color w:val="000000"/>
          <w:sz w:val="32"/>
          <w:szCs w:val="32"/>
        </w:rPr>
        <w:t>苏州科技城医院</w:t>
      </w:r>
      <w:r w:rsidRPr="00697000">
        <w:rPr>
          <w:rStyle w:val="aff5"/>
          <w:bCs w:val="0"/>
          <w:color w:val="000000"/>
          <w:sz w:val="32"/>
          <w:szCs w:val="32"/>
        </w:rPr>
        <w:t>VPN等设备软件授权服务采购</w:t>
      </w:r>
      <w:r w:rsidR="00C87152" w:rsidRPr="00C87152">
        <w:rPr>
          <w:rStyle w:val="aff5"/>
          <w:rFonts w:hint="eastAsia"/>
          <w:bCs w:val="0"/>
          <w:color w:val="000000"/>
          <w:sz w:val="32"/>
          <w:szCs w:val="32"/>
        </w:rPr>
        <w:t>需求书</w:t>
      </w:r>
    </w:p>
    <w:p w14:paraId="406AAEF0" w14:textId="77777777" w:rsidR="00697000" w:rsidRDefault="00697000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Cs w:val="0"/>
          <w:color w:val="000000"/>
        </w:rPr>
      </w:pPr>
    </w:p>
    <w:p w14:paraId="7CFAF547" w14:textId="6FE1B1B0" w:rsidR="00697000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 w:val="0"/>
          <w:color w:val="000000"/>
        </w:rPr>
      </w:pPr>
      <w:r w:rsidRPr="00697000">
        <w:rPr>
          <w:rStyle w:val="aff5"/>
          <w:rFonts w:hint="eastAsia"/>
          <w:bCs w:val="0"/>
          <w:color w:val="000000"/>
        </w:rPr>
        <w:t>一、项目名称：</w:t>
      </w:r>
      <w:r w:rsidR="00697000" w:rsidRPr="00697000">
        <w:rPr>
          <w:rStyle w:val="aff5"/>
          <w:rFonts w:hint="eastAsia"/>
          <w:b w:val="0"/>
          <w:color w:val="000000"/>
        </w:rPr>
        <w:t>苏州科技城医院</w:t>
      </w:r>
      <w:r w:rsidR="00697000" w:rsidRPr="00697000">
        <w:rPr>
          <w:rStyle w:val="aff5"/>
          <w:b w:val="0"/>
          <w:color w:val="000000"/>
        </w:rPr>
        <w:t>VPN等设备软件授权服务采购</w:t>
      </w:r>
    </w:p>
    <w:p w14:paraId="71754AE5" w14:textId="77777777" w:rsid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Cs w:val="0"/>
          <w:color w:val="000000"/>
        </w:rPr>
      </w:pPr>
      <w:r w:rsidRPr="00697000">
        <w:rPr>
          <w:rStyle w:val="aff5"/>
          <w:rFonts w:hint="eastAsia"/>
          <w:bCs w:val="0"/>
          <w:color w:val="000000"/>
        </w:rPr>
        <w:t>二、采购方信息：</w:t>
      </w:r>
    </w:p>
    <w:p w14:paraId="1CC2C35D" w14:textId="764934A3" w:rsidR="00286152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Cs w:val="0"/>
          <w:color w:val="000000"/>
        </w:rPr>
      </w:pPr>
      <w:r w:rsidRPr="00697000">
        <w:rPr>
          <w:rStyle w:val="aff5"/>
          <w:rFonts w:hint="eastAsia"/>
          <w:b w:val="0"/>
        </w:rPr>
        <w:t>采购方：苏州科技城医院</w:t>
      </w:r>
    </w:p>
    <w:p w14:paraId="63F47C79" w14:textId="77777777" w:rsid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 w:val="0"/>
        </w:rPr>
      </w:pPr>
      <w:r w:rsidRPr="00697000">
        <w:rPr>
          <w:rStyle w:val="aff5"/>
          <w:rFonts w:hint="eastAsia"/>
          <w:b w:val="0"/>
        </w:rPr>
        <w:t>地址：苏州高新区科技城漓江路1号   </w:t>
      </w:r>
    </w:p>
    <w:p w14:paraId="489AF72D" w14:textId="3BC732CB" w:rsidR="00286152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 w:val="0"/>
          <w:color w:val="000000"/>
        </w:rPr>
      </w:pPr>
      <w:r w:rsidRPr="00697000">
        <w:rPr>
          <w:rStyle w:val="aff5"/>
          <w:rFonts w:hint="eastAsia"/>
          <w:b w:val="0"/>
        </w:rPr>
        <w:t>电话：0512-695844432</w:t>
      </w:r>
    </w:p>
    <w:p w14:paraId="7C096444" w14:textId="4276F385" w:rsidR="00286152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 w:val="0"/>
          <w:color w:val="000000"/>
        </w:rPr>
      </w:pPr>
      <w:r w:rsidRPr="00697000">
        <w:rPr>
          <w:rStyle w:val="aff5"/>
          <w:rFonts w:hint="eastAsia"/>
          <w:bCs w:val="0"/>
        </w:rPr>
        <w:t>三、</w:t>
      </w:r>
      <w:r w:rsidRPr="00697000">
        <w:rPr>
          <w:rStyle w:val="aff5"/>
          <w:rFonts w:hint="eastAsia"/>
          <w:bCs w:val="0"/>
          <w:color w:val="000000"/>
        </w:rPr>
        <w:t>采购预算：</w:t>
      </w:r>
      <w:r w:rsidR="009C438A" w:rsidRPr="00697000">
        <w:rPr>
          <w:rStyle w:val="aff5"/>
          <w:b w:val="0"/>
        </w:rPr>
        <w:t>15</w:t>
      </w:r>
      <w:r w:rsidRPr="00697000">
        <w:rPr>
          <w:rStyle w:val="aff5"/>
          <w:rFonts w:hint="eastAsia"/>
          <w:b w:val="0"/>
        </w:rPr>
        <w:t>万元（</w:t>
      </w:r>
      <w:r w:rsidR="009C438A" w:rsidRPr="00697000">
        <w:rPr>
          <w:rStyle w:val="aff5"/>
          <w:rFonts w:hint="eastAsia"/>
          <w:b w:val="0"/>
        </w:rPr>
        <w:t>壹拾伍</w:t>
      </w:r>
      <w:r w:rsidRPr="00697000">
        <w:rPr>
          <w:rStyle w:val="aff5"/>
          <w:rFonts w:hint="eastAsia"/>
          <w:b w:val="0"/>
        </w:rPr>
        <w:t>万元整）</w:t>
      </w:r>
    </w:p>
    <w:p w14:paraId="0F588CA0" w14:textId="77777777" w:rsidR="00286152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Cs w:val="0"/>
          <w:color w:val="000000"/>
        </w:rPr>
      </w:pPr>
      <w:r w:rsidRPr="00697000">
        <w:rPr>
          <w:rStyle w:val="aff5"/>
          <w:rFonts w:hint="eastAsia"/>
          <w:bCs w:val="0"/>
        </w:rPr>
        <w:t>四、</w:t>
      </w:r>
      <w:r w:rsidRPr="00697000">
        <w:rPr>
          <w:rStyle w:val="aff5"/>
          <w:rFonts w:hint="eastAsia"/>
          <w:bCs w:val="0"/>
          <w:color w:val="000000"/>
        </w:rPr>
        <w:t>招标项目内容、数量及要求：</w:t>
      </w:r>
    </w:p>
    <w:p w14:paraId="1E87F0F1" w14:textId="3DCFEC0B" w:rsidR="00697000" w:rsidRPr="00697000" w:rsidRDefault="00697000" w:rsidP="00697000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Toc13642116"/>
      <w:r>
        <w:rPr>
          <w:rFonts w:ascii="宋体" w:eastAsia="宋体" w:hAnsi="宋体" w:hint="eastAsia"/>
          <w:sz w:val="24"/>
          <w:szCs w:val="24"/>
        </w:rPr>
        <w:t>我院</w:t>
      </w:r>
      <w:r w:rsidRPr="00697000">
        <w:rPr>
          <w:rFonts w:ascii="宋体" w:eastAsia="宋体" w:hAnsi="宋体" w:hint="eastAsia"/>
          <w:sz w:val="24"/>
          <w:szCs w:val="24"/>
        </w:rPr>
        <w:t>计划购买必要的安全</w:t>
      </w:r>
      <w:r w:rsidRPr="00697000">
        <w:rPr>
          <w:rFonts w:ascii="宋体" w:eastAsia="宋体" w:hAnsi="宋体"/>
          <w:sz w:val="24"/>
          <w:szCs w:val="24"/>
        </w:rPr>
        <w:t>设备</w:t>
      </w:r>
      <w:r w:rsidRPr="00697000">
        <w:rPr>
          <w:rFonts w:ascii="宋体" w:eastAsia="宋体" w:hAnsi="宋体" w:hint="eastAsia"/>
          <w:sz w:val="24"/>
          <w:szCs w:val="24"/>
        </w:rPr>
        <w:t>授权及服务</w:t>
      </w:r>
      <w:r w:rsidR="008946EF">
        <w:rPr>
          <w:rFonts w:ascii="宋体" w:eastAsia="宋体" w:hAnsi="宋体" w:hint="eastAsia"/>
          <w:sz w:val="24"/>
          <w:szCs w:val="24"/>
        </w:rPr>
        <w:t>，</w:t>
      </w:r>
      <w:r w:rsidRPr="00697000">
        <w:rPr>
          <w:rFonts w:ascii="宋体" w:eastAsia="宋体" w:hAnsi="宋体" w:hint="eastAsia"/>
          <w:sz w:val="24"/>
          <w:szCs w:val="24"/>
        </w:rPr>
        <w:t>采购清单</w:t>
      </w:r>
      <w:r>
        <w:rPr>
          <w:rFonts w:ascii="宋体" w:eastAsia="宋体" w:hAnsi="宋体" w:hint="eastAsia"/>
          <w:sz w:val="24"/>
          <w:szCs w:val="24"/>
        </w:rPr>
        <w:t>如下</w:t>
      </w:r>
      <w:r w:rsidRPr="00697000"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933"/>
        <w:gridCol w:w="1578"/>
        <w:gridCol w:w="2663"/>
        <w:gridCol w:w="904"/>
        <w:gridCol w:w="1659"/>
      </w:tblGrid>
      <w:tr w:rsidR="00697000" w:rsidRPr="00697000" w14:paraId="07F48807" w14:textId="77777777" w:rsidTr="008946EF">
        <w:trPr>
          <w:trHeight w:val="452"/>
          <w:jc w:val="center"/>
        </w:trPr>
        <w:tc>
          <w:tcPr>
            <w:tcW w:w="754" w:type="dxa"/>
            <w:shd w:val="clear" w:color="000000" w:fill="FFFFFF"/>
            <w:vAlign w:val="center"/>
          </w:tcPr>
          <w:p w14:paraId="603306F2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09E5100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49633BB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品牌型号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414B78C1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7646CA4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2A891F7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设备SN号</w:t>
            </w:r>
          </w:p>
        </w:tc>
      </w:tr>
      <w:tr w:rsidR="008946EF" w:rsidRPr="00697000" w14:paraId="17079782" w14:textId="77777777" w:rsidTr="008946EF">
        <w:trPr>
          <w:trHeight w:val="940"/>
          <w:jc w:val="center"/>
        </w:trPr>
        <w:tc>
          <w:tcPr>
            <w:tcW w:w="756" w:type="dxa"/>
            <w:shd w:val="clear" w:color="000000" w:fill="FFFFFF"/>
            <w:vAlign w:val="center"/>
          </w:tcPr>
          <w:p w14:paraId="72A24F8A" w14:textId="39480988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1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57D24DB4" w14:textId="1BA2681F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VPN管理系统</w:t>
            </w:r>
          </w:p>
        </w:tc>
        <w:tc>
          <w:tcPr>
            <w:tcW w:w="1578" w:type="dxa"/>
            <w:shd w:val="clear" w:color="000000" w:fill="FFFFFF"/>
            <w:vAlign w:val="center"/>
          </w:tcPr>
          <w:p w14:paraId="39FBD3DF" w14:textId="40812C34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深信服VPN-2150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14:paraId="0CFBF7EB" w14:textId="3689908C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系统升级更新服务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14:paraId="3962A70C" w14:textId="567B138A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18AF4570" w14:textId="4AA97651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5011023248</w:t>
            </w:r>
          </w:p>
        </w:tc>
      </w:tr>
      <w:tr w:rsidR="008946EF" w:rsidRPr="00697000" w14:paraId="2AADA213" w14:textId="77777777" w:rsidTr="008946EF">
        <w:trPr>
          <w:trHeight w:val="854"/>
          <w:jc w:val="center"/>
        </w:trPr>
        <w:tc>
          <w:tcPr>
            <w:tcW w:w="756" w:type="dxa"/>
            <w:shd w:val="clear" w:color="000000" w:fill="FFFFFF"/>
            <w:vAlign w:val="center"/>
          </w:tcPr>
          <w:p w14:paraId="4B13191C" w14:textId="622CCB74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2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36B7133A" w14:textId="6B860CA9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E7C01">
              <w:t>外网区防火墙</w:t>
            </w:r>
          </w:p>
        </w:tc>
        <w:tc>
          <w:tcPr>
            <w:tcW w:w="1578" w:type="dxa"/>
            <w:vAlign w:val="center"/>
          </w:tcPr>
          <w:p w14:paraId="2869598F" w14:textId="10A0A256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H3C SECPATH F1020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C9D9358" w14:textId="7D80894A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5E7C01">
              <w:t>开通防</w:t>
            </w:r>
            <w:proofErr w:type="gramEnd"/>
            <w:r w:rsidRPr="005E7C01">
              <w:t>病毒模块+IPS模块服务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14:paraId="742A9359" w14:textId="471FEA19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2063AB41" w14:textId="2E6491A2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210235A1FSH15C000294</w:t>
            </w:r>
          </w:p>
        </w:tc>
      </w:tr>
      <w:tr w:rsidR="008946EF" w:rsidRPr="00697000" w14:paraId="02D635EB" w14:textId="77777777" w:rsidTr="008946EF">
        <w:trPr>
          <w:trHeight w:val="343"/>
          <w:jc w:val="center"/>
        </w:trPr>
        <w:tc>
          <w:tcPr>
            <w:tcW w:w="756" w:type="dxa"/>
            <w:shd w:val="clear" w:color="000000" w:fill="FFFFFF"/>
            <w:vAlign w:val="center"/>
          </w:tcPr>
          <w:p w14:paraId="622F74FD" w14:textId="6333B171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3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51A7EFB1" w14:textId="512B21BA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5E7C01">
              <w:t>外网区上网行为管理</w:t>
            </w:r>
          </w:p>
        </w:tc>
        <w:tc>
          <w:tcPr>
            <w:tcW w:w="1578" w:type="dxa"/>
            <w:vAlign w:val="center"/>
          </w:tcPr>
          <w:p w14:paraId="32A334B7" w14:textId="7EB9C910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H3C ACG1000-M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A2A1B09" w14:textId="38636B9D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应用监控升级服务/URL分类库升级服务/恶意URL分类库升级服务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14:paraId="7C5BF7D7" w14:textId="5924492A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6F3FEF8F" w14:textId="6017B602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219801A0QS915BP00105</w:t>
            </w:r>
          </w:p>
        </w:tc>
      </w:tr>
      <w:tr w:rsidR="008946EF" w:rsidRPr="00697000" w14:paraId="30699FB8" w14:textId="77777777" w:rsidTr="008946EF">
        <w:trPr>
          <w:trHeight w:val="1022"/>
          <w:jc w:val="center"/>
        </w:trPr>
        <w:tc>
          <w:tcPr>
            <w:tcW w:w="756" w:type="dxa"/>
            <w:shd w:val="clear" w:color="000000" w:fill="FFFFFF"/>
            <w:vAlign w:val="center"/>
          </w:tcPr>
          <w:p w14:paraId="6EDF1A50" w14:textId="08AE5E32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4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000153C6" w14:textId="2460541F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5E7C01">
              <w:t>内网边界防火墙</w:t>
            </w:r>
          </w:p>
        </w:tc>
        <w:tc>
          <w:tcPr>
            <w:tcW w:w="1578" w:type="dxa"/>
            <w:vAlign w:val="center"/>
          </w:tcPr>
          <w:p w14:paraId="4DF77BEA" w14:textId="1E87E655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5E7C01">
              <w:t>天融信</w:t>
            </w:r>
            <w:proofErr w:type="gramEnd"/>
            <w:r w:rsidRPr="005E7C01">
              <w:t>TopGate500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A59A790" w14:textId="5E9BFFC7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更新升级入侵防御特征</w:t>
            </w:r>
            <w:proofErr w:type="gramStart"/>
            <w:r w:rsidRPr="005E7C01">
              <w:t>库服务</w:t>
            </w:r>
            <w:proofErr w:type="gramEnd"/>
          </w:p>
        </w:tc>
        <w:tc>
          <w:tcPr>
            <w:tcW w:w="904" w:type="dxa"/>
            <w:shd w:val="clear" w:color="000000" w:fill="FFFFFF"/>
            <w:vAlign w:val="center"/>
          </w:tcPr>
          <w:p w14:paraId="4C7E01B3" w14:textId="21B05847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19140752" w14:textId="05374D40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E7C01">
              <w:t>Q1901048550</w:t>
            </w:r>
          </w:p>
        </w:tc>
      </w:tr>
      <w:bookmarkEnd w:id="0"/>
    </w:tbl>
    <w:p w14:paraId="071EE779" w14:textId="47A2B2DF" w:rsidR="00697000" w:rsidRDefault="00697000" w:rsidP="008946EF">
      <w:pPr>
        <w:pStyle w:val="afd"/>
        <w:shd w:val="clear" w:color="auto" w:fill="FFFFFF"/>
        <w:spacing w:before="0" w:beforeAutospacing="0" w:after="0" w:afterAutospacing="0" w:line="480" w:lineRule="auto"/>
        <w:rPr>
          <w:rStyle w:val="aff5"/>
          <w:rFonts w:hint="eastAsia"/>
          <w:b w:val="0"/>
          <w:sz w:val="21"/>
          <w:szCs w:val="21"/>
        </w:rPr>
      </w:pPr>
    </w:p>
    <w:sectPr w:rsidR="00697000">
      <w:footerReference w:type="default" r:id="rId9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A727" w14:textId="77777777" w:rsidR="000548BF" w:rsidRDefault="000548BF">
      <w:r>
        <w:separator/>
      </w:r>
    </w:p>
  </w:endnote>
  <w:endnote w:type="continuationSeparator" w:id="0">
    <w:p w14:paraId="725227D8" w14:textId="77777777" w:rsidR="000548BF" w:rsidRDefault="0005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otham Book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663705"/>
      <w:docPartObj>
        <w:docPartGallery w:val="AutoText"/>
      </w:docPartObj>
    </w:sdtPr>
    <w:sdtEndPr/>
    <w:sdtContent>
      <w:p w14:paraId="660B47EB" w14:textId="77777777" w:rsidR="00286152" w:rsidRDefault="00326A4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 w14:paraId="59D2EF9E" w14:textId="77777777" w:rsidR="00286152" w:rsidRDefault="0028615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06A9" w14:textId="77777777" w:rsidR="000548BF" w:rsidRDefault="000548BF">
      <w:r>
        <w:separator/>
      </w:r>
    </w:p>
  </w:footnote>
  <w:footnote w:type="continuationSeparator" w:id="0">
    <w:p w14:paraId="347C6562" w14:textId="77777777" w:rsidR="000548BF" w:rsidRDefault="0005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536A2"/>
    <w:multiLevelType w:val="singleLevel"/>
    <w:tmpl w:val="86A536A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95C3D56"/>
    <w:multiLevelType w:val="singleLevel"/>
    <w:tmpl w:val="895C3D56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2" w15:restartNumberingAfterBreak="0">
    <w:nsid w:val="E249CC7D"/>
    <w:multiLevelType w:val="singleLevel"/>
    <w:tmpl w:val="E249CC7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34A6680"/>
    <w:multiLevelType w:val="singleLevel"/>
    <w:tmpl w:val="F34A668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2E947FC"/>
    <w:multiLevelType w:val="multilevel"/>
    <w:tmpl w:val="02E947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DA649D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7D2336C"/>
    <w:multiLevelType w:val="multilevel"/>
    <w:tmpl w:val="07D233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F605A9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B69064B"/>
    <w:multiLevelType w:val="multilevel"/>
    <w:tmpl w:val="2B6906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4E79AF"/>
    <w:multiLevelType w:val="multilevel"/>
    <w:tmpl w:val="2C4E79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E5671"/>
    <w:multiLevelType w:val="multilevel"/>
    <w:tmpl w:val="2C9E56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D871A3"/>
    <w:multiLevelType w:val="multilevel"/>
    <w:tmpl w:val="2DD871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D786A7"/>
    <w:multiLevelType w:val="singleLevel"/>
    <w:tmpl w:val="2ED786A7"/>
    <w:lvl w:ilvl="0">
      <w:start w:val="1"/>
      <w:numFmt w:val="decimal"/>
      <w:suff w:val="nothing"/>
      <w:lvlText w:val="%1、"/>
      <w:lvlJc w:val="left"/>
      <w:pPr>
        <w:ind w:left="180" w:firstLine="0"/>
      </w:pPr>
    </w:lvl>
  </w:abstractNum>
  <w:abstractNum w:abstractNumId="14" w15:restartNumberingAfterBreak="0">
    <w:nsid w:val="324824B7"/>
    <w:multiLevelType w:val="multilevel"/>
    <w:tmpl w:val="324824B7"/>
    <w:lvl w:ilvl="0">
      <w:start w:val="1"/>
      <w:numFmt w:val="decimal"/>
      <w:lvlText w:val="%1)"/>
      <w:lvlJc w:val="left"/>
      <w:pPr>
        <w:tabs>
          <w:tab w:val="num" w:pos="432"/>
        </w:tabs>
        <w:ind w:left="864" w:hanging="4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90685"/>
    <w:multiLevelType w:val="multilevel"/>
    <w:tmpl w:val="353906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8C06C8"/>
    <w:multiLevelType w:val="multilevel"/>
    <w:tmpl w:val="358C0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4A6C95"/>
    <w:multiLevelType w:val="multilevel"/>
    <w:tmpl w:val="364A6C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0F4DBA"/>
    <w:multiLevelType w:val="multilevel"/>
    <w:tmpl w:val="400F4D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E6227B"/>
    <w:multiLevelType w:val="multilevel"/>
    <w:tmpl w:val="42E622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F32E63"/>
    <w:multiLevelType w:val="multilevel"/>
    <w:tmpl w:val="45F32E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D93E9E"/>
    <w:multiLevelType w:val="multilevel"/>
    <w:tmpl w:val="46D93E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433F1D"/>
    <w:multiLevelType w:val="multilevel"/>
    <w:tmpl w:val="4D433F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763747"/>
    <w:multiLevelType w:val="multilevel"/>
    <w:tmpl w:val="4F7637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0F80A8E"/>
    <w:multiLevelType w:val="multilevel"/>
    <w:tmpl w:val="50F80A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3C42AD"/>
    <w:multiLevelType w:val="multilevel"/>
    <w:tmpl w:val="513C42AD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910EF7"/>
    <w:multiLevelType w:val="multilevel"/>
    <w:tmpl w:val="54910E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2541F2"/>
    <w:multiLevelType w:val="multilevel"/>
    <w:tmpl w:val="552541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607018"/>
    <w:multiLevelType w:val="multilevel"/>
    <w:tmpl w:val="596070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B71547B"/>
    <w:multiLevelType w:val="multilevel"/>
    <w:tmpl w:val="5B715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1FE08FA"/>
    <w:multiLevelType w:val="multilevel"/>
    <w:tmpl w:val="61FE08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4AA867"/>
    <w:multiLevelType w:val="singleLevel"/>
    <w:tmpl w:val="634AA867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638414DD"/>
    <w:multiLevelType w:val="multilevel"/>
    <w:tmpl w:val="638414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CC3571"/>
    <w:multiLevelType w:val="multilevel"/>
    <w:tmpl w:val="64CC35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797B7C"/>
    <w:multiLevelType w:val="singleLevel"/>
    <w:tmpl w:val="69797B7C"/>
    <w:lvl w:ilvl="0">
      <w:start w:val="2"/>
      <w:numFmt w:val="decimal"/>
      <w:suff w:val="nothing"/>
      <w:lvlText w:val="%1、"/>
      <w:lvlJc w:val="left"/>
    </w:lvl>
  </w:abstractNum>
  <w:abstractNum w:abstractNumId="35" w15:restartNumberingAfterBreak="0">
    <w:nsid w:val="6BF017BD"/>
    <w:multiLevelType w:val="multilevel"/>
    <w:tmpl w:val="6BF017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C247A31"/>
    <w:multiLevelType w:val="multilevel"/>
    <w:tmpl w:val="6C247A3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01E0F8D"/>
    <w:multiLevelType w:val="multilevel"/>
    <w:tmpl w:val="701E0F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8604CF"/>
    <w:multiLevelType w:val="multilevel"/>
    <w:tmpl w:val="708604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8D85591"/>
    <w:multiLevelType w:val="multilevel"/>
    <w:tmpl w:val="78D855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A3633E2"/>
    <w:multiLevelType w:val="multilevel"/>
    <w:tmpl w:val="7A3633E2"/>
    <w:lvl w:ilvl="0">
      <w:start w:val="1"/>
      <w:numFmt w:val="decimal"/>
      <w:pStyle w:val="CharCharChar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0"/>
  </w:num>
  <w:num w:numId="2">
    <w:abstractNumId w:val="4"/>
  </w:num>
  <w:num w:numId="3">
    <w:abstractNumId w:val="17"/>
  </w:num>
  <w:num w:numId="4">
    <w:abstractNumId w:val="34"/>
  </w:num>
  <w:num w:numId="5">
    <w:abstractNumId w:val="31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1"/>
  </w:num>
  <w:num w:numId="12">
    <w:abstractNumId w:val="37"/>
  </w:num>
  <w:num w:numId="13">
    <w:abstractNumId w:val="27"/>
  </w:num>
  <w:num w:numId="14">
    <w:abstractNumId w:val="15"/>
  </w:num>
  <w:num w:numId="15">
    <w:abstractNumId w:val="29"/>
  </w:num>
  <w:num w:numId="16">
    <w:abstractNumId w:val="22"/>
  </w:num>
  <w:num w:numId="17">
    <w:abstractNumId w:val="11"/>
  </w:num>
  <w:num w:numId="18">
    <w:abstractNumId w:val="7"/>
  </w:num>
  <w:num w:numId="19">
    <w:abstractNumId w:val="33"/>
  </w:num>
  <w:num w:numId="20">
    <w:abstractNumId w:val="39"/>
  </w:num>
  <w:num w:numId="21">
    <w:abstractNumId w:val="9"/>
  </w:num>
  <w:num w:numId="22">
    <w:abstractNumId w:val="38"/>
  </w:num>
  <w:num w:numId="23">
    <w:abstractNumId w:val="16"/>
  </w:num>
  <w:num w:numId="24">
    <w:abstractNumId w:val="36"/>
  </w:num>
  <w:num w:numId="25">
    <w:abstractNumId w:val="19"/>
  </w:num>
  <w:num w:numId="26">
    <w:abstractNumId w:val="26"/>
  </w:num>
  <w:num w:numId="27">
    <w:abstractNumId w:val="10"/>
  </w:num>
  <w:num w:numId="28">
    <w:abstractNumId w:val="23"/>
  </w:num>
  <w:num w:numId="29">
    <w:abstractNumId w:val="18"/>
  </w:num>
  <w:num w:numId="30">
    <w:abstractNumId w:val="28"/>
  </w:num>
  <w:num w:numId="31">
    <w:abstractNumId w:val="30"/>
  </w:num>
  <w:num w:numId="32">
    <w:abstractNumId w:val="32"/>
  </w:num>
  <w:num w:numId="33">
    <w:abstractNumId w:val="20"/>
  </w:num>
  <w:num w:numId="34">
    <w:abstractNumId w:val="5"/>
  </w:num>
  <w:num w:numId="35">
    <w:abstractNumId w:val="12"/>
  </w:num>
  <w:num w:numId="36">
    <w:abstractNumId w:val="35"/>
  </w:num>
  <w:num w:numId="37">
    <w:abstractNumId w:val="25"/>
  </w:num>
  <w:num w:numId="38">
    <w:abstractNumId w:val="24"/>
  </w:num>
  <w:num w:numId="39">
    <w:abstractNumId w:val="8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4"/>
    <w:rsid w:val="000520EE"/>
    <w:rsid w:val="000548BF"/>
    <w:rsid w:val="00083BA3"/>
    <w:rsid w:val="000C4ABC"/>
    <w:rsid w:val="000E51F8"/>
    <w:rsid w:val="000F46AA"/>
    <w:rsid w:val="00107FEC"/>
    <w:rsid w:val="001B2564"/>
    <w:rsid w:val="001D0499"/>
    <w:rsid w:val="001F5469"/>
    <w:rsid w:val="002160CF"/>
    <w:rsid w:val="00272C68"/>
    <w:rsid w:val="00286152"/>
    <w:rsid w:val="002A764B"/>
    <w:rsid w:val="002B29FD"/>
    <w:rsid w:val="002E0DB4"/>
    <w:rsid w:val="00326A4B"/>
    <w:rsid w:val="00410FED"/>
    <w:rsid w:val="00436C8F"/>
    <w:rsid w:val="00446F46"/>
    <w:rsid w:val="00474494"/>
    <w:rsid w:val="00474799"/>
    <w:rsid w:val="004C2B24"/>
    <w:rsid w:val="004E10AE"/>
    <w:rsid w:val="00512436"/>
    <w:rsid w:val="00573DE4"/>
    <w:rsid w:val="005A01EF"/>
    <w:rsid w:val="005E255F"/>
    <w:rsid w:val="00617A3D"/>
    <w:rsid w:val="00642F02"/>
    <w:rsid w:val="00642F04"/>
    <w:rsid w:val="00660A26"/>
    <w:rsid w:val="00697000"/>
    <w:rsid w:val="006E2C14"/>
    <w:rsid w:val="008946EF"/>
    <w:rsid w:val="0094074E"/>
    <w:rsid w:val="009B23DB"/>
    <w:rsid w:val="009C33E1"/>
    <w:rsid w:val="009C438A"/>
    <w:rsid w:val="00A16E07"/>
    <w:rsid w:val="00A265B8"/>
    <w:rsid w:val="00A946E0"/>
    <w:rsid w:val="00AA4BE9"/>
    <w:rsid w:val="00AD672D"/>
    <w:rsid w:val="00AE7396"/>
    <w:rsid w:val="00B42232"/>
    <w:rsid w:val="00B516D4"/>
    <w:rsid w:val="00B92974"/>
    <w:rsid w:val="00B942DA"/>
    <w:rsid w:val="00BA44D0"/>
    <w:rsid w:val="00BA6771"/>
    <w:rsid w:val="00C63E68"/>
    <w:rsid w:val="00C87152"/>
    <w:rsid w:val="00CB6B18"/>
    <w:rsid w:val="00CC3884"/>
    <w:rsid w:val="00CD6C79"/>
    <w:rsid w:val="00CF7650"/>
    <w:rsid w:val="00D303A6"/>
    <w:rsid w:val="00DD458F"/>
    <w:rsid w:val="00E36109"/>
    <w:rsid w:val="00E42EEE"/>
    <w:rsid w:val="00E76FA4"/>
    <w:rsid w:val="00E94072"/>
    <w:rsid w:val="00EC779D"/>
    <w:rsid w:val="00F47198"/>
    <w:rsid w:val="00FA3577"/>
    <w:rsid w:val="00FC493D"/>
    <w:rsid w:val="0E74040D"/>
    <w:rsid w:val="34AC2540"/>
    <w:rsid w:val="53B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DB56E"/>
  <w15:docId w15:val="{41C03FED-3267-4611-B9A5-11CCAE5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uiPriority="0"/>
    <w:lsdException w:name="index 4" w:uiPriority="0" w:qFormat="1"/>
    <w:lsdException w:name="index 5" w:uiPriority="0" w:qFormat="1"/>
    <w:lsdException w:name="index 6" w:uiPriority="0"/>
    <w:lsdException w:name="index 7" w:uiPriority="0" w:qFormat="1"/>
    <w:lsdException w:name="index 8" w:uiPriority="0"/>
    <w:lsdException w:name="index 9" w:uiPriority="0" w:qFormat="1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/>
    <w:lsdException w:name="toc 6" w:uiPriority="0" w:qFormat="1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unhideWhenUsed="1"/>
    <w:lsdException w:name="footer" w:unhideWhenUsed="1" w:qFormat="1"/>
    <w:lsdException w:name="index heading" w:uiPriority="0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 w:cs="Times New Roman"/>
      <w:b/>
      <w:kern w:val="44"/>
      <w:sz w:val="44"/>
      <w:szCs w:val="20"/>
    </w:rPr>
  </w:style>
  <w:style w:type="paragraph" w:styleId="2">
    <w:name w:val="heading 2"/>
    <w:basedOn w:val="a0"/>
    <w:next w:val="a0"/>
    <w:link w:val="20"/>
    <w:qFormat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eastAsia="楷体_GB2312" w:hAnsi="宋体" w:cs="Times New Roman"/>
      <w:b/>
      <w:sz w:val="26"/>
      <w:szCs w:val="20"/>
    </w:rPr>
  </w:style>
  <w:style w:type="paragraph" w:styleId="3">
    <w:name w:val="heading 3"/>
    <w:basedOn w:val="a0"/>
    <w:next w:val="a0"/>
    <w:link w:val="30"/>
    <w:qFormat/>
    <w:pPr>
      <w:keepNext/>
      <w:keepLines/>
      <w:adjustRightInd w:val="0"/>
      <w:jc w:val="left"/>
      <w:textAlignment w:val="baseline"/>
      <w:outlineLvl w:val="2"/>
    </w:pPr>
    <w:rPr>
      <w:rFonts w:ascii="Times New Roman" w:eastAsia="楷体_GB2312" w:hAnsi="Times New Roman" w:cs="Times New Roman"/>
      <w:b/>
      <w:sz w:val="26"/>
      <w:szCs w:val="20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280" w:after="290" w:line="376" w:lineRule="auto"/>
      <w:outlineLvl w:val="3"/>
    </w:pPr>
    <w:rPr>
      <w:rFonts w:ascii="Cambria" w:eastAsia="楷体_GB2312" w:hAnsi="Cambria" w:cs="Times New Roman"/>
      <w:bCs/>
      <w:sz w:val="26"/>
      <w:szCs w:val="28"/>
    </w:rPr>
  </w:style>
  <w:style w:type="paragraph" w:styleId="5">
    <w:name w:val="heading 5"/>
    <w:basedOn w:val="a0"/>
    <w:next w:val="a1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paragraph" w:styleId="6">
    <w:name w:val="heading 6"/>
    <w:basedOn w:val="a0"/>
    <w:next w:val="a1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pacing w:val="-2"/>
      <w:position w:val="-6"/>
      <w:sz w:val="24"/>
      <w:szCs w:val="20"/>
    </w:rPr>
  </w:style>
  <w:style w:type="paragraph" w:styleId="7">
    <w:name w:val="heading 7"/>
    <w:basedOn w:val="a0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paragraph" w:styleId="8">
    <w:name w:val="heading 8"/>
    <w:basedOn w:val="a0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pacing w:val="-2"/>
      <w:position w:val="-6"/>
      <w:sz w:val="24"/>
      <w:szCs w:val="20"/>
    </w:rPr>
  </w:style>
  <w:style w:type="paragraph" w:styleId="9">
    <w:name w:val="heading 9"/>
    <w:basedOn w:val="a0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pacing w:val="-2"/>
      <w:position w:val="-6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TOC7">
    <w:name w:val="toc 7"/>
    <w:basedOn w:val="a0"/>
    <w:next w:val="a0"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81">
    <w:name w:val="index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51">
    <w:name w:val="index 5"/>
    <w:basedOn w:val="a0"/>
    <w:next w:val="a0"/>
    <w:qFormat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a">
    <w:name w:val="List Bullet"/>
    <w:basedOn w:val="a0"/>
    <w:uiPriority w:val="99"/>
    <w:unhideWhenUsed/>
    <w:pPr>
      <w:numPr>
        <w:numId w:val="2"/>
      </w:numPr>
      <w:contextualSpacing/>
    </w:pPr>
    <w:rPr>
      <w:rFonts w:ascii="Times New Roman" w:eastAsia="楷体_GB2312" w:hAnsi="Times New Roman" w:cs="Times New Roman"/>
      <w:sz w:val="26"/>
      <w:szCs w:val="20"/>
    </w:rPr>
  </w:style>
  <w:style w:type="paragraph" w:styleId="a6">
    <w:name w:val="Document Map"/>
    <w:basedOn w:val="a0"/>
    <w:link w:val="a7"/>
    <w:pPr>
      <w:shd w:val="clear" w:color="auto" w:fill="000080"/>
    </w:pPr>
    <w:rPr>
      <w:rFonts w:ascii="Times New Roman" w:eastAsia="楷体_GB2312" w:hAnsi="Times New Roman" w:cs="Times New Roman"/>
      <w:sz w:val="26"/>
      <w:szCs w:val="20"/>
    </w:rPr>
  </w:style>
  <w:style w:type="paragraph" w:styleId="a8">
    <w:name w:val="annotation text"/>
    <w:basedOn w:val="a0"/>
    <w:link w:val="a9"/>
    <w:qFormat/>
    <w:pPr>
      <w:jc w:val="left"/>
    </w:pPr>
    <w:rPr>
      <w:rFonts w:ascii="Times New Roman" w:eastAsia="楷体_GB2312" w:hAnsi="Times New Roman" w:cs="Times New Roman"/>
      <w:sz w:val="26"/>
      <w:szCs w:val="20"/>
    </w:rPr>
  </w:style>
  <w:style w:type="paragraph" w:styleId="61">
    <w:name w:val="index 6"/>
    <w:basedOn w:val="a0"/>
    <w:next w:val="a0"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aa">
    <w:name w:val="Body Text"/>
    <w:basedOn w:val="a0"/>
    <w:link w:val="ab"/>
    <w:qFormat/>
    <w:pPr>
      <w:spacing w:line="400" w:lineRule="exact"/>
    </w:pPr>
    <w:rPr>
      <w:rFonts w:ascii="楷体_GB2312" w:eastAsia="楷体_GB2312" w:hAnsi="Times New Roman" w:cs="Times New Roman"/>
      <w:sz w:val="28"/>
      <w:szCs w:val="20"/>
    </w:rPr>
  </w:style>
  <w:style w:type="paragraph" w:styleId="ac">
    <w:name w:val="Body Text Indent"/>
    <w:basedOn w:val="a0"/>
    <w:link w:val="ad"/>
    <w:pPr>
      <w:spacing w:line="520" w:lineRule="exact"/>
      <w:ind w:left="570"/>
    </w:pPr>
    <w:rPr>
      <w:rFonts w:ascii="方正仿宋简体" w:eastAsia="方正仿宋简体" w:hAnsi="创艺简仿宋" w:cs="Times New Roman"/>
      <w:sz w:val="24"/>
      <w:szCs w:val="20"/>
    </w:rPr>
  </w:style>
  <w:style w:type="paragraph" w:styleId="ae">
    <w:name w:val="List Continue"/>
    <w:basedOn w:val="a0"/>
    <w:uiPriority w:val="99"/>
    <w:unhideWhenUsed/>
    <w:qFormat/>
    <w:pPr>
      <w:spacing w:after="120"/>
      <w:ind w:leftChars="200" w:left="200"/>
    </w:pPr>
    <w:rPr>
      <w:rFonts w:ascii="宋体" w:eastAsia="楷体_GB2312" w:hAnsi="宋体" w:cs="Symbol"/>
      <w:sz w:val="28"/>
      <w:szCs w:val="20"/>
    </w:rPr>
  </w:style>
  <w:style w:type="paragraph" w:styleId="41">
    <w:name w:val="index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TOC5">
    <w:name w:val="toc 5"/>
    <w:basedOn w:val="a0"/>
    <w:next w:val="a0"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TOC3">
    <w:name w:val="toc 3"/>
    <w:basedOn w:val="a0"/>
    <w:next w:val="a0"/>
    <w:qFormat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">
    <w:name w:val="Plain Text"/>
    <w:basedOn w:val="a0"/>
    <w:link w:val="af0"/>
    <w:qFormat/>
    <w:rPr>
      <w:rFonts w:ascii="宋体" w:eastAsia="楷体_GB2312" w:hAnsi="Courier New"/>
      <w:sz w:val="26"/>
    </w:rPr>
  </w:style>
  <w:style w:type="paragraph" w:styleId="TOC8">
    <w:name w:val="toc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31">
    <w:name w:val="index 3"/>
    <w:basedOn w:val="a0"/>
    <w:next w:val="a0"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1">
    <w:name w:val="Date"/>
    <w:basedOn w:val="a0"/>
    <w:next w:val="a0"/>
    <w:link w:val="af2"/>
    <w:qFormat/>
    <w:rPr>
      <w:rFonts w:ascii="宋体" w:eastAsia="楷体_GB2312" w:hAnsi="宋体"/>
      <w:sz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spacing w:line="360" w:lineRule="auto"/>
      <w:ind w:firstLineChars="209" w:firstLine="502"/>
    </w:pPr>
    <w:rPr>
      <w:rFonts w:ascii="宋体" w:eastAsia="宋体" w:hAnsi="Times New Roman" w:cs="Times New Roman"/>
      <w:b/>
      <w:bCs/>
      <w:sz w:val="24"/>
      <w:szCs w:val="20"/>
    </w:rPr>
  </w:style>
  <w:style w:type="paragraph" w:styleId="af3">
    <w:name w:val="Balloon Text"/>
    <w:basedOn w:val="a0"/>
    <w:link w:val="af4"/>
    <w:qFormat/>
    <w:rPr>
      <w:rFonts w:ascii="Times New Roman" w:eastAsia="楷体_GB2312" w:hAnsi="Times New Roman" w:cs="Times New Roman"/>
      <w:sz w:val="18"/>
      <w:szCs w:val="18"/>
    </w:rPr>
  </w:style>
  <w:style w:type="paragraph" w:styleId="af5">
    <w:name w:val="footer"/>
    <w:basedOn w:val="a0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0"/>
    <w:link w:val="af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pPr>
      <w:tabs>
        <w:tab w:val="right" w:leader="dot" w:pos="9026"/>
      </w:tabs>
      <w:adjustRightInd w:val="0"/>
      <w:textAlignment w:val="baseline"/>
    </w:pPr>
    <w:rPr>
      <w:rFonts w:ascii="宋体" w:eastAsia="宋体" w:hAnsi="宋体" w:cs="Times New Roman"/>
      <w:sz w:val="24"/>
      <w:szCs w:val="20"/>
    </w:rPr>
  </w:style>
  <w:style w:type="paragraph" w:styleId="TOC4">
    <w:name w:val="toc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af9">
    <w:name w:val="index heading"/>
    <w:basedOn w:val="a0"/>
    <w:next w:val="11"/>
    <w:rPr>
      <w:rFonts w:ascii="Times New Roman" w:eastAsia="楷体_GB2312" w:hAnsi="Times New Roman" w:cs="Times New Roman"/>
      <w:sz w:val="26"/>
      <w:szCs w:val="20"/>
    </w:rPr>
  </w:style>
  <w:style w:type="paragraph" w:styleId="11">
    <w:name w:val="index 1"/>
    <w:basedOn w:val="a0"/>
    <w:next w:val="a0"/>
    <w:rPr>
      <w:rFonts w:ascii="Times New Roman" w:eastAsia="楷体_GB2312" w:hAnsi="Times New Roman" w:cs="Times New Roman"/>
      <w:sz w:val="26"/>
      <w:szCs w:val="20"/>
    </w:rPr>
  </w:style>
  <w:style w:type="paragraph" w:styleId="afa">
    <w:name w:val="footnote text"/>
    <w:basedOn w:val="a0"/>
    <w:link w:val="afb"/>
    <w:qFormat/>
    <w:pPr>
      <w:snapToGrid w:val="0"/>
      <w:jc w:val="left"/>
    </w:pPr>
    <w:rPr>
      <w:rFonts w:ascii="Times New Roman" w:eastAsia="楷体_GB2312" w:hAnsi="Times New Roman" w:cs="Times New Roman"/>
      <w:sz w:val="18"/>
      <w:szCs w:val="20"/>
    </w:rPr>
  </w:style>
  <w:style w:type="paragraph" w:styleId="TOC6">
    <w:name w:val="toc 6"/>
    <w:basedOn w:val="a0"/>
    <w:next w:val="a0"/>
    <w:qFormat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32">
    <w:name w:val="Body Text Indent 3"/>
    <w:basedOn w:val="a0"/>
    <w:link w:val="33"/>
    <w:pPr>
      <w:spacing w:line="360" w:lineRule="auto"/>
      <w:ind w:firstLineChars="257" w:firstLine="617"/>
    </w:pPr>
    <w:rPr>
      <w:rFonts w:ascii="Times New Roman" w:eastAsia="宋体" w:hAnsi="Times New Roman" w:cs="Times New Roman"/>
      <w:sz w:val="24"/>
      <w:szCs w:val="24"/>
    </w:rPr>
  </w:style>
  <w:style w:type="paragraph" w:styleId="71">
    <w:name w:val="index 7"/>
    <w:basedOn w:val="a0"/>
    <w:next w:val="a0"/>
    <w:qFormat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91">
    <w:name w:val="index 9"/>
    <w:basedOn w:val="a0"/>
    <w:next w:val="a0"/>
    <w:qFormat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afc">
    <w:name w:val="table of figures"/>
    <w:basedOn w:val="a0"/>
    <w:next w:val="a0"/>
    <w:qFormat/>
    <w:pPr>
      <w:adjustRightInd w:val="0"/>
      <w:ind w:left="420" w:hanging="420"/>
      <w:jc w:val="left"/>
      <w:textAlignment w:val="baseline"/>
    </w:pPr>
    <w:rPr>
      <w:rFonts w:ascii="Times New Roman" w:eastAsia="楷体_GB2312" w:hAnsi="Times New Roman" w:cs="Times New Roman"/>
      <w:smallCaps/>
      <w:sz w:val="24"/>
      <w:szCs w:val="20"/>
    </w:rPr>
  </w:style>
  <w:style w:type="paragraph" w:styleId="TOC2">
    <w:name w:val="toc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TOC9">
    <w:name w:val="toc 9"/>
    <w:basedOn w:val="a0"/>
    <w:next w:val="a0"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HTML">
    <w:name w:val="HTML Preformatted"/>
    <w:basedOn w:val="a0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楷体_GB2312"/>
      <w:kern w:val="0"/>
      <w:sz w:val="20"/>
      <w:szCs w:val="20"/>
    </w:rPr>
  </w:style>
  <w:style w:type="paragraph" w:styleId="af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3">
    <w:name w:val="index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afe">
    <w:name w:val="Title"/>
    <w:basedOn w:val="a0"/>
    <w:next w:val="a0"/>
    <w:link w:val="aff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0">
    <w:name w:val="annotation subject"/>
    <w:basedOn w:val="a8"/>
    <w:next w:val="a8"/>
    <w:link w:val="aff1"/>
    <w:rPr>
      <w:b/>
      <w:bCs/>
    </w:rPr>
  </w:style>
  <w:style w:type="paragraph" w:styleId="aff2">
    <w:name w:val="Body Text First Indent"/>
    <w:basedOn w:val="aa"/>
    <w:link w:val="aff3"/>
    <w:pPr>
      <w:spacing w:after="120" w:line="240" w:lineRule="auto"/>
      <w:ind w:firstLineChars="100" w:firstLine="420"/>
    </w:pPr>
    <w:rPr>
      <w:rFonts w:ascii="Times New Roman"/>
      <w:kern w:val="0"/>
      <w:sz w:val="26"/>
      <w:lang w:val="zh-CN"/>
    </w:rPr>
  </w:style>
  <w:style w:type="table" w:styleId="aff4">
    <w:name w:val="Table Grid"/>
    <w:basedOn w:val="a3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2"/>
    <w:qFormat/>
    <w:rPr>
      <w:b/>
      <w:bCs/>
    </w:rPr>
  </w:style>
  <w:style w:type="character" w:styleId="aff6">
    <w:name w:val="page number"/>
    <w:basedOn w:val="a2"/>
  </w:style>
  <w:style w:type="character" w:styleId="aff7">
    <w:name w:val="Emphasis"/>
    <w:uiPriority w:val="20"/>
    <w:qFormat/>
    <w:rPr>
      <w:i/>
    </w:rPr>
  </w:style>
  <w:style w:type="character" w:styleId="aff8">
    <w:name w:val="Hyperlink"/>
    <w:uiPriority w:val="99"/>
    <w:unhideWhenUsed/>
    <w:qFormat/>
    <w:rPr>
      <w:color w:val="0000FF"/>
      <w:u w:val="single"/>
    </w:rPr>
  </w:style>
  <w:style w:type="character" w:styleId="aff9">
    <w:name w:val="annotation reference"/>
    <w:qFormat/>
    <w:rPr>
      <w:sz w:val="21"/>
      <w:szCs w:val="21"/>
    </w:rPr>
  </w:style>
  <w:style w:type="character" w:styleId="affa">
    <w:name w:val="footnote reference"/>
    <w:qFormat/>
    <w:rPr>
      <w:vertAlign w:val="superscript"/>
    </w:rPr>
  </w:style>
  <w:style w:type="character" w:customStyle="1" w:styleId="af8">
    <w:name w:val="页眉 字符"/>
    <w:basedOn w:val="a2"/>
    <w:link w:val="af7"/>
    <w:qFormat/>
    <w:rPr>
      <w:sz w:val="18"/>
      <w:szCs w:val="18"/>
    </w:rPr>
  </w:style>
  <w:style w:type="character" w:customStyle="1" w:styleId="af6">
    <w:name w:val="页脚 字符"/>
    <w:basedOn w:val="a2"/>
    <w:link w:val="af5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qFormat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2"/>
    <w:link w:val="2"/>
    <w:rPr>
      <w:rFonts w:ascii="宋体" w:eastAsia="楷体_GB2312" w:hAnsi="宋体" w:cs="Times New Roman"/>
      <w:b/>
      <w:sz w:val="26"/>
      <w:szCs w:val="20"/>
    </w:rPr>
  </w:style>
  <w:style w:type="character" w:customStyle="1" w:styleId="30">
    <w:name w:val="标题 3 字符"/>
    <w:basedOn w:val="a2"/>
    <w:link w:val="3"/>
    <w:qFormat/>
    <w:rPr>
      <w:rFonts w:ascii="Times New Roman" w:eastAsia="楷体_GB2312" w:hAnsi="Times New Roman" w:cs="Times New Roman"/>
      <w:b/>
      <w:sz w:val="26"/>
      <w:szCs w:val="20"/>
    </w:rPr>
  </w:style>
  <w:style w:type="character" w:customStyle="1" w:styleId="40">
    <w:name w:val="标题 4 字符"/>
    <w:basedOn w:val="a2"/>
    <w:link w:val="4"/>
    <w:qFormat/>
    <w:rPr>
      <w:rFonts w:ascii="Cambria" w:eastAsia="楷体_GB2312" w:hAnsi="Cambria" w:cs="Times New Roman"/>
      <w:bCs/>
      <w:sz w:val="26"/>
      <w:szCs w:val="28"/>
    </w:rPr>
  </w:style>
  <w:style w:type="character" w:customStyle="1" w:styleId="50">
    <w:name w:val="标题 5 字符"/>
    <w:basedOn w:val="a2"/>
    <w:link w:val="5"/>
    <w:qFormat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0">
    <w:name w:val="标题 6 字符"/>
    <w:basedOn w:val="a2"/>
    <w:link w:val="6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0">
    <w:name w:val="标题 7 字符"/>
    <w:basedOn w:val="a2"/>
    <w:link w:val="7"/>
    <w:qFormat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0">
    <w:name w:val="标题 8 字符"/>
    <w:basedOn w:val="a2"/>
    <w:link w:val="8"/>
    <w:qFormat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0">
    <w:name w:val="标题 9 字符"/>
    <w:basedOn w:val="a2"/>
    <w:link w:val="9"/>
    <w:qFormat/>
    <w:rPr>
      <w:rFonts w:ascii="Arial" w:eastAsia="黑体" w:hAnsi="Arial" w:cs="Times New Roman"/>
      <w:spacing w:val="-2"/>
      <w:position w:val="-6"/>
      <w:sz w:val="28"/>
      <w:szCs w:val="20"/>
    </w:rPr>
  </w:style>
  <w:style w:type="character" w:customStyle="1" w:styleId="a5">
    <w:name w:val="正文缩进 字符"/>
    <w:link w:val="a1"/>
    <w:qFormat/>
    <w:rPr>
      <w:rFonts w:eastAsia="楷体_GB2312"/>
      <w:sz w:val="24"/>
    </w:rPr>
  </w:style>
  <w:style w:type="character" w:customStyle="1" w:styleId="affb">
    <w:name w:val="缩进正文 字符"/>
    <w:link w:val="affc"/>
    <w:qFormat/>
    <w:rPr>
      <w:rFonts w:ascii="Calibri" w:eastAsia="楷体_GB2312" w:hAnsi="Calibri"/>
      <w:sz w:val="26"/>
      <w:szCs w:val="24"/>
    </w:rPr>
  </w:style>
  <w:style w:type="paragraph" w:customStyle="1" w:styleId="affc">
    <w:name w:val="缩进正文"/>
    <w:basedOn w:val="a0"/>
    <w:link w:val="affb"/>
    <w:qFormat/>
    <w:pPr>
      <w:ind w:firstLineChars="200" w:firstLine="200"/>
    </w:pPr>
    <w:rPr>
      <w:rFonts w:ascii="Calibri" w:eastAsia="楷体_GB2312" w:hAnsi="Calibri"/>
      <w:sz w:val="26"/>
      <w:szCs w:val="24"/>
    </w:rPr>
  </w:style>
  <w:style w:type="character" w:customStyle="1" w:styleId="af2">
    <w:name w:val="日期 字符"/>
    <w:link w:val="af1"/>
    <w:rPr>
      <w:rFonts w:ascii="宋体" w:eastAsia="楷体_GB2312" w:hAnsi="宋体"/>
      <w:sz w:val="24"/>
    </w:rPr>
  </w:style>
  <w:style w:type="character" w:customStyle="1" w:styleId="af0">
    <w:name w:val="纯文本 字符"/>
    <w:link w:val="af"/>
    <w:rPr>
      <w:rFonts w:ascii="宋体" w:eastAsia="楷体_GB2312" w:hAnsi="Courier New"/>
      <w:sz w:val="26"/>
    </w:rPr>
  </w:style>
  <w:style w:type="character" w:customStyle="1" w:styleId="affd">
    <w:name w:val="表格正文 字符"/>
    <w:link w:val="affe"/>
    <w:rPr>
      <w:rFonts w:ascii="宋体" w:eastAsia="楷体_GB2312" w:hAnsi="宋体"/>
      <w:sz w:val="26"/>
      <w:szCs w:val="24"/>
    </w:rPr>
  </w:style>
  <w:style w:type="paragraph" w:customStyle="1" w:styleId="affe">
    <w:name w:val="表格正文"/>
    <w:basedOn w:val="a0"/>
    <w:next w:val="a0"/>
    <w:link w:val="affd"/>
    <w:qFormat/>
    <w:rPr>
      <w:rFonts w:ascii="宋体" w:eastAsia="楷体_GB2312" w:hAnsi="宋体"/>
      <w:sz w:val="26"/>
      <w:szCs w:val="24"/>
    </w:rPr>
  </w:style>
  <w:style w:type="character" w:customStyle="1" w:styleId="Char">
    <w:name w:val="列出段落 Char"/>
    <w:link w:val="afff"/>
    <w:qFormat/>
    <w:locked/>
    <w:rPr>
      <w:rFonts w:eastAsia="楷体_GB2312"/>
      <w:sz w:val="26"/>
      <w:lang w:val="zh-CN"/>
    </w:rPr>
  </w:style>
  <w:style w:type="paragraph" w:customStyle="1" w:styleId="afff">
    <w:name w:val="序号"/>
    <w:basedOn w:val="a0"/>
    <w:next w:val="12"/>
    <w:link w:val="Char"/>
    <w:qFormat/>
    <w:pPr>
      <w:ind w:firstLineChars="200" w:firstLine="420"/>
    </w:pPr>
    <w:rPr>
      <w:rFonts w:eastAsia="楷体_GB2312"/>
      <w:sz w:val="26"/>
      <w:lang w:val="zh-CN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character" w:customStyle="1" w:styleId="33">
    <w:name w:val="正文文本缩进 3 字符"/>
    <w:basedOn w:val="a2"/>
    <w:link w:val="3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文字 字符"/>
    <w:basedOn w:val="a2"/>
    <w:link w:val="a8"/>
    <w:qFormat/>
    <w:rPr>
      <w:rFonts w:ascii="Times New Roman" w:eastAsia="楷体_GB2312" w:hAnsi="Times New Roman" w:cs="Times New Roman"/>
      <w:sz w:val="26"/>
      <w:szCs w:val="20"/>
    </w:rPr>
  </w:style>
  <w:style w:type="character" w:customStyle="1" w:styleId="22">
    <w:name w:val="正文文本缩进 2 字符"/>
    <w:basedOn w:val="a2"/>
    <w:link w:val="21"/>
    <w:qFormat/>
    <w:rPr>
      <w:rFonts w:ascii="宋体" w:eastAsia="宋体" w:hAnsi="Times New Roman" w:cs="Times New Roman"/>
      <w:b/>
      <w:bCs/>
      <w:sz w:val="24"/>
      <w:szCs w:val="20"/>
    </w:rPr>
  </w:style>
  <w:style w:type="character" w:customStyle="1" w:styleId="13">
    <w:name w:val="日期 字符1"/>
    <w:basedOn w:val="a2"/>
    <w:uiPriority w:val="99"/>
    <w:semiHidden/>
    <w:qFormat/>
  </w:style>
  <w:style w:type="character" w:customStyle="1" w:styleId="ab">
    <w:name w:val="正文文本 字符"/>
    <w:basedOn w:val="a2"/>
    <w:link w:val="aa"/>
    <w:qFormat/>
    <w:rPr>
      <w:rFonts w:ascii="楷体_GB2312" w:eastAsia="楷体_GB2312" w:hAnsi="Times New Roman" w:cs="Times New Roman"/>
      <w:sz w:val="28"/>
      <w:szCs w:val="20"/>
    </w:rPr>
  </w:style>
  <w:style w:type="character" w:customStyle="1" w:styleId="afb">
    <w:name w:val="脚注文本 字符"/>
    <w:basedOn w:val="a2"/>
    <w:link w:val="afa"/>
    <w:qFormat/>
    <w:rPr>
      <w:rFonts w:ascii="Times New Roman" w:eastAsia="楷体_GB2312" w:hAnsi="Times New Roman" w:cs="Times New Roman"/>
      <w:sz w:val="18"/>
      <w:szCs w:val="20"/>
    </w:rPr>
  </w:style>
  <w:style w:type="character" w:customStyle="1" w:styleId="af4">
    <w:name w:val="批注框文本 字符"/>
    <w:basedOn w:val="a2"/>
    <w:link w:val="af3"/>
    <w:rPr>
      <w:rFonts w:ascii="Times New Roman" w:eastAsia="楷体_GB2312" w:hAnsi="Times New Roman" w:cs="Times New Roman"/>
      <w:sz w:val="18"/>
      <w:szCs w:val="18"/>
    </w:rPr>
  </w:style>
  <w:style w:type="paragraph" w:customStyle="1" w:styleId="afff0">
    <w:name w:val="段"/>
    <w:next w:val="a0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character" w:customStyle="1" w:styleId="aff1">
    <w:name w:val="批注主题 字符"/>
    <w:basedOn w:val="a9"/>
    <w:link w:val="aff0"/>
    <w:qFormat/>
    <w:rPr>
      <w:rFonts w:ascii="Times New Roman" w:eastAsia="楷体_GB2312" w:hAnsi="Times New Roman" w:cs="Times New Roman"/>
      <w:b/>
      <w:bCs/>
      <w:sz w:val="26"/>
      <w:szCs w:val="20"/>
    </w:rPr>
  </w:style>
  <w:style w:type="character" w:customStyle="1" w:styleId="HTML0">
    <w:name w:val="HTML 预设格式 字符"/>
    <w:basedOn w:val="a2"/>
    <w:link w:val="HTML"/>
    <w:qFormat/>
    <w:rPr>
      <w:rFonts w:ascii="黑体" w:eastAsia="黑体" w:hAnsi="Courier New" w:cs="楷体_GB2312"/>
      <w:kern w:val="0"/>
      <w:sz w:val="20"/>
      <w:szCs w:val="20"/>
    </w:rPr>
  </w:style>
  <w:style w:type="character" w:customStyle="1" w:styleId="ad">
    <w:name w:val="正文文本缩进 字符"/>
    <w:basedOn w:val="a2"/>
    <w:link w:val="ac"/>
    <w:rPr>
      <w:rFonts w:ascii="方正仿宋简体" w:eastAsia="方正仿宋简体" w:hAnsi="创艺简仿宋" w:cs="Times New Roman"/>
      <w:sz w:val="24"/>
      <w:szCs w:val="20"/>
    </w:rPr>
  </w:style>
  <w:style w:type="character" w:customStyle="1" w:styleId="a7">
    <w:name w:val="文档结构图 字符"/>
    <w:basedOn w:val="a2"/>
    <w:link w:val="a6"/>
    <w:rPr>
      <w:rFonts w:ascii="Times New Roman" w:eastAsia="楷体_GB2312" w:hAnsi="Times New Roman" w:cs="Times New Roman"/>
      <w:sz w:val="26"/>
      <w:szCs w:val="20"/>
      <w:shd w:val="clear" w:color="auto" w:fill="000080"/>
    </w:rPr>
  </w:style>
  <w:style w:type="character" w:customStyle="1" w:styleId="14">
    <w:name w:val="纯文本 字符1"/>
    <w:basedOn w:val="a2"/>
    <w:uiPriority w:val="99"/>
    <w:semiHidden/>
    <w:rPr>
      <w:rFonts w:asciiTheme="minorEastAsia" w:hAnsi="Courier New" w:cs="Courier New"/>
    </w:rPr>
  </w:style>
  <w:style w:type="paragraph" w:customStyle="1" w:styleId="afff1">
    <w:name w:val="*正文"/>
    <w:basedOn w:val="a0"/>
    <w:qFormat/>
    <w:pPr>
      <w:widowControl/>
      <w:spacing w:line="360" w:lineRule="auto"/>
      <w:ind w:firstLineChars="200" w:firstLine="200"/>
    </w:pPr>
    <w:rPr>
      <w:rFonts w:ascii="仿宋_GB2312" w:eastAsia="仿宋_GB2312" w:hAnsi="Calibri" w:cs="Times New Roman"/>
      <w:sz w:val="24"/>
      <w:szCs w:val="28"/>
    </w:rPr>
  </w:style>
  <w:style w:type="paragraph" w:customStyle="1" w:styleId="Style12">
    <w:name w:val="_Style 12"/>
    <w:basedOn w:val="a6"/>
    <w:pPr>
      <w:adjustRightInd w:val="0"/>
      <w:snapToGrid w:val="0"/>
      <w:spacing w:line="360" w:lineRule="auto"/>
    </w:pPr>
  </w:style>
  <w:style w:type="paragraph" w:customStyle="1" w:styleId="110">
    <w:name w:val="纯文本11"/>
    <w:basedOn w:val="a0"/>
    <w:uiPriority w:val="99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Style1">
    <w:name w:val="_Style 1"/>
    <w:basedOn w:val="a0"/>
    <w:uiPriority w:val="34"/>
    <w:qFormat/>
    <w:pPr>
      <w:spacing w:line="312" w:lineRule="auto"/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15">
    <w:name w:val="正文1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paragraph" w:customStyle="1" w:styleId="CharChar1CharCharCharChar">
    <w:name w:val="Char Char1 Char Char Char Char"/>
    <w:basedOn w:val="a6"/>
    <w:pPr>
      <w:adjustRightInd w:val="0"/>
      <w:snapToGrid w:val="0"/>
      <w:spacing w:line="360" w:lineRule="auto"/>
    </w:pPr>
    <w:rPr>
      <w:rFonts w:ascii="Tahoma" w:eastAsia="宋体" w:hAnsi="Tahoma"/>
      <w:sz w:val="24"/>
      <w:szCs w:val="24"/>
    </w:rPr>
  </w:style>
  <w:style w:type="paragraph" w:customStyle="1" w:styleId="16">
    <w:name w:val="纯文本1"/>
    <w:basedOn w:val="a0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0">
    <w:name w:val="p0"/>
    <w:basedOn w:val="a0"/>
    <w:qFormat/>
    <w:rPr>
      <w:rFonts w:ascii="Times New Roman" w:eastAsia="楷体_GB2312" w:hAnsi="Times New Roman" w:cs="Times New Roman" w:hint="eastAsia"/>
      <w:sz w:val="26"/>
      <w:szCs w:val="20"/>
    </w:rPr>
  </w:style>
  <w:style w:type="paragraph" w:customStyle="1" w:styleId="24">
    <w:name w:val="列出段落2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25">
    <w:name w:val="纯文本2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纯文本3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paragraph" w:customStyle="1" w:styleId="CharCharChar">
    <w:name w:val="Char Char Char"/>
    <w:basedOn w:val="a0"/>
    <w:pPr>
      <w:numPr>
        <w:numId w:val="1"/>
      </w:numPr>
      <w:tabs>
        <w:tab w:val="clear" w:pos="432"/>
        <w:tab w:val="left" w:pos="840"/>
      </w:tabs>
    </w:pPr>
    <w:rPr>
      <w:rFonts w:ascii="Times New Roman" w:eastAsia="宋体" w:hAnsi="Times New Roman" w:cs="Times New Roman"/>
      <w:szCs w:val="24"/>
    </w:rPr>
  </w:style>
  <w:style w:type="paragraph" w:customStyle="1" w:styleId="GP">
    <w:name w:val="GP正文(首行缩进)"/>
    <w:basedOn w:val="a0"/>
    <w:qFormat/>
    <w:pPr>
      <w:widowControl/>
      <w:spacing w:line="360" w:lineRule="auto"/>
      <w:ind w:firstLineChars="200" w:firstLine="200"/>
      <w:jc w:val="left"/>
    </w:pPr>
    <w:rPr>
      <w:rFonts w:ascii="Calibri" w:eastAsia="宋体" w:hAnsi="Calibri" w:cs="Times New Roman"/>
      <w:sz w:val="24"/>
      <w:szCs w:val="21"/>
    </w:rPr>
  </w:style>
  <w:style w:type="paragraph" w:customStyle="1" w:styleId="000">
    <w:name w:val="000左齐平"/>
    <w:basedOn w:val="a0"/>
    <w:qFormat/>
    <w:pPr>
      <w:jc w:val="left"/>
    </w:pPr>
    <w:rPr>
      <w:rFonts w:ascii="Times New Roman" w:eastAsia="楷体_GB2312" w:hAnsi="Times New Roman" w:cs="Times New Roman"/>
      <w:color w:val="000000"/>
      <w:sz w:val="26"/>
      <w:szCs w:val="20"/>
    </w:rPr>
  </w:style>
  <w:style w:type="paragraph" w:styleId="afff2">
    <w:name w:val="List Paragraph"/>
    <w:basedOn w:val="a0"/>
    <w:qFormat/>
    <w:pPr>
      <w:ind w:firstLineChars="200" w:firstLine="420"/>
    </w:pPr>
    <w:rPr>
      <w:rFonts w:ascii="宋体" w:eastAsia="宋体" w:hAnsi="宋体" w:cs="Times New Roman"/>
      <w:sz w:val="24"/>
      <w:szCs w:val="24"/>
    </w:rPr>
  </w:style>
  <w:style w:type="paragraph" w:customStyle="1" w:styleId="CharCharChar1Char">
    <w:name w:val="Char Char Char1 Char"/>
    <w:basedOn w:val="a0"/>
    <w:semiHidden/>
    <w:qFormat/>
    <w:pPr>
      <w:spacing w:line="360" w:lineRule="auto"/>
      <w:ind w:firstLineChars="200" w:firstLine="200"/>
    </w:pPr>
    <w:rPr>
      <w:rFonts w:ascii="宋体" w:eastAsia="楷体_GB2312" w:hAnsi="宋体" w:cs="宋体"/>
      <w:sz w:val="24"/>
      <w:szCs w:val="20"/>
    </w:rPr>
  </w:style>
  <w:style w:type="paragraph" w:customStyle="1" w:styleId="Afff3">
    <w:name w:val="正文 A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customStyle="1" w:styleId="afff4">
    <w:name w:val="表格"/>
    <w:basedOn w:val="a1"/>
    <w:pPr>
      <w:snapToGrid w:val="0"/>
      <w:ind w:firstLineChars="21" w:firstLine="42"/>
    </w:pPr>
    <w:rPr>
      <w:rFonts w:ascii="宋体" w:hAnsi="宋体"/>
      <w:kern w:val="0"/>
      <w:sz w:val="20"/>
    </w:rPr>
  </w:style>
  <w:style w:type="paragraph" w:customStyle="1" w:styleId="Style5">
    <w:name w:val="_Style 5"/>
    <w:basedOn w:val="a0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-">
    <w:name w:val="缩进正文-"/>
    <w:basedOn w:val="a0"/>
    <w:qFormat/>
    <w:pPr>
      <w:spacing w:before="100" w:beforeAutospacing="1" w:afterLines="50" w:after="50" w:line="360" w:lineRule="auto"/>
      <w:ind w:firstLineChars="200" w:firstLine="200"/>
    </w:pPr>
    <w:rPr>
      <w:rFonts w:ascii="宋体" w:eastAsia="宋体" w:hAnsi="宋体" w:cs="Times New Roman"/>
      <w:color w:val="000000"/>
      <w:sz w:val="24"/>
      <w:szCs w:val="21"/>
    </w:rPr>
  </w:style>
  <w:style w:type="paragraph" w:customStyle="1" w:styleId="Char0">
    <w:name w:val="Char"/>
    <w:basedOn w:val="a0"/>
    <w:rPr>
      <w:rFonts w:ascii="Tahoma" w:eastAsia="宋体" w:hAnsi="Tahoma" w:cs="Times New Roman"/>
      <w:sz w:val="24"/>
      <w:szCs w:val="20"/>
    </w:rPr>
  </w:style>
  <w:style w:type="paragraph" w:customStyle="1" w:styleId="CharCharChar1CharCharCharChar">
    <w:name w:val="Char Char Char1 Char Char Char Char"/>
    <w:basedOn w:val="a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f5">
    <w:name w:val="表格内容"/>
    <w:basedOn w:val="a0"/>
    <w:qFormat/>
    <w:pPr>
      <w:spacing w:before="100" w:beforeAutospacing="1" w:after="100" w:afterAutospacing="1" w:line="360" w:lineRule="auto"/>
      <w:jc w:val="left"/>
    </w:pPr>
    <w:rPr>
      <w:rFonts w:ascii="宋体" w:eastAsia="宋体" w:hAnsi="宋体" w:cs="Times New Roman"/>
      <w:bCs/>
      <w:kern w:val="0"/>
      <w:szCs w:val="21"/>
    </w:rPr>
  </w:style>
  <w:style w:type="paragraph" w:customStyle="1" w:styleId="afff6">
    <w:name w:val="首行缩进"/>
    <w:basedOn w:val="a0"/>
    <w:qFormat/>
    <w:pPr>
      <w:ind w:firstLineChars="200" w:firstLine="480"/>
    </w:pPr>
    <w:rPr>
      <w:rFonts w:ascii="Times New Roman" w:eastAsia="楷体_GB2312" w:hAnsi="Times New Roman" w:cs="Times New Roman"/>
      <w:sz w:val="26"/>
      <w:szCs w:val="20"/>
      <w:lang w:val="zh-CN"/>
    </w:rPr>
  </w:style>
  <w:style w:type="character" w:customStyle="1" w:styleId="aff">
    <w:name w:val="标题 字符"/>
    <w:basedOn w:val="a2"/>
    <w:link w:val="afe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7">
    <w:name w:val="正文首行缩进 字符"/>
    <w:basedOn w:val="ab"/>
    <w:uiPriority w:val="99"/>
    <w:semiHidden/>
    <w:rPr>
      <w:rFonts w:ascii="楷体_GB2312" w:eastAsia="楷体_GB2312" w:hAnsi="Times New Roman" w:cs="Times New Roman"/>
      <w:sz w:val="28"/>
      <w:szCs w:val="20"/>
    </w:rPr>
  </w:style>
  <w:style w:type="paragraph" w:customStyle="1" w:styleId="CharChar">
    <w:name w:val="Char Char"/>
    <w:basedOn w:val="a0"/>
    <w:rPr>
      <w:rFonts w:ascii="Times New Roman" w:eastAsia="宋体" w:hAnsi="Times New Roman" w:cs="Times New Roman"/>
      <w:szCs w:val="21"/>
    </w:rPr>
  </w:style>
  <w:style w:type="paragraph" w:customStyle="1" w:styleId="52">
    <w:name w:val="列出段落5"/>
    <w:qFormat/>
    <w:pPr>
      <w:widowControl w:val="0"/>
      <w:ind w:firstLineChars="200" w:firstLine="20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ces">
    <w:name w:val="ces正文"/>
    <w:basedOn w:val="a0"/>
    <w:qFormat/>
    <w:pPr>
      <w:spacing w:line="360" w:lineRule="auto"/>
      <w:ind w:firstLine="480"/>
    </w:pPr>
    <w:rPr>
      <w:rFonts w:ascii="Calibri" w:eastAsia="宋体" w:hAnsi="Calibri" w:cs="Times New Roman"/>
      <w:sz w:val="24"/>
      <w:szCs w:val="24"/>
    </w:rPr>
  </w:style>
  <w:style w:type="paragraph" w:customStyle="1" w:styleId="42">
    <w:name w:val="纯文本4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ListParagraph1">
    <w:name w:val="List Paragraph1"/>
    <w:basedOn w:val="a0"/>
    <w:pPr>
      <w:spacing w:beforeAutospacing="1" w:afterAutospacing="1" w:line="360" w:lineRule="auto"/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am Book" w:eastAsia="Gotham Book" w:hAnsi="Times New Roman" w:cs="Gotham Book"/>
      <w:color w:val="000000"/>
      <w:sz w:val="24"/>
      <w:szCs w:val="24"/>
    </w:rPr>
  </w:style>
  <w:style w:type="paragraph" w:customStyle="1" w:styleId="53">
    <w:name w:val="纯文本5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lainText2">
    <w:name w:val="Plain Text2"/>
    <w:basedOn w:val="a0"/>
    <w:pPr>
      <w:widowControl/>
      <w:adjustRightInd w:val="0"/>
      <w:jc w:val="left"/>
      <w:textAlignment w:val="baseline"/>
    </w:pPr>
    <w:rPr>
      <w:rFonts w:ascii="宋体" w:eastAsia="楷体_GB2312" w:hAnsi="Courier New" w:cs="Times New Roman"/>
      <w:kern w:val="0"/>
      <w:sz w:val="26"/>
      <w:szCs w:val="20"/>
    </w:rPr>
  </w:style>
  <w:style w:type="paragraph" w:customStyle="1" w:styleId="54">
    <w:name w:val="5级"/>
    <w:basedOn w:val="4"/>
    <w:pPr>
      <w:tabs>
        <w:tab w:val="left" w:pos="992"/>
        <w:tab w:val="left" w:pos="1080"/>
        <w:tab w:val="left" w:pos="1276"/>
      </w:tabs>
      <w:spacing w:beforeLines="50" w:before="0" w:afterLines="50" w:after="0" w:line="360" w:lineRule="auto"/>
      <w:jc w:val="left"/>
    </w:pPr>
    <w:rPr>
      <w:rFonts w:ascii="Times New Roman" w:eastAsia="华文中宋" w:hAnsi="Times New Roman"/>
      <w:b/>
      <w:bCs w:val="0"/>
      <w:kern w:val="24"/>
      <w:sz w:val="24"/>
    </w:rPr>
  </w:style>
  <w:style w:type="paragraph" w:customStyle="1" w:styleId="ListParagraph11">
    <w:name w:val="List Paragraph11"/>
    <w:basedOn w:val="a0"/>
    <w:pPr>
      <w:tabs>
        <w:tab w:val="left" w:pos="425"/>
      </w:tabs>
    </w:pPr>
    <w:rPr>
      <w:rFonts w:ascii="Times New Roman" w:eastAsia="宋体" w:hAnsi="Times New Roman" w:cs="Times New Roman"/>
      <w:szCs w:val="24"/>
    </w:rPr>
  </w:style>
  <w:style w:type="paragraph" w:customStyle="1" w:styleId="26">
    <w:name w:val="正文2"/>
    <w:basedOn w:val="a0"/>
    <w:pPr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41">
    <w:name w:val="font1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t25">
    <w:name w:val="ft25"/>
    <w:basedOn w:val="a2"/>
  </w:style>
  <w:style w:type="character" w:customStyle="1" w:styleId="font51">
    <w:name w:val="font51"/>
    <w:rPr>
      <w:rFonts w:ascii="宋体" w:eastAsia="宋体" w:hAnsi="宋体" w:cs="宋体" w:hint="eastAsia"/>
      <w:color w:val="FF6600"/>
      <w:sz w:val="18"/>
      <w:szCs w:val="18"/>
      <w:u w:val="none"/>
    </w:rPr>
  </w:style>
  <w:style w:type="character" w:customStyle="1" w:styleId="Char1">
    <w:name w:val="页眉 Char"/>
    <w:rPr>
      <w:rFonts w:eastAsia="楷体_GB2312"/>
      <w:kern w:val="2"/>
      <w:sz w:val="18"/>
    </w:rPr>
  </w:style>
  <w:style w:type="character" w:customStyle="1" w:styleId="Char2">
    <w:name w:val="批注文字 Char"/>
    <w:rPr>
      <w:rFonts w:eastAsia="楷体_GB2312"/>
      <w:kern w:val="2"/>
      <w:sz w:val="26"/>
      <w:lang w:val="en-US" w:eastAsia="zh-CN" w:bidi="ar-SA"/>
    </w:rPr>
  </w:style>
  <w:style w:type="character" w:customStyle="1" w:styleId="NormalIndentChar">
    <w:name w:val="Normal Indent Char"/>
    <w:locked/>
    <w:rPr>
      <w:rFonts w:ascii="Times New Roman" w:eastAsia="宋体" w:hAnsi="Times New Roman"/>
      <w:kern w:val="0"/>
      <w:sz w:val="20"/>
    </w:rPr>
  </w:style>
  <w:style w:type="character" w:customStyle="1" w:styleId="Char3">
    <w:name w:val="纯文本 Char"/>
    <w:rPr>
      <w:rFonts w:ascii="宋体" w:eastAsia="楷体_GB2312" w:hAnsi="Courier New"/>
      <w:kern w:val="2"/>
      <w:sz w:val="26"/>
      <w:lang w:val="en-US" w:eastAsia="zh-CN" w:bidi="ar-SA"/>
    </w:rPr>
  </w:style>
  <w:style w:type="character" w:customStyle="1" w:styleId="Char4">
    <w:name w:val="页脚 Char"/>
    <w:rPr>
      <w:rFonts w:eastAsia="楷体_GB2312"/>
      <w:kern w:val="2"/>
      <w:sz w:val="18"/>
    </w:rPr>
  </w:style>
  <w:style w:type="character" w:customStyle="1" w:styleId="Char10">
    <w:name w:val="表正文 Char1"/>
    <w:rPr>
      <w:rFonts w:eastAsia="楷体_GB2312"/>
      <w:sz w:val="24"/>
    </w:rPr>
  </w:style>
  <w:style w:type="character" w:customStyle="1" w:styleId="aff3">
    <w:name w:val="正文文本首行缩进 字符"/>
    <w:link w:val="aff2"/>
    <w:rPr>
      <w:rFonts w:ascii="Times New Roman" w:eastAsia="楷体_GB2312" w:hAnsi="Times New Roman" w:cs="Times New Roman"/>
      <w:kern w:val="0"/>
      <w:sz w:val="26"/>
      <w:szCs w:val="20"/>
      <w:lang w:val="zh-CN" w:eastAsia="zh-CN"/>
    </w:rPr>
  </w:style>
  <w:style w:type="character" w:customStyle="1" w:styleId="Char5">
    <w:name w:val="正文缩进 Char"/>
    <w:rPr>
      <w:rFonts w:eastAsia="楷体_GB2312"/>
      <w:kern w:val="2"/>
      <w:sz w:val="24"/>
      <w:lang w:val="en-US" w:eastAsia="zh-CN" w:bidi="ar-SA"/>
    </w:rPr>
  </w:style>
  <w:style w:type="character" w:customStyle="1" w:styleId="3Char">
    <w:name w:val="标题 3 Char"/>
    <w:rPr>
      <w:rFonts w:eastAsia="楷体_GB2312"/>
      <w:b/>
      <w:kern w:val="2"/>
      <w:sz w:val="26"/>
    </w:rPr>
  </w:style>
  <w:style w:type="character" w:customStyle="1" w:styleId="font61">
    <w:name w:val="font61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customStyle="1" w:styleId="NormalIndentChar1">
    <w:name w:val="Normal Indent Char1"/>
    <w:locked/>
    <w:rPr>
      <w:rFonts w:eastAsia="楷体_GB2312"/>
      <w:kern w:val="2"/>
      <w:sz w:val="24"/>
      <w:lang w:val="en-US" w:eastAsia="zh-CN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rPr>
      <w:rFonts w:ascii="Arial" w:hAnsi="Arial" w:cs="Arial"/>
      <w:color w:val="000000"/>
      <w:sz w:val="32"/>
      <w:szCs w:val="32"/>
      <w:u w:val="none"/>
    </w:rPr>
  </w:style>
  <w:style w:type="character" w:customStyle="1" w:styleId="font21">
    <w:name w:val="font21"/>
    <w:rPr>
      <w:rFonts w:ascii="黑体" w:eastAsia="黑体" w:cs="黑体" w:hint="eastAsia"/>
      <w:color w:val="000000"/>
      <w:sz w:val="32"/>
      <w:szCs w:val="32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FF9900"/>
      <w:sz w:val="18"/>
      <w:szCs w:val="18"/>
      <w:u w:val="none"/>
    </w:rPr>
  </w:style>
  <w:style w:type="character" w:customStyle="1" w:styleId="con2">
    <w:name w:val="con2"/>
    <w:basedOn w:val="a2"/>
  </w:style>
  <w:style w:type="paragraph" w:customStyle="1" w:styleId="62">
    <w:name w:val="纯文本6"/>
    <w:basedOn w:val="a0"/>
    <w:link w:val="PlainTextCharChar"/>
    <w:qFormat/>
    <w:pPr>
      <w:adjustRightInd w:val="0"/>
    </w:pPr>
    <w:rPr>
      <w:rFonts w:ascii="宋体" w:eastAsia="楷体_GB2312" w:hAnsi="Courier New" w:cs="Times New Roman"/>
      <w:sz w:val="28"/>
      <w:szCs w:val="20"/>
    </w:rPr>
  </w:style>
  <w:style w:type="character" w:customStyle="1" w:styleId="PlainTextCharChar">
    <w:name w:val="Plain Text Char Char"/>
    <w:link w:val="62"/>
    <w:rPr>
      <w:rFonts w:ascii="宋体" w:eastAsia="楷体_GB2312" w:hAnsi="Courier New" w:cs="Times New Roman"/>
      <w:sz w:val="28"/>
      <w:szCs w:val="20"/>
    </w:rPr>
  </w:style>
  <w:style w:type="character" w:customStyle="1" w:styleId="apple-converted-space">
    <w:name w:val="apple-converted-space"/>
    <w:basedOn w:val="a2"/>
    <w:rsid w:val="00A9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E111D-FF8E-45EF-A631-C4ACA02D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府仁方</dc:creator>
  <cp:lastModifiedBy>qingang</cp:lastModifiedBy>
  <cp:revision>36</cp:revision>
  <dcterms:created xsi:type="dcterms:W3CDTF">2021-05-09T01:21:00Z</dcterms:created>
  <dcterms:modified xsi:type="dcterms:W3CDTF">2021-11-22T05:07:00Z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