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9D4FC">
      <w:pPr>
        <w:pStyle w:val="8"/>
        <w:numPr>
          <w:ilvl w:val="0"/>
          <w:numId w:val="0"/>
        </w:numPr>
        <w:spacing w:line="360" w:lineRule="auto"/>
        <w:ind w:left="142" w:leftChars="0"/>
        <w:rPr>
          <w:rFonts w:hint="eastAsia"/>
          <w:color w:val="000000" w:themeColor="text1"/>
          <w:szCs w:val="21"/>
        </w:rPr>
      </w:pPr>
    </w:p>
    <w:p w14:paraId="7C9DD68D">
      <w:pPr>
        <w:pStyle w:val="8"/>
        <w:numPr>
          <w:ilvl w:val="0"/>
          <w:numId w:val="0"/>
        </w:numPr>
        <w:spacing w:line="360" w:lineRule="auto"/>
        <w:jc w:val="center"/>
        <w:rPr>
          <w:rFonts w:hint="default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  <w:lang w:val="en-US" w:eastAsia="zh-CN"/>
        </w:rPr>
        <w:t>睡眠呼吸监测仪</w:t>
      </w:r>
    </w:p>
    <w:p w14:paraId="3A67498D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rFonts w:hint="eastAsia" w:ascii="宋体" w:hAnsi="宋体"/>
          <w:b w:val="0"/>
          <w:bCs w:val="0"/>
          <w:kern w:val="0"/>
          <w:sz w:val="21"/>
          <w:szCs w:val="21"/>
        </w:rPr>
        <w:t>用途</w:t>
      </w:r>
      <w:r>
        <w:rPr>
          <w:rFonts w:hint="eastAsia" w:ascii="宋体" w:hAnsi="宋体"/>
          <w:b/>
          <w:bCs/>
          <w:kern w:val="0"/>
          <w:sz w:val="21"/>
          <w:szCs w:val="21"/>
        </w:rPr>
        <w:t>：</w:t>
      </w:r>
      <w:r>
        <w:rPr>
          <w:rFonts w:hint="eastAsia" w:ascii="宋体" w:hAnsi="宋体"/>
          <w:kern w:val="0"/>
          <w:sz w:val="21"/>
          <w:szCs w:val="21"/>
        </w:rPr>
        <w:t>用于对患者睡眠过程中的脉搏血氧饱和度、脉率、胸腹呼吸生理参数的监测，辅助医生对睡眠呼吸暂停和低通气综合征进行诊断</w:t>
      </w:r>
      <w:r>
        <w:rPr>
          <w:rFonts w:hint="eastAsia" w:ascii="宋体" w:hAnsi="宋体"/>
          <w:kern w:val="0"/>
          <w:sz w:val="21"/>
          <w:szCs w:val="21"/>
          <w:lang w:eastAsia="zh-CN"/>
        </w:rPr>
        <w:t>；</w:t>
      </w:r>
    </w:p>
    <w:p w14:paraId="4BE0ACF4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测量通道：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非接触式无感监测</w:t>
      </w:r>
      <w:r>
        <w:rPr>
          <w:rFonts w:hint="eastAsia" w:ascii="宋体" w:hAnsi="宋体"/>
          <w:kern w:val="0"/>
          <w:sz w:val="21"/>
          <w:szCs w:val="21"/>
        </w:rPr>
        <w:t>可获得呼吸事件发生时间、持续时间、事件类型及总次数，并对睡眠呼吸事件、睡眠分期、血氧、脉率等进行分析</w:t>
      </w:r>
      <w:r>
        <w:rPr>
          <w:rFonts w:hint="eastAsia"/>
          <w:color w:val="000000" w:themeColor="text1"/>
          <w:szCs w:val="21"/>
          <w:lang w:val="en-US" w:eastAsia="zh-CN"/>
        </w:rPr>
        <w:t>样式：</w:t>
      </w:r>
      <w:r>
        <w:rPr>
          <w:rFonts w:hint="eastAsia"/>
          <w:color w:val="000000" w:themeColor="text1"/>
          <w:szCs w:val="21"/>
        </w:rPr>
        <w:t>方便移动；</w:t>
      </w:r>
    </w:p>
    <w:p w14:paraId="46F33E16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具备儿童、成人两种模式</w:t>
      </w:r>
      <w:r>
        <w:rPr>
          <w:rFonts w:hint="eastAsia" w:ascii="宋体" w:hAnsi="宋体"/>
          <w:kern w:val="0"/>
          <w:sz w:val="21"/>
          <w:szCs w:val="21"/>
          <w:lang w:eastAsia="zh-CN"/>
        </w:rPr>
        <w:t>；</w:t>
      </w:r>
    </w:p>
    <w:p w14:paraId="3F905F45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数据智能化管理平台，监测数据通过物联网自动上传并生成报告</w:t>
      </w:r>
      <w:r>
        <w:rPr>
          <w:rFonts w:hint="eastAsia" w:ascii="宋体" w:hAnsi="宋体"/>
          <w:kern w:val="0"/>
          <w:sz w:val="21"/>
          <w:szCs w:val="21"/>
          <w:lang w:eastAsia="zh-CN"/>
        </w:rPr>
        <w:t>；</w:t>
      </w:r>
    </w:p>
    <w:p w14:paraId="6DB16EC5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包含R</w:t>
      </w:r>
      <w:r>
        <w:rPr>
          <w:rFonts w:ascii="宋体" w:hAnsi="宋体"/>
          <w:kern w:val="0"/>
          <w:sz w:val="21"/>
          <w:szCs w:val="21"/>
        </w:rPr>
        <w:t>EM</w:t>
      </w:r>
      <w:r>
        <w:rPr>
          <w:rFonts w:hint="eastAsia" w:ascii="宋体" w:hAnsi="宋体"/>
          <w:kern w:val="0"/>
          <w:sz w:val="21"/>
          <w:szCs w:val="21"/>
        </w:rPr>
        <w:t>期、浅睡期和深睡期</w:t>
      </w:r>
      <w:r>
        <w:rPr>
          <w:rFonts w:ascii="宋体" w:hAnsi="宋体"/>
          <w:kern w:val="0"/>
          <w:sz w:val="21"/>
          <w:szCs w:val="21"/>
        </w:rPr>
        <w:t>的</w:t>
      </w:r>
      <w:r>
        <w:rPr>
          <w:rFonts w:hint="eastAsia" w:ascii="宋体" w:hAnsi="宋体"/>
          <w:kern w:val="0"/>
          <w:sz w:val="21"/>
          <w:szCs w:val="21"/>
        </w:rPr>
        <w:t>独立分析功能</w:t>
      </w:r>
      <w:r>
        <w:rPr>
          <w:rFonts w:hint="eastAsia" w:ascii="宋体" w:hAnsi="宋体"/>
          <w:kern w:val="0"/>
          <w:sz w:val="21"/>
          <w:szCs w:val="21"/>
          <w:lang w:eastAsia="zh-CN"/>
        </w:rPr>
        <w:t>；</w:t>
      </w:r>
    </w:p>
    <w:p w14:paraId="6F0CFB4C">
      <w:pPr>
        <w:pStyle w:val="8"/>
        <w:numPr>
          <w:ilvl w:val="0"/>
          <w:numId w:val="1"/>
        </w:numPr>
        <w:spacing w:line="360" w:lineRule="auto"/>
        <w:ind w:firstLineChars="0"/>
        <w:rPr>
          <w:color w:val="000000" w:themeColor="text1"/>
          <w:szCs w:val="21"/>
        </w:rPr>
      </w:pPr>
      <w:r>
        <w:rPr>
          <w:rFonts w:hint="eastAsia" w:ascii="宋体" w:hAnsi="宋体"/>
          <w:kern w:val="0"/>
          <w:sz w:val="21"/>
          <w:szCs w:val="21"/>
        </w:rPr>
        <w:t>采集分析并自动出具睡眠报告，包括睡眠结构、脉率、血氧饱和度、呼吸、体动等睡眠数据</w:t>
      </w:r>
      <w:r>
        <w:rPr>
          <w:rFonts w:hint="eastAsia" w:ascii="宋体" w:hAnsi="宋体"/>
          <w:kern w:val="0"/>
          <w:sz w:val="21"/>
          <w:szCs w:val="21"/>
          <w:lang w:eastAsia="zh-CN"/>
        </w:rPr>
        <w:t>；</w:t>
      </w:r>
    </w:p>
    <w:p w14:paraId="7A4C52B3">
      <w:pPr>
        <w:pStyle w:val="8"/>
        <w:tabs>
          <w:tab w:val="left" w:pos="2688"/>
        </w:tabs>
        <w:spacing w:line="360" w:lineRule="auto"/>
        <w:ind w:firstLine="0" w:firstLineChars="0"/>
        <w:rPr>
          <w:rFonts w:ascii="宋体" w:hAnsi="宋体" w:cs="宋体"/>
          <w:color w:val="000000" w:themeColor="text1"/>
          <w:szCs w:val="21"/>
        </w:rPr>
      </w:pPr>
      <w:r>
        <w:rPr>
          <w:rFonts w:ascii="宋体" w:hAnsi="宋体" w:cs="宋体"/>
          <w:color w:val="000000" w:themeColor="text1"/>
          <w:szCs w:val="21"/>
        </w:rPr>
        <w:tab/>
      </w:r>
    </w:p>
    <w:p w14:paraId="2D347E25">
      <w:pPr>
        <w:pStyle w:val="8"/>
        <w:spacing w:line="360" w:lineRule="auto"/>
        <w:ind w:firstLine="0" w:firstLineChars="0"/>
        <w:rPr>
          <w:rFonts w:ascii="宋体" w:hAnsi="宋体" w:cs="宋体"/>
          <w:color w:val="000000" w:themeColor="text1"/>
          <w:szCs w:val="21"/>
        </w:rPr>
      </w:pPr>
      <w:bookmarkStart w:id="0" w:name="_GoBack"/>
      <w:bookmarkEnd w:id="0"/>
    </w:p>
    <w:p w14:paraId="369348F0">
      <w:pPr>
        <w:pStyle w:val="8"/>
        <w:spacing w:line="360" w:lineRule="auto"/>
        <w:ind w:firstLine="2730" w:firstLineChars="1300"/>
        <w:jc w:val="right"/>
        <w:rPr>
          <w:rFonts w:ascii="宋体" w:hAnsi="宋体" w:cs="宋体"/>
          <w:b/>
          <w:bCs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Cs w:val="21"/>
        </w:rPr>
        <w:t xml:space="preserve">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C491B">
    <w:pPr>
      <w:pStyle w:val="3"/>
      <w:jc w:val="left"/>
    </w:pPr>
    <w:r>
      <w:rPr>
        <w:rFonts w:hint="eastAsia" w:ascii="宋体" w:hAnsi="宋体" w:eastAsia="宋体" w:cs="宋体"/>
        <w:sz w:val="24"/>
        <w:szCs w:val="24"/>
      </w:rPr>
      <w:t xml:space="preserve"> </w:t>
    </w:r>
    <w:r>
      <w:rPr>
        <w:rFonts w:hint="eastAsia" w:ascii="宋体" w:hAnsi="宋体" w:eastAsia="宋体" w:cs="宋体"/>
        <w:sz w:val="24"/>
        <w:szCs w:val="24"/>
      </w:rPr>
      <w:drawing>
        <wp:inline distT="0" distB="0" distL="114300" distR="114300">
          <wp:extent cx="2124075" cy="436245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4075" cy="43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7371C"/>
    <w:multiLevelType w:val="multilevel"/>
    <w:tmpl w:val="5ED7371C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yNmIyZjk4YzEzZDU3YjFkMTIzOGQ1YjVmNmI3Y2IifQ=="/>
  </w:docVars>
  <w:rsids>
    <w:rsidRoot w:val="001C7870"/>
    <w:rsid w:val="00093CEB"/>
    <w:rsid w:val="00183618"/>
    <w:rsid w:val="001C7870"/>
    <w:rsid w:val="001E4952"/>
    <w:rsid w:val="0032624C"/>
    <w:rsid w:val="00347E36"/>
    <w:rsid w:val="003F1FE0"/>
    <w:rsid w:val="00472822"/>
    <w:rsid w:val="00616A06"/>
    <w:rsid w:val="00626A7D"/>
    <w:rsid w:val="006338C9"/>
    <w:rsid w:val="00685370"/>
    <w:rsid w:val="00690B2D"/>
    <w:rsid w:val="006E4625"/>
    <w:rsid w:val="007D4436"/>
    <w:rsid w:val="00831FFA"/>
    <w:rsid w:val="0093527D"/>
    <w:rsid w:val="009E14BA"/>
    <w:rsid w:val="00B427A3"/>
    <w:rsid w:val="00B52475"/>
    <w:rsid w:val="00B57F88"/>
    <w:rsid w:val="00BA3734"/>
    <w:rsid w:val="00CD066D"/>
    <w:rsid w:val="00D14466"/>
    <w:rsid w:val="00E15280"/>
    <w:rsid w:val="00E83A6F"/>
    <w:rsid w:val="00E92971"/>
    <w:rsid w:val="00ED0CF5"/>
    <w:rsid w:val="00EF01FE"/>
    <w:rsid w:val="01727CFC"/>
    <w:rsid w:val="0DC57EEF"/>
    <w:rsid w:val="16AE2DB4"/>
    <w:rsid w:val="196C5ED7"/>
    <w:rsid w:val="241E4176"/>
    <w:rsid w:val="2DA44F11"/>
    <w:rsid w:val="2FEF2E2B"/>
    <w:rsid w:val="346327CA"/>
    <w:rsid w:val="386F6E63"/>
    <w:rsid w:val="41BC6864"/>
    <w:rsid w:val="52113058"/>
    <w:rsid w:val="60C1725A"/>
    <w:rsid w:val="66246472"/>
    <w:rsid w:val="6DAF0AA2"/>
    <w:rsid w:val="6F993A2D"/>
    <w:rsid w:val="7AC51B7A"/>
    <w:rsid w:val="8F3E7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table" w:customStyle="1" w:styleId="9">
    <w:name w:val="网格型1"/>
    <w:basedOn w:val="4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232</Words>
  <Characters>234</Characters>
  <Lines>3</Lines>
  <Paragraphs>1</Paragraphs>
  <TotalTime>1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2019-07-08T10:39:00Z</dcterms:created>
  <dc:creator>lenovo</dc:creator>
  <cp:lastModifiedBy>橘子桔子橘</cp:lastModifiedBy>
  <dcterms:modified xsi:type="dcterms:W3CDTF">2025-03-06T02:03:22Z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49681D5A49204DCE82DE9C80CE64C751</vt:lpwstr>
  </property>
  <property fmtid="{D5CDD505-2E9C-101B-9397-08002B2CF9AE}" pid="4" name="KSOTemplateDocerSaveRecord">
    <vt:lpwstr>eyJoZGlkIjoiZjU4YTIzMjQwNjExMTY3OGNhYWNlYmQwYmJjNDdhMDIiLCJ1c2VySWQiOiIxMDE1NDUyMDMwIn0=</vt:lpwstr>
  </property>
</Properties>
</file>