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08590">
      <w:pPr>
        <w:snapToGrid w:val="0"/>
        <w:ind w:firstLine="562" w:firstLineChars="200"/>
        <w:jc w:val="center"/>
        <w:rPr>
          <w:rFonts w:hint="eastAsia" w:ascii="宋体" w:hAnsi="宋体" w:eastAsia="宋体"/>
          <w:b/>
          <w:bCs/>
          <w:sz w:val="28"/>
          <w:szCs w:val="21"/>
          <w:lang w:eastAsia="zh-CN"/>
        </w:rPr>
      </w:pPr>
      <w:r>
        <w:rPr>
          <w:rFonts w:hint="eastAsia" w:ascii="宋体" w:hAnsi="宋体"/>
          <w:b/>
          <w:bCs/>
          <w:sz w:val="28"/>
          <w:szCs w:val="21"/>
        </w:rPr>
        <w:t>手术室净化设备维保</w:t>
      </w:r>
      <w:r>
        <w:rPr>
          <w:rFonts w:hint="eastAsia" w:ascii="宋体" w:hAnsi="宋体"/>
          <w:b/>
          <w:bCs/>
          <w:sz w:val="28"/>
          <w:szCs w:val="21"/>
          <w:lang w:eastAsia="zh-CN"/>
        </w:rPr>
        <w:t>服务要求</w:t>
      </w:r>
    </w:p>
    <w:p w14:paraId="05A56D65">
      <w:pPr>
        <w:snapToGrid w:val="0"/>
        <w:ind w:firstLine="480" w:firstLineChars="200"/>
        <w:rPr>
          <w:rFonts w:hint="eastAsia" w:ascii="宋体" w:hAnsi="宋体"/>
        </w:rPr>
      </w:pPr>
      <w:r>
        <w:rPr>
          <w:rFonts w:hint="eastAsia" w:ascii="宋体" w:hAnsi="宋体"/>
        </w:rPr>
        <w:t>一、项目基本情况</w:t>
      </w:r>
    </w:p>
    <w:p w14:paraId="366264FA">
      <w:pPr>
        <w:snapToGrid w:val="0"/>
        <w:ind w:firstLine="480" w:firstLineChars="200"/>
        <w:rPr>
          <w:rFonts w:hint="eastAsia" w:ascii="宋体" w:hAnsi="宋体"/>
          <w:highlight w:val="yellow"/>
        </w:rPr>
      </w:pPr>
    </w:p>
    <w:tbl>
      <w:tblPr>
        <w:tblStyle w:val="44"/>
        <w:tblW w:w="448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462"/>
        <w:gridCol w:w="1687"/>
        <w:gridCol w:w="1594"/>
        <w:gridCol w:w="906"/>
      </w:tblGrid>
      <w:tr w14:paraId="4F1E8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3" w:type="pct"/>
            <w:tcBorders>
              <w:top w:val="single" w:color="000000" w:sz="4" w:space="0"/>
              <w:left w:val="single" w:color="000000" w:sz="4" w:space="0"/>
              <w:bottom w:val="single" w:color="000000" w:sz="4" w:space="0"/>
              <w:right w:val="single" w:color="000000" w:sz="4" w:space="0"/>
            </w:tcBorders>
            <w:vAlign w:val="center"/>
          </w:tcPr>
          <w:p w14:paraId="77C8A7E1">
            <w:pPr>
              <w:jc w:val="center"/>
              <w:rPr>
                <w:rFonts w:hint="eastAsia" w:ascii="宋体" w:hAnsi="宋体" w:cs="宋体"/>
                <w:szCs w:val="24"/>
              </w:rPr>
            </w:pPr>
            <w:r>
              <w:rPr>
                <w:rFonts w:hint="eastAsia" w:ascii="宋体" w:hAnsi="宋体" w:cs="宋体"/>
                <w:szCs w:val="24"/>
              </w:rPr>
              <w:t>维保设备名称</w:t>
            </w:r>
          </w:p>
        </w:tc>
        <w:tc>
          <w:tcPr>
            <w:tcW w:w="1103" w:type="pct"/>
            <w:tcBorders>
              <w:top w:val="single" w:color="000000" w:sz="4" w:space="0"/>
              <w:left w:val="single" w:color="000000" w:sz="4" w:space="0"/>
              <w:bottom w:val="single" w:color="000000" w:sz="4" w:space="0"/>
              <w:right w:val="single" w:color="000000" w:sz="4" w:space="0"/>
            </w:tcBorders>
            <w:vAlign w:val="center"/>
          </w:tcPr>
          <w:p w14:paraId="67DD5381">
            <w:pPr>
              <w:jc w:val="center"/>
              <w:rPr>
                <w:rFonts w:hint="eastAsia" w:ascii="宋体" w:hAnsi="宋体" w:cs="宋体"/>
                <w:szCs w:val="24"/>
              </w:rPr>
            </w:pPr>
            <w:r>
              <w:rPr>
                <w:rFonts w:hint="eastAsia" w:ascii="宋体" w:hAnsi="宋体" w:cs="宋体"/>
                <w:szCs w:val="24"/>
              </w:rPr>
              <w:t>预算</w:t>
            </w:r>
          </w:p>
          <w:p w14:paraId="30D963F1">
            <w:pPr>
              <w:jc w:val="center"/>
              <w:rPr>
                <w:rFonts w:hint="eastAsia" w:ascii="宋体" w:hAnsi="宋体" w:cs="宋体"/>
                <w:szCs w:val="24"/>
              </w:rPr>
            </w:pPr>
            <w:r>
              <w:rPr>
                <w:rFonts w:hint="eastAsia" w:ascii="宋体" w:hAnsi="宋体" w:cs="宋体"/>
                <w:szCs w:val="24"/>
              </w:rPr>
              <w:t>（元）</w:t>
            </w:r>
          </w:p>
        </w:tc>
        <w:tc>
          <w:tcPr>
            <w:tcW w:w="1042" w:type="pct"/>
            <w:tcBorders>
              <w:top w:val="single" w:color="000000" w:sz="4" w:space="0"/>
              <w:left w:val="single" w:color="000000" w:sz="4" w:space="0"/>
              <w:bottom w:val="single" w:color="000000" w:sz="4" w:space="0"/>
              <w:right w:val="single" w:color="000000" w:sz="4" w:space="0"/>
            </w:tcBorders>
            <w:vAlign w:val="center"/>
          </w:tcPr>
          <w:p w14:paraId="1EDBD37E">
            <w:pPr>
              <w:jc w:val="center"/>
              <w:rPr>
                <w:rFonts w:hint="eastAsia" w:ascii="宋体" w:hAnsi="宋体" w:cs="宋体"/>
                <w:szCs w:val="24"/>
              </w:rPr>
            </w:pPr>
            <w:r>
              <w:rPr>
                <w:rFonts w:hint="eastAsia" w:ascii="宋体" w:hAnsi="宋体" w:cs="宋体"/>
                <w:szCs w:val="24"/>
              </w:rPr>
              <w:t>最高限价</w:t>
            </w:r>
          </w:p>
          <w:p w14:paraId="724D526D">
            <w:pPr>
              <w:jc w:val="center"/>
              <w:rPr>
                <w:rFonts w:hint="eastAsia" w:ascii="宋体" w:hAnsi="宋体" w:cs="宋体"/>
                <w:szCs w:val="24"/>
              </w:rPr>
            </w:pPr>
            <w:r>
              <w:rPr>
                <w:rFonts w:hint="eastAsia" w:ascii="宋体" w:hAnsi="宋体" w:cs="宋体"/>
                <w:szCs w:val="24"/>
              </w:rPr>
              <w:t>（元）</w:t>
            </w:r>
          </w:p>
        </w:tc>
        <w:tc>
          <w:tcPr>
            <w:tcW w:w="592" w:type="pct"/>
            <w:tcBorders>
              <w:top w:val="single" w:color="000000" w:sz="4" w:space="0"/>
              <w:left w:val="single" w:color="000000" w:sz="4" w:space="0"/>
              <w:bottom w:val="single" w:color="000000" w:sz="4" w:space="0"/>
              <w:right w:val="single" w:color="000000" w:sz="4" w:space="0"/>
            </w:tcBorders>
            <w:vAlign w:val="center"/>
          </w:tcPr>
          <w:p w14:paraId="1B600EA5">
            <w:pPr>
              <w:jc w:val="center"/>
              <w:rPr>
                <w:rFonts w:hint="eastAsia" w:ascii="宋体" w:hAnsi="宋体" w:cs="宋体"/>
                <w:szCs w:val="24"/>
              </w:rPr>
            </w:pPr>
            <w:r>
              <w:rPr>
                <w:rFonts w:hint="eastAsia" w:ascii="宋体" w:hAnsi="宋体" w:cs="宋体"/>
                <w:szCs w:val="24"/>
              </w:rPr>
              <w:t>备注</w:t>
            </w:r>
          </w:p>
        </w:tc>
      </w:tr>
      <w:tr w14:paraId="4ACA5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1" w:hRule="atLeast"/>
        </w:trPr>
        <w:tc>
          <w:tcPr>
            <w:tcW w:w="2263" w:type="pct"/>
            <w:tcBorders>
              <w:top w:val="single" w:color="000000" w:sz="4" w:space="0"/>
              <w:left w:val="single" w:color="000000" w:sz="4" w:space="0"/>
              <w:bottom w:val="single" w:color="000000" w:sz="4" w:space="0"/>
              <w:right w:val="single" w:color="000000" w:sz="4" w:space="0"/>
            </w:tcBorders>
            <w:vAlign w:val="center"/>
          </w:tcPr>
          <w:p w14:paraId="61C3E49C">
            <w:pPr>
              <w:jc w:val="center"/>
              <w:rPr>
                <w:rFonts w:hint="eastAsia" w:ascii="宋体" w:hAnsi="宋体" w:cs="宋体"/>
                <w:szCs w:val="24"/>
              </w:rPr>
            </w:pPr>
            <w:r>
              <w:rPr>
                <w:rFonts w:hint="eastAsia" w:ascii="宋体" w:hAnsi="宋体"/>
              </w:rPr>
              <w:t>手术室净化设备维保</w:t>
            </w:r>
          </w:p>
        </w:tc>
        <w:tc>
          <w:tcPr>
            <w:tcW w:w="1103" w:type="pct"/>
            <w:tcBorders>
              <w:top w:val="single" w:color="000000" w:sz="4" w:space="0"/>
              <w:left w:val="single" w:color="000000" w:sz="4" w:space="0"/>
              <w:bottom w:val="single" w:color="000000" w:sz="4" w:space="0"/>
              <w:right w:val="single" w:color="000000" w:sz="4" w:space="0"/>
            </w:tcBorders>
            <w:vAlign w:val="center"/>
          </w:tcPr>
          <w:p w14:paraId="332617F4">
            <w:pPr>
              <w:jc w:val="center"/>
              <w:rPr>
                <w:rFonts w:hint="eastAsia" w:ascii="宋体" w:hAnsi="宋体" w:cs="宋体"/>
                <w:szCs w:val="24"/>
              </w:rPr>
            </w:pPr>
            <w:r>
              <w:rPr>
                <w:rFonts w:hint="eastAsia" w:ascii="宋体" w:hAnsi="宋体" w:cs="宋体"/>
                <w:szCs w:val="24"/>
              </w:rPr>
              <w:t>980000</w:t>
            </w:r>
          </w:p>
        </w:tc>
        <w:tc>
          <w:tcPr>
            <w:tcW w:w="1042" w:type="pct"/>
            <w:tcBorders>
              <w:top w:val="single" w:color="000000" w:sz="4" w:space="0"/>
              <w:left w:val="single" w:color="000000" w:sz="4" w:space="0"/>
              <w:bottom w:val="single" w:color="000000" w:sz="4" w:space="0"/>
              <w:right w:val="single" w:color="000000" w:sz="4" w:space="0"/>
            </w:tcBorders>
            <w:vAlign w:val="center"/>
          </w:tcPr>
          <w:p w14:paraId="5771B8F7">
            <w:pPr>
              <w:jc w:val="center"/>
              <w:rPr>
                <w:rFonts w:hint="eastAsia" w:ascii="宋体" w:hAnsi="宋体" w:cs="宋体"/>
                <w:szCs w:val="24"/>
              </w:rPr>
            </w:pPr>
            <w:r>
              <w:rPr>
                <w:rFonts w:hint="eastAsia" w:ascii="宋体" w:hAnsi="宋体" w:cs="宋体"/>
                <w:szCs w:val="24"/>
              </w:rPr>
              <w:t>980000</w:t>
            </w:r>
          </w:p>
        </w:tc>
        <w:tc>
          <w:tcPr>
            <w:tcW w:w="592" w:type="pct"/>
            <w:tcBorders>
              <w:top w:val="single" w:color="000000" w:sz="4" w:space="0"/>
              <w:left w:val="single" w:color="000000" w:sz="4" w:space="0"/>
              <w:bottom w:val="single" w:color="000000" w:sz="4" w:space="0"/>
              <w:right w:val="single" w:color="000000" w:sz="4" w:space="0"/>
            </w:tcBorders>
            <w:vAlign w:val="center"/>
          </w:tcPr>
          <w:p w14:paraId="40D1C6F4">
            <w:pPr>
              <w:jc w:val="center"/>
              <w:rPr>
                <w:rFonts w:hint="eastAsia" w:ascii="宋体" w:hAnsi="宋体" w:cs="宋体"/>
                <w:szCs w:val="24"/>
              </w:rPr>
            </w:pPr>
          </w:p>
        </w:tc>
      </w:tr>
    </w:tbl>
    <w:p w14:paraId="4F46DD24">
      <w:pPr>
        <w:snapToGrid w:val="0"/>
        <w:ind w:firstLine="480" w:firstLineChars="200"/>
        <w:rPr>
          <w:rFonts w:hint="eastAsia" w:ascii="宋体" w:hAnsi="宋体"/>
        </w:rPr>
      </w:pPr>
      <w:r>
        <w:rPr>
          <w:rFonts w:hint="eastAsia" w:ascii="宋体" w:hAnsi="宋体"/>
        </w:rPr>
        <w:t>合同期限：2年</w:t>
      </w:r>
    </w:p>
    <w:p w14:paraId="6C9E867E">
      <w:pPr>
        <w:snapToGrid w:val="0"/>
        <w:ind w:firstLine="480" w:firstLineChars="200"/>
        <w:rPr>
          <w:rFonts w:hint="eastAsia" w:ascii="宋体" w:hAnsi="宋体"/>
        </w:rPr>
      </w:pPr>
      <w:r>
        <w:rPr>
          <w:rFonts w:hint="eastAsia" w:ascii="宋体" w:hAnsi="宋体"/>
        </w:rPr>
        <w:t>二、申请人的资格要求：</w:t>
      </w:r>
    </w:p>
    <w:p w14:paraId="189A7681">
      <w:pPr>
        <w:snapToGrid w:val="0"/>
        <w:ind w:firstLine="480" w:firstLineChars="200"/>
        <w:rPr>
          <w:rFonts w:hint="eastAsia" w:ascii="宋体" w:hAnsi="宋体"/>
        </w:rPr>
      </w:pPr>
      <w:r>
        <w:rPr>
          <w:rFonts w:hint="eastAsia" w:ascii="宋体" w:hAnsi="宋体"/>
        </w:rPr>
        <w:t>1.满足《中华人民共和国政府采购法》第二十二条规定：</w:t>
      </w:r>
    </w:p>
    <w:p w14:paraId="78C0E789">
      <w:pPr>
        <w:snapToGrid w:val="0"/>
        <w:ind w:firstLine="480" w:firstLineChars="200"/>
        <w:rPr>
          <w:rFonts w:hint="eastAsia" w:ascii="宋体" w:hAnsi="宋体"/>
        </w:rPr>
      </w:pPr>
      <w:r>
        <w:rPr>
          <w:rFonts w:hint="eastAsia" w:ascii="宋体" w:hAnsi="宋体"/>
        </w:rPr>
        <w:t>1.1具有独立承担民事责任的能力；</w:t>
      </w:r>
    </w:p>
    <w:p w14:paraId="1B7F6736">
      <w:pPr>
        <w:snapToGrid w:val="0"/>
        <w:ind w:firstLine="480" w:firstLineChars="200"/>
        <w:rPr>
          <w:rFonts w:hint="eastAsia" w:ascii="宋体" w:hAnsi="宋体"/>
        </w:rPr>
      </w:pPr>
      <w:r>
        <w:rPr>
          <w:rFonts w:hint="eastAsia" w:ascii="宋体" w:hAnsi="宋体"/>
        </w:rPr>
        <w:t>1.2具有良好的商业信誉和健全的财务会计制度；</w:t>
      </w:r>
    </w:p>
    <w:p w14:paraId="01A74096">
      <w:pPr>
        <w:snapToGrid w:val="0"/>
        <w:ind w:firstLine="480" w:firstLineChars="200"/>
        <w:rPr>
          <w:rFonts w:hint="eastAsia" w:ascii="宋体" w:hAnsi="宋体"/>
        </w:rPr>
      </w:pPr>
      <w:r>
        <w:rPr>
          <w:rFonts w:hint="eastAsia" w:ascii="宋体" w:hAnsi="宋体"/>
        </w:rPr>
        <w:t>1.3具有履行合同所必需的设备和专业技术能力；</w:t>
      </w:r>
    </w:p>
    <w:p w14:paraId="0865764A">
      <w:pPr>
        <w:snapToGrid w:val="0"/>
        <w:ind w:firstLine="480" w:firstLineChars="200"/>
        <w:rPr>
          <w:rFonts w:hint="eastAsia" w:ascii="宋体" w:hAnsi="宋体"/>
        </w:rPr>
      </w:pPr>
      <w:r>
        <w:rPr>
          <w:rFonts w:hint="eastAsia" w:ascii="宋体" w:hAnsi="宋体"/>
        </w:rPr>
        <w:t>1.4有依法缴纳税收和社会保障资金的良好记录；</w:t>
      </w:r>
    </w:p>
    <w:p w14:paraId="3777A66A">
      <w:pPr>
        <w:snapToGrid w:val="0"/>
        <w:ind w:firstLine="480" w:firstLineChars="200"/>
        <w:rPr>
          <w:rFonts w:hint="eastAsia" w:ascii="宋体" w:hAnsi="宋体"/>
        </w:rPr>
      </w:pPr>
      <w:r>
        <w:rPr>
          <w:rFonts w:hint="eastAsia" w:ascii="宋体" w:hAnsi="宋体"/>
        </w:rPr>
        <w:t>1.5参加采购活动前经营活动中三年内，在没有重大违法记录；</w:t>
      </w:r>
    </w:p>
    <w:p w14:paraId="0437F1F6">
      <w:pPr>
        <w:snapToGrid w:val="0"/>
        <w:ind w:firstLine="480" w:firstLineChars="200"/>
        <w:rPr>
          <w:rFonts w:hint="eastAsia" w:ascii="宋体" w:hAnsi="宋体"/>
        </w:rPr>
      </w:pPr>
      <w:r>
        <w:rPr>
          <w:rFonts w:hint="eastAsia" w:ascii="宋体" w:hAnsi="宋体"/>
        </w:rPr>
        <w:t>1.6法律、行政法规规定的其他条件；</w:t>
      </w:r>
    </w:p>
    <w:p w14:paraId="714A240F">
      <w:pPr>
        <w:snapToGrid w:val="0"/>
        <w:ind w:firstLine="480" w:firstLineChars="200"/>
        <w:rPr>
          <w:rFonts w:hint="eastAsia" w:ascii="宋体" w:hAnsi="宋体"/>
        </w:rPr>
      </w:pPr>
      <w:r>
        <w:rPr>
          <w:rFonts w:hint="eastAsia" w:ascii="宋体" w:hAnsi="宋体"/>
        </w:rPr>
        <w:t>2.本项目的特定资格要求：</w:t>
      </w:r>
    </w:p>
    <w:p w14:paraId="44564E68">
      <w:pPr>
        <w:snapToGrid w:val="0"/>
        <w:ind w:firstLine="480" w:firstLineChars="200"/>
        <w:rPr>
          <w:rFonts w:hint="eastAsia" w:ascii="宋体" w:hAnsi="宋体"/>
        </w:rPr>
      </w:pPr>
      <w:r>
        <w:rPr>
          <w:rFonts w:hint="eastAsia" w:ascii="宋体" w:hAnsi="宋体"/>
        </w:rPr>
        <w:t>（1）未被“信用中国”网站或“中国政府采购网”网站列入失信被执行人、重大税收违法案件当事人名单、政府采购严重失信行为记录名单；</w:t>
      </w:r>
    </w:p>
    <w:p w14:paraId="3E0AC878">
      <w:pPr>
        <w:snapToGrid w:val="0"/>
        <w:ind w:firstLine="480" w:firstLineChars="200"/>
        <w:rPr>
          <w:rFonts w:hint="eastAsia" w:ascii="宋体" w:hAnsi="宋体"/>
        </w:rPr>
      </w:pPr>
      <w:r>
        <w:rPr>
          <w:rFonts w:hint="eastAsia" w:ascii="宋体" w:hAnsi="宋体"/>
        </w:rPr>
        <w:t>（2）本项目不接受联合体投标；</w:t>
      </w:r>
    </w:p>
    <w:p w14:paraId="3EB97185">
      <w:pPr>
        <w:snapToGrid w:val="0"/>
        <w:ind w:firstLine="480" w:firstLineChars="200"/>
        <w:rPr>
          <w:rFonts w:hint="eastAsia" w:ascii="宋体" w:hAnsi="宋体"/>
        </w:rPr>
      </w:pPr>
      <w:r>
        <w:rPr>
          <w:rFonts w:hint="eastAsia" w:ascii="宋体" w:hAnsi="宋体"/>
        </w:rPr>
        <w:t>（3）单位负责人为同一人或者存在直接控股、管理关系的不同供应商（包含法定代表人为同一个人的两个及两个以上法人，母公司、全资子公司及其控股公司），不得参加同一合同项下的政府采购活动。</w:t>
      </w:r>
    </w:p>
    <w:p w14:paraId="6B44D18E">
      <w:pPr>
        <w:snapToGrid w:val="0"/>
        <w:ind w:firstLine="480" w:firstLineChars="200"/>
        <w:rPr>
          <w:rFonts w:hint="eastAsia" w:ascii="宋体" w:hAnsi="宋体"/>
        </w:rPr>
      </w:pPr>
      <w:r>
        <w:rPr>
          <w:rFonts w:hint="eastAsia" w:ascii="宋体" w:hAnsi="宋体"/>
        </w:rPr>
        <w:t>（4）采购人的其他特定资格要求：无</w:t>
      </w:r>
    </w:p>
    <w:p w14:paraId="4A283769">
      <w:pPr>
        <w:ind w:firstLine="480" w:firstLineChars="200"/>
      </w:pPr>
      <w:r>
        <w:rPr>
          <w:rFonts w:hint="eastAsia"/>
        </w:rPr>
        <w:t>三、维保设备的服务要求：</w:t>
      </w:r>
    </w:p>
    <w:p w14:paraId="03E296AF">
      <w:pPr>
        <w:ind w:firstLine="480" w:firstLineChars="200"/>
        <w:rPr>
          <w:rFonts w:hint="eastAsia" w:ascii="宋体" w:hAnsi="宋体"/>
        </w:rPr>
      </w:pPr>
      <w:r>
        <w:rPr>
          <w:rFonts w:hint="eastAsia" w:ascii="宋体" w:hAnsi="宋体"/>
        </w:rPr>
        <w:t>（一）维保设备的服务要求：</w:t>
      </w:r>
    </w:p>
    <w:p w14:paraId="26BB5B64">
      <w:pPr>
        <w:ind w:firstLine="480" w:firstLineChars="200"/>
        <w:rPr>
          <w:rFonts w:hint="eastAsia" w:ascii="宋体" w:hAnsi="宋体"/>
        </w:rPr>
      </w:pPr>
      <w:bookmarkStart w:id="0" w:name="_Toc503670112"/>
      <w:bookmarkStart w:id="1" w:name="_Toc527369464"/>
      <w:bookmarkStart w:id="2" w:name="_Toc528487988"/>
      <w:bookmarkStart w:id="3" w:name="_Toc527369526"/>
      <w:bookmarkStart w:id="4" w:name="_Toc526265348"/>
      <w:bookmarkStart w:id="5" w:name="_Toc528325451"/>
      <w:r>
        <w:rPr>
          <w:rFonts w:hint="eastAsia" w:ascii="宋体" w:hAnsi="宋体"/>
        </w:rPr>
        <w:t>1、项目目标</w:t>
      </w:r>
    </w:p>
    <w:p w14:paraId="7CADDE6C">
      <w:pPr>
        <w:ind w:firstLine="480" w:firstLineChars="200"/>
        <w:rPr>
          <w:rFonts w:hint="eastAsia" w:ascii="宋体" w:hAnsi="宋体"/>
        </w:rPr>
      </w:pPr>
      <w:r>
        <w:rPr>
          <w:rFonts w:hint="eastAsia" w:ascii="宋体" w:hAnsi="宋体"/>
        </w:rPr>
        <w:t>1.1按要求完成手术室及配套净化设备（系统）的维护保养，保证设备的正常运行使用；</w:t>
      </w:r>
    </w:p>
    <w:p w14:paraId="353ABFEF">
      <w:pPr>
        <w:ind w:firstLine="480" w:firstLineChars="200"/>
        <w:rPr>
          <w:rFonts w:hint="eastAsia" w:ascii="宋体" w:hAnsi="宋体"/>
        </w:rPr>
      </w:pPr>
      <w:r>
        <w:rPr>
          <w:rFonts w:hint="eastAsia" w:ascii="宋体" w:hAnsi="宋体"/>
        </w:rPr>
        <w:t>1.2保证以上系统的洁净室各系统及设备出现故障时的及时修复；</w:t>
      </w:r>
    </w:p>
    <w:p w14:paraId="29E2007A">
      <w:pPr>
        <w:ind w:firstLine="480" w:firstLineChars="200"/>
        <w:rPr>
          <w:rFonts w:hint="eastAsia" w:ascii="宋体" w:hAnsi="宋体"/>
        </w:rPr>
      </w:pPr>
      <w:r>
        <w:rPr>
          <w:rFonts w:hint="eastAsia" w:ascii="宋体" w:hAnsi="宋体"/>
        </w:rPr>
        <w:t>1.3保证各洁净室各项技术指标达标，提供承诺书；</w:t>
      </w:r>
    </w:p>
    <w:p w14:paraId="5E391B31">
      <w:pPr>
        <w:ind w:firstLine="480" w:firstLineChars="200"/>
        <w:rPr>
          <w:rFonts w:hint="eastAsia" w:ascii="宋体" w:hAnsi="宋体"/>
        </w:rPr>
      </w:pPr>
      <w:r>
        <w:rPr>
          <w:rFonts w:hint="eastAsia" w:ascii="宋体" w:hAnsi="宋体"/>
        </w:rPr>
        <w:t>2、服务要求</w:t>
      </w:r>
    </w:p>
    <w:bookmarkEnd w:id="0"/>
    <w:bookmarkEnd w:id="1"/>
    <w:bookmarkEnd w:id="2"/>
    <w:bookmarkEnd w:id="3"/>
    <w:bookmarkEnd w:id="4"/>
    <w:bookmarkEnd w:id="5"/>
    <w:p w14:paraId="4FD4FC98">
      <w:pPr>
        <w:ind w:firstLine="480" w:firstLineChars="200"/>
        <w:rPr>
          <w:rFonts w:hint="eastAsia" w:ascii="宋体" w:hAnsi="宋体"/>
        </w:rPr>
      </w:pPr>
      <w:r>
        <w:rPr>
          <w:rFonts w:hint="eastAsia" w:ascii="宋体" w:hAnsi="宋体"/>
        </w:rPr>
        <w:t>2.1招标维保范围和内容：</w:t>
      </w:r>
    </w:p>
    <w:p w14:paraId="38EB2C3C">
      <w:pPr>
        <w:ind w:firstLine="480" w:firstLineChars="200"/>
        <w:rPr>
          <w:rFonts w:hint="eastAsia" w:ascii="宋体" w:hAnsi="宋体"/>
        </w:rPr>
      </w:pPr>
      <w:r>
        <w:rPr>
          <w:rFonts w:hint="eastAsia" w:ascii="宋体" w:hAnsi="宋体"/>
        </w:rPr>
        <w:t>2.1.1维保的区域范围</w:t>
      </w:r>
    </w:p>
    <w:p w14:paraId="310CCB8B">
      <w:pPr>
        <w:ind w:firstLine="480" w:firstLineChars="200"/>
        <w:rPr>
          <w:rFonts w:hint="eastAsia" w:ascii="宋体" w:hAnsi="宋体"/>
        </w:rPr>
      </w:pPr>
      <w:r>
        <w:rPr>
          <w:rFonts w:hint="eastAsia" w:ascii="宋体" w:hAnsi="宋体"/>
        </w:rPr>
        <w:t xml:space="preserve">四层洁净手术部：由 </w:t>
      </w:r>
      <w:r>
        <w:rPr>
          <w:rFonts w:hint="eastAsia" w:ascii="宋体" w:hAnsi="宋体"/>
          <w:color w:val="000000" w:themeColor="text1"/>
          <w14:textFill>
            <w14:solidFill>
              <w14:schemeClr w14:val="tx1"/>
            </w14:solidFill>
          </w14:textFill>
        </w:rPr>
        <w:t>16</w:t>
      </w:r>
      <w:r>
        <w:rPr>
          <w:rFonts w:hint="eastAsia" w:ascii="宋体" w:hAnsi="宋体"/>
        </w:rPr>
        <w:t xml:space="preserve"> 间手术室、1间诊断间及相应功能房组成，包括Ⅰ级手术室 5间（其中 2 间为防X射线手术室、1间为术中核磁（MRI）手术室、1间为心脏手术室），Ⅰ级诊断间1间，Ⅱ级手术室4 间（其中 2 间为防X射线手术室），Ⅲ级手术室7 间（其中 1 间为正负压转换手术室、</w:t>
      </w:r>
      <w:r>
        <w:rPr>
          <w:rFonts w:hint="eastAsia" w:ascii="宋体" w:hAnsi="宋体"/>
          <w:color w:val="000000" w:themeColor="text1"/>
          <w14:textFill>
            <w14:solidFill>
              <w14:schemeClr w14:val="tx1"/>
            </w14:solidFill>
          </w14:textFill>
        </w:rPr>
        <w:t>2</w:t>
      </w:r>
      <w:r>
        <w:rPr>
          <w:rFonts w:hint="eastAsia" w:ascii="宋体" w:hAnsi="宋体"/>
        </w:rPr>
        <w:t>间为复合（DSA）手术室），内洁净走廊，外洁净走廊，手术器械快速清洗、打包、灭菌存放区域，其他配套功能用房等。</w:t>
      </w:r>
    </w:p>
    <w:p w14:paraId="52E973DA">
      <w:pPr>
        <w:ind w:firstLine="480" w:firstLineChars="200"/>
        <w:rPr>
          <w:rFonts w:hint="eastAsia" w:ascii="宋体" w:hAnsi="宋体"/>
        </w:rPr>
      </w:pPr>
      <w:r>
        <w:rPr>
          <w:rFonts w:hint="eastAsia" w:ascii="宋体" w:hAnsi="宋体"/>
        </w:rPr>
        <w:t>四层门诊手术部：由3间Ⅲ级手术室，内洁净走廊，外洁净走廊，配套功能用房等。</w:t>
      </w:r>
    </w:p>
    <w:p w14:paraId="12917DDC">
      <w:pPr>
        <w:ind w:firstLine="480" w:firstLineChars="200"/>
        <w:rPr>
          <w:rFonts w:hint="eastAsia" w:ascii="宋体" w:hAnsi="宋体"/>
        </w:rPr>
      </w:pPr>
    </w:p>
    <w:tbl>
      <w:tblPr>
        <w:tblStyle w:val="44"/>
        <w:tblW w:w="97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666"/>
        <w:gridCol w:w="587"/>
        <w:gridCol w:w="61"/>
        <w:gridCol w:w="2085"/>
        <w:gridCol w:w="1428"/>
        <w:gridCol w:w="724"/>
        <w:gridCol w:w="591"/>
        <w:gridCol w:w="958"/>
        <w:gridCol w:w="666"/>
        <w:gridCol w:w="666"/>
        <w:gridCol w:w="667"/>
      </w:tblGrid>
      <w:tr w14:paraId="144E8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vAlign w:val="center"/>
          </w:tcPr>
          <w:p w14:paraId="610E62A9">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序号 </w:t>
            </w:r>
          </w:p>
        </w:tc>
        <w:tc>
          <w:tcPr>
            <w:tcW w:w="1253" w:type="dxa"/>
            <w:gridSpan w:val="2"/>
            <w:vAlign w:val="center"/>
          </w:tcPr>
          <w:p w14:paraId="7FEBDFE2">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机组编号 </w:t>
            </w:r>
          </w:p>
        </w:tc>
        <w:tc>
          <w:tcPr>
            <w:tcW w:w="2146" w:type="dxa"/>
            <w:gridSpan w:val="2"/>
            <w:vAlign w:val="center"/>
          </w:tcPr>
          <w:p w14:paraId="16F8CFEC">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产品名称 </w:t>
            </w:r>
          </w:p>
        </w:tc>
        <w:tc>
          <w:tcPr>
            <w:tcW w:w="1428" w:type="dxa"/>
            <w:vAlign w:val="center"/>
          </w:tcPr>
          <w:p w14:paraId="624D5D16">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产品规格 </w:t>
            </w:r>
          </w:p>
        </w:tc>
        <w:tc>
          <w:tcPr>
            <w:tcW w:w="724" w:type="dxa"/>
            <w:vAlign w:val="center"/>
          </w:tcPr>
          <w:p w14:paraId="4CF8F25A">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系统配套数量 </w:t>
            </w:r>
          </w:p>
        </w:tc>
        <w:tc>
          <w:tcPr>
            <w:tcW w:w="591" w:type="dxa"/>
            <w:vAlign w:val="center"/>
          </w:tcPr>
          <w:p w14:paraId="05764CFA">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单位 </w:t>
            </w:r>
          </w:p>
        </w:tc>
        <w:tc>
          <w:tcPr>
            <w:tcW w:w="958" w:type="dxa"/>
            <w:vAlign w:val="center"/>
          </w:tcPr>
          <w:p w14:paraId="2673C3FA">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每年更换次数 </w:t>
            </w:r>
          </w:p>
        </w:tc>
        <w:tc>
          <w:tcPr>
            <w:tcW w:w="666" w:type="dxa"/>
            <w:vAlign w:val="center"/>
          </w:tcPr>
          <w:p w14:paraId="5D888348">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单价（元）</w:t>
            </w:r>
          </w:p>
        </w:tc>
        <w:tc>
          <w:tcPr>
            <w:tcW w:w="666" w:type="dxa"/>
            <w:vAlign w:val="center"/>
          </w:tcPr>
          <w:p w14:paraId="3E912608">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总价（元）</w:t>
            </w:r>
          </w:p>
        </w:tc>
        <w:tc>
          <w:tcPr>
            <w:tcW w:w="667" w:type="dxa"/>
            <w:vAlign w:val="center"/>
          </w:tcPr>
          <w:p w14:paraId="4232074A">
            <w:pPr>
              <w:spacing w:before="100" w:beforeAutospacing="1" w:after="100" w:afterAutospacing="1"/>
              <w:jc w:val="center"/>
              <w:rPr>
                <w:rFonts w:hint="eastAsia" w:ascii="宋体" w:hAnsi="宋体" w:cs="宋体"/>
                <w:spacing w:val="-20"/>
                <w:szCs w:val="21"/>
              </w:rPr>
            </w:pPr>
            <w:r>
              <w:rPr>
                <w:rFonts w:hint="eastAsia" w:ascii="宋体" w:hAnsi="宋体" w:cs="宋体"/>
                <w:spacing w:val="-20"/>
                <w:szCs w:val="21"/>
              </w:rPr>
              <w:t xml:space="preserve">备注 </w:t>
            </w:r>
          </w:p>
        </w:tc>
      </w:tr>
      <w:tr w14:paraId="4B70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vAlign w:val="center"/>
          </w:tcPr>
          <w:p w14:paraId="23C1C4CD">
            <w:pPr>
              <w:spacing w:before="100" w:beforeAutospacing="1" w:after="100" w:afterAutospacing="1"/>
              <w:jc w:val="center"/>
              <w:rPr>
                <w:rFonts w:hint="eastAsia" w:ascii="宋体" w:hAnsi="宋体" w:cs="宋体"/>
                <w:szCs w:val="21"/>
              </w:rPr>
            </w:pPr>
            <w:r>
              <w:rPr>
                <w:rFonts w:hint="eastAsia" w:ascii="宋体" w:hAnsi="宋体" w:cs="宋体"/>
                <w:b/>
                <w:bCs/>
                <w:szCs w:val="21"/>
              </w:rPr>
              <w:t xml:space="preserve">一 </w:t>
            </w:r>
          </w:p>
        </w:tc>
        <w:tc>
          <w:tcPr>
            <w:tcW w:w="666" w:type="dxa"/>
          </w:tcPr>
          <w:p w14:paraId="280243B5">
            <w:pPr>
              <w:spacing w:before="100" w:beforeAutospacing="1" w:after="100" w:afterAutospacing="1"/>
              <w:rPr>
                <w:rFonts w:hint="eastAsia" w:ascii="宋体" w:hAnsi="宋体" w:cs="宋体"/>
                <w:b/>
                <w:bCs/>
                <w:szCs w:val="21"/>
              </w:rPr>
            </w:pPr>
          </w:p>
        </w:tc>
        <w:tc>
          <w:tcPr>
            <w:tcW w:w="648" w:type="dxa"/>
            <w:gridSpan w:val="2"/>
          </w:tcPr>
          <w:p w14:paraId="6EC0CDB0">
            <w:pPr>
              <w:spacing w:before="100" w:beforeAutospacing="1" w:after="100" w:afterAutospacing="1"/>
              <w:rPr>
                <w:rFonts w:hint="eastAsia" w:ascii="宋体" w:hAnsi="宋体" w:cs="宋体"/>
                <w:b/>
                <w:bCs/>
                <w:szCs w:val="21"/>
              </w:rPr>
            </w:pPr>
          </w:p>
        </w:tc>
        <w:tc>
          <w:tcPr>
            <w:tcW w:w="7785" w:type="dxa"/>
            <w:gridSpan w:val="8"/>
            <w:vAlign w:val="center"/>
          </w:tcPr>
          <w:p w14:paraId="5BA7B24E">
            <w:pPr>
              <w:spacing w:before="100" w:beforeAutospacing="1" w:after="100" w:afterAutospacing="1"/>
              <w:rPr>
                <w:rFonts w:hint="eastAsia" w:ascii="宋体" w:hAnsi="宋体" w:cs="宋体"/>
                <w:szCs w:val="21"/>
              </w:rPr>
            </w:pPr>
            <w:r>
              <w:rPr>
                <w:rFonts w:hint="eastAsia" w:ascii="宋体" w:hAnsi="宋体" w:cs="宋体"/>
                <w:b/>
                <w:bCs/>
                <w:szCs w:val="21"/>
              </w:rPr>
              <w:t xml:space="preserve">机组过滤器 </w:t>
            </w:r>
          </w:p>
        </w:tc>
      </w:tr>
      <w:tr w14:paraId="4944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C37E0E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1253" w:type="dxa"/>
            <w:gridSpan w:val="2"/>
            <w:vMerge w:val="restart"/>
            <w:shd w:val="clear" w:color="auto" w:fill="FFFFFF"/>
            <w:vAlign w:val="center"/>
          </w:tcPr>
          <w:p w14:paraId="76BAF5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AHU-401 </w:t>
            </w:r>
          </w:p>
        </w:tc>
        <w:tc>
          <w:tcPr>
            <w:tcW w:w="2146" w:type="dxa"/>
            <w:gridSpan w:val="2"/>
            <w:shd w:val="clear" w:color="auto" w:fill="FFFFFF"/>
            <w:vAlign w:val="center"/>
          </w:tcPr>
          <w:p w14:paraId="7D56C67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0509850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5941FCE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538FA75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914BA9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tcPr>
          <w:p w14:paraId="0FEFB0B0">
            <w:pPr>
              <w:spacing w:before="100" w:beforeAutospacing="1" w:after="100" w:afterAutospacing="1"/>
              <w:jc w:val="center"/>
              <w:rPr>
                <w:rFonts w:hint="eastAsia" w:ascii="宋体" w:hAnsi="宋体" w:cs="宋体"/>
                <w:szCs w:val="21"/>
              </w:rPr>
            </w:pPr>
          </w:p>
        </w:tc>
        <w:tc>
          <w:tcPr>
            <w:tcW w:w="666" w:type="dxa"/>
          </w:tcPr>
          <w:p w14:paraId="77222850">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3B47B70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 </w:t>
            </w:r>
          </w:p>
        </w:tc>
      </w:tr>
      <w:tr w14:paraId="62B7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6FD201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1253" w:type="dxa"/>
            <w:gridSpan w:val="2"/>
            <w:vMerge w:val="continue"/>
            <w:vAlign w:val="center"/>
          </w:tcPr>
          <w:p w14:paraId="17C5A7F8">
            <w:pPr>
              <w:rPr>
                <w:rFonts w:hint="eastAsia" w:ascii="宋体" w:hAnsi="宋体" w:cs="宋体"/>
                <w:szCs w:val="21"/>
              </w:rPr>
            </w:pPr>
          </w:p>
        </w:tc>
        <w:tc>
          <w:tcPr>
            <w:tcW w:w="2146" w:type="dxa"/>
            <w:gridSpan w:val="2"/>
            <w:shd w:val="clear" w:color="auto" w:fill="FFFFFF"/>
            <w:vAlign w:val="center"/>
          </w:tcPr>
          <w:p w14:paraId="14C987C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12697C2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73CC04B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4DD843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71264AE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tcPr>
          <w:p w14:paraId="0F24B575">
            <w:pPr>
              <w:rPr>
                <w:rFonts w:hint="eastAsia" w:ascii="宋体" w:hAnsi="宋体" w:cs="宋体"/>
                <w:szCs w:val="21"/>
              </w:rPr>
            </w:pPr>
          </w:p>
        </w:tc>
        <w:tc>
          <w:tcPr>
            <w:tcW w:w="666" w:type="dxa"/>
          </w:tcPr>
          <w:p w14:paraId="429C4D3E">
            <w:pPr>
              <w:rPr>
                <w:rFonts w:hint="eastAsia" w:ascii="宋体" w:hAnsi="宋体" w:cs="宋体"/>
                <w:szCs w:val="21"/>
              </w:rPr>
            </w:pPr>
          </w:p>
        </w:tc>
        <w:tc>
          <w:tcPr>
            <w:tcW w:w="667" w:type="dxa"/>
            <w:vMerge w:val="continue"/>
            <w:vAlign w:val="center"/>
          </w:tcPr>
          <w:p w14:paraId="65149C24">
            <w:pPr>
              <w:rPr>
                <w:rFonts w:hint="eastAsia" w:ascii="宋体" w:hAnsi="宋体" w:cs="宋体"/>
                <w:szCs w:val="21"/>
              </w:rPr>
            </w:pPr>
          </w:p>
        </w:tc>
      </w:tr>
      <w:tr w14:paraId="6BF1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2869B3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1253" w:type="dxa"/>
            <w:gridSpan w:val="2"/>
            <w:vMerge w:val="continue"/>
            <w:vAlign w:val="center"/>
          </w:tcPr>
          <w:p w14:paraId="20FC89EF">
            <w:pPr>
              <w:rPr>
                <w:rFonts w:hint="eastAsia" w:ascii="宋体" w:hAnsi="宋体" w:cs="宋体"/>
                <w:szCs w:val="21"/>
              </w:rPr>
            </w:pPr>
          </w:p>
        </w:tc>
        <w:tc>
          <w:tcPr>
            <w:tcW w:w="2146" w:type="dxa"/>
            <w:gridSpan w:val="2"/>
            <w:shd w:val="clear" w:color="auto" w:fill="FFFFFF"/>
            <w:vAlign w:val="center"/>
          </w:tcPr>
          <w:p w14:paraId="1344553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3F85EC1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0FBEB7F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22A3A25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7A97E53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7A127E79">
            <w:pPr>
              <w:jc w:val="center"/>
              <w:rPr>
                <w:rFonts w:hint="eastAsia" w:ascii="宋体" w:hAnsi="宋体" w:cs="宋体"/>
                <w:szCs w:val="21"/>
              </w:rPr>
            </w:pPr>
            <w:r>
              <w:rPr>
                <w:rFonts w:hint="eastAsia" w:ascii="宋体" w:hAnsi="宋体" w:cs="宋体"/>
                <w:szCs w:val="21"/>
              </w:rPr>
              <w:t>/</w:t>
            </w:r>
          </w:p>
        </w:tc>
        <w:tc>
          <w:tcPr>
            <w:tcW w:w="666" w:type="dxa"/>
            <w:vAlign w:val="center"/>
          </w:tcPr>
          <w:p w14:paraId="6026496C">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3041EB6A">
            <w:pPr>
              <w:rPr>
                <w:rFonts w:hint="eastAsia" w:ascii="宋体" w:hAnsi="宋体" w:cs="宋体"/>
                <w:szCs w:val="21"/>
              </w:rPr>
            </w:pPr>
          </w:p>
        </w:tc>
      </w:tr>
      <w:tr w14:paraId="6755C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B683A5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1253" w:type="dxa"/>
            <w:gridSpan w:val="2"/>
            <w:vMerge w:val="restart"/>
            <w:shd w:val="clear" w:color="auto" w:fill="FFFFFF"/>
            <w:vAlign w:val="center"/>
          </w:tcPr>
          <w:p w14:paraId="0893F99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AHU-402 </w:t>
            </w:r>
          </w:p>
        </w:tc>
        <w:tc>
          <w:tcPr>
            <w:tcW w:w="2146" w:type="dxa"/>
            <w:gridSpan w:val="2"/>
            <w:shd w:val="clear" w:color="auto" w:fill="FFFFFF"/>
            <w:vAlign w:val="center"/>
          </w:tcPr>
          <w:p w14:paraId="2FDB27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057691C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30C2D6D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3DB87FE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A1052B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15F37EE7">
            <w:pPr>
              <w:spacing w:before="100" w:beforeAutospacing="1" w:after="100" w:afterAutospacing="1"/>
              <w:jc w:val="center"/>
              <w:rPr>
                <w:rFonts w:hint="eastAsia" w:ascii="宋体" w:hAnsi="宋体" w:cs="宋体"/>
                <w:szCs w:val="21"/>
              </w:rPr>
            </w:pPr>
          </w:p>
        </w:tc>
        <w:tc>
          <w:tcPr>
            <w:tcW w:w="666" w:type="dxa"/>
            <w:vAlign w:val="center"/>
          </w:tcPr>
          <w:p w14:paraId="7DA40380">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0F41B8A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OR2-4 </w:t>
            </w:r>
          </w:p>
        </w:tc>
      </w:tr>
      <w:tr w14:paraId="42A3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01DF32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 </w:t>
            </w:r>
          </w:p>
        </w:tc>
        <w:tc>
          <w:tcPr>
            <w:tcW w:w="1253" w:type="dxa"/>
            <w:gridSpan w:val="2"/>
            <w:vMerge w:val="continue"/>
            <w:vAlign w:val="center"/>
          </w:tcPr>
          <w:p w14:paraId="78070FF6">
            <w:pPr>
              <w:rPr>
                <w:rFonts w:hint="eastAsia" w:ascii="宋体" w:hAnsi="宋体" w:cs="宋体"/>
                <w:szCs w:val="21"/>
              </w:rPr>
            </w:pPr>
          </w:p>
        </w:tc>
        <w:tc>
          <w:tcPr>
            <w:tcW w:w="2146" w:type="dxa"/>
            <w:gridSpan w:val="2"/>
            <w:shd w:val="clear" w:color="auto" w:fill="FFFFFF"/>
            <w:vAlign w:val="center"/>
          </w:tcPr>
          <w:p w14:paraId="41FC51E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07DF807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244FEB6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2906EBF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99848B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05BC95E4">
            <w:pPr>
              <w:jc w:val="center"/>
              <w:rPr>
                <w:rFonts w:hint="eastAsia" w:ascii="宋体" w:hAnsi="宋体" w:cs="宋体"/>
                <w:szCs w:val="21"/>
              </w:rPr>
            </w:pPr>
          </w:p>
        </w:tc>
        <w:tc>
          <w:tcPr>
            <w:tcW w:w="666" w:type="dxa"/>
            <w:vAlign w:val="center"/>
          </w:tcPr>
          <w:p w14:paraId="33E0D0A0">
            <w:pPr>
              <w:jc w:val="center"/>
              <w:rPr>
                <w:rFonts w:hint="eastAsia" w:ascii="宋体" w:hAnsi="宋体" w:cs="宋体"/>
                <w:szCs w:val="21"/>
              </w:rPr>
            </w:pPr>
          </w:p>
        </w:tc>
        <w:tc>
          <w:tcPr>
            <w:tcW w:w="667" w:type="dxa"/>
            <w:vMerge w:val="continue"/>
            <w:vAlign w:val="center"/>
          </w:tcPr>
          <w:p w14:paraId="322B4FDB">
            <w:pPr>
              <w:rPr>
                <w:rFonts w:hint="eastAsia" w:ascii="宋体" w:hAnsi="宋体" w:cs="宋体"/>
                <w:szCs w:val="21"/>
              </w:rPr>
            </w:pPr>
          </w:p>
        </w:tc>
      </w:tr>
      <w:tr w14:paraId="3F2E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DAEC02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1253" w:type="dxa"/>
            <w:gridSpan w:val="2"/>
            <w:vMerge w:val="continue"/>
            <w:vAlign w:val="center"/>
          </w:tcPr>
          <w:p w14:paraId="040E7588">
            <w:pPr>
              <w:rPr>
                <w:rFonts w:hint="eastAsia" w:ascii="宋体" w:hAnsi="宋体" w:cs="宋体"/>
                <w:szCs w:val="21"/>
              </w:rPr>
            </w:pPr>
          </w:p>
        </w:tc>
        <w:tc>
          <w:tcPr>
            <w:tcW w:w="2146" w:type="dxa"/>
            <w:gridSpan w:val="2"/>
            <w:shd w:val="clear" w:color="auto" w:fill="FFFFFF"/>
            <w:vAlign w:val="center"/>
          </w:tcPr>
          <w:p w14:paraId="39BFA25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07C2FB4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5E2FBF2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68C5BAA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497417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55255084">
            <w:pPr>
              <w:jc w:val="center"/>
              <w:rPr>
                <w:rFonts w:hint="eastAsia" w:ascii="宋体" w:hAnsi="宋体" w:cs="宋体"/>
                <w:szCs w:val="21"/>
              </w:rPr>
            </w:pPr>
            <w:r>
              <w:rPr>
                <w:rFonts w:hint="eastAsia" w:ascii="宋体" w:hAnsi="宋体" w:cs="宋体"/>
                <w:szCs w:val="21"/>
              </w:rPr>
              <w:t>/</w:t>
            </w:r>
          </w:p>
        </w:tc>
        <w:tc>
          <w:tcPr>
            <w:tcW w:w="666" w:type="dxa"/>
            <w:vAlign w:val="center"/>
          </w:tcPr>
          <w:p w14:paraId="545C67E0">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39B711B3">
            <w:pPr>
              <w:rPr>
                <w:rFonts w:hint="eastAsia" w:ascii="宋体" w:hAnsi="宋体" w:cs="宋体"/>
                <w:szCs w:val="21"/>
              </w:rPr>
            </w:pPr>
          </w:p>
        </w:tc>
      </w:tr>
      <w:tr w14:paraId="4576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512582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 </w:t>
            </w:r>
          </w:p>
        </w:tc>
        <w:tc>
          <w:tcPr>
            <w:tcW w:w="1253" w:type="dxa"/>
            <w:gridSpan w:val="2"/>
            <w:vMerge w:val="restart"/>
            <w:shd w:val="clear" w:color="auto" w:fill="FFFFFF"/>
            <w:vAlign w:val="center"/>
          </w:tcPr>
          <w:p w14:paraId="2BCDBA0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AHU-403 </w:t>
            </w:r>
          </w:p>
        </w:tc>
        <w:tc>
          <w:tcPr>
            <w:tcW w:w="2146" w:type="dxa"/>
            <w:gridSpan w:val="2"/>
            <w:shd w:val="clear" w:color="auto" w:fill="FFFFFF"/>
            <w:vAlign w:val="center"/>
          </w:tcPr>
          <w:p w14:paraId="0E654AF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5EF9018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11BD5DA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28BFC5C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013873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676F4613">
            <w:pPr>
              <w:spacing w:before="100" w:beforeAutospacing="1" w:after="100" w:afterAutospacing="1"/>
              <w:jc w:val="center"/>
              <w:rPr>
                <w:rFonts w:hint="eastAsia" w:ascii="宋体" w:hAnsi="宋体" w:cs="宋体"/>
                <w:szCs w:val="21"/>
              </w:rPr>
            </w:pPr>
          </w:p>
        </w:tc>
        <w:tc>
          <w:tcPr>
            <w:tcW w:w="666" w:type="dxa"/>
            <w:vAlign w:val="center"/>
          </w:tcPr>
          <w:p w14:paraId="2DBC1E86">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6837F31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OR5 </w:t>
            </w:r>
          </w:p>
        </w:tc>
      </w:tr>
      <w:tr w14:paraId="6D98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727D5C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8 </w:t>
            </w:r>
          </w:p>
        </w:tc>
        <w:tc>
          <w:tcPr>
            <w:tcW w:w="1253" w:type="dxa"/>
            <w:gridSpan w:val="2"/>
            <w:vMerge w:val="continue"/>
            <w:vAlign w:val="center"/>
          </w:tcPr>
          <w:p w14:paraId="4E41ED64">
            <w:pPr>
              <w:rPr>
                <w:rFonts w:hint="eastAsia" w:ascii="宋体" w:hAnsi="宋体" w:cs="宋体"/>
                <w:szCs w:val="21"/>
              </w:rPr>
            </w:pPr>
          </w:p>
        </w:tc>
        <w:tc>
          <w:tcPr>
            <w:tcW w:w="2146" w:type="dxa"/>
            <w:gridSpan w:val="2"/>
            <w:shd w:val="clear" w:color="auto" w:fill="FFFFFF"/>
            <w:vAlign w:val="center"/>
          </w:tcPr>
          <w:p w14:paraId="523CFFF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0933F95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29F0BC2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136EACD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7EA507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5FF2558A">
            <w:pPr>
              <w:jc w:val="center"/>
              <w:rPr>
                <w:rFonts w:hint="eastAsia" w:ascii="宋体" w:hAnsi="宋体" w:cs="宋体"/>
                <w:szCs w:val="21"/>
              </w:rPr>
            </w:pPr>
          </w:p>
        </w:tc>
        <w:tc>
          <w:tcPr>
            <w:tcW w:w="666" w:type="dxa"/>
            <w:vAlign w:val="center"/>
          </w:tcPr>
          <w:p w14:paraId="02F1EA46">
            <w:pPr>
              <w:jc w:val="center"/>
              <w:rPr>
                <w:rFonts w:hint="eastAsia" w:ascii="宋体" w:hAnsi="宋体" w:cs="宋体"/>
                <w:szCs w:val="21"/>
              </w:rPr>
            </w:pPr>
          </w:p>
        </w:tc>
        <w:tc>
          <w:tcPr>
            <w:tcW w:w="667" w:type="dxa"/>
            <w:vMerge w:val="continue"/>
            <w:vAlign w:val="center"/>
          </w:tcPr>
          <w:p w14:paraId="131D7EDC">
            <w:pPr>
              <w:rPr>
                <w:rFonts w:hint="eastAsia" w:ascii="宋体" w:hAnsi="宋体" w:cs="宋体"/>
                <w:szCs w:val="21"/>
              </w:rPr>
            </w:pPr>
          </w:p>
        </w:tc>
      </w:tr>
      <w:tr w14:paraId="05FF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CF55FB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 </w:t>
            </w:r>
          </w:p>
        </w:tc>
        <w:tc>
          <w:tcPr>
            <w:tcW w:w="1253" w:type="dxa"/>
            <w:gridSpan w:val="2"/>
            <w:vMerge w:val="continue"/>
            <w:vAlign w:val="center"/>
          </w:tcPr>
          <w:p w14:paraId="3C65892E">
            <w:pPr>
              <w:rPr>
                <w:rFonts w:hint="eastAsia" w:ascii="宋体" w:hAnsi="宋体" w:cs="宋体"/>
                <w:szCs w:val="21"/>
              </w:rPr>
            </w:pPr>
          </w:p>
        </w:tc>
        <w:tc>
          <w:tcPr>
            <w:tcW w:w="2146" w:type="dxa"/>
            <w:gridSpan w:val="2"/>
            <w:shd w:val="clear" w:color="auto" w:fill="FFFFFF"/>
            <w:vAlign w:val="center"/>
          </w:tcPr>
          <w:p w14:paraId="1E4C8F2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7A1D15D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48DC0CA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3CDD84C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193BD60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1E4112A7">
            <w:pPr>
              <w:jc w:val="center"/>
              <w:rPr>
                <w:rFonts w:hint="eastAsia" w:ascii="宋体" w:hAnsi="宋体" w:cs="宋体"/>
                <w:szCs w:val="21"/>
              </w:rPr>
            </w:pPr>
            <w:r>
              <w:rPr>
                <w:rFonts w:hint="eastAsia" w:ascii="宋体" w:hAnsi="宋体" w:cs="宋体"/>
                <w:szCs w:val="21"/>
              </w:rPr>
              <w:t>/</w:t>
            </w:r>
          </w:p>
        </w:tc>
        <w:tc>
          <w:tcPr>
            <w:tcW w:w="666" w:type="dxa"/>
            <w:vAlign w:val="center"/>
          </w:tcPr>
          <w:p w14:paraId="62328E2E">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278DCD0A">
            <w:pPr>
              <w:rPr>
                <w:rFonts w:hint="eastAsia" w:ascii="宋体" w:hAnsi="宋体" w:cs="宋体"/>
                <w:szCs w:val="21"/>
              </w:rPr>
            </w:pPr>
          </w:p>
        </w:tc>
      </w:tr>
      <w:tr w14:paraId="0DE8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0CD2E0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10 </w:t>
            </w:r>
          </w:p>
        </w:tc>
        <w:tc>
          <w:tcPr>
            <w:tcW w:w="1253" w:type="dxa"/>
            <w:gridSpan w:val="2"/>
            <w:vMerge w:val="restart"/>
            <w:shd w:val="clear" w:color="auto" w:fill="FFFFFF"/>
            <w:vAlign w:val="center"/>
          </w:tcPr>
          <w:p w14:paraId="1A6C9AC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AHU-404 </w:t>
            </w:r>
          </w:p>
        </w:tc>
        <w:tc>
          <w:tcPr>
            <w:tcW w:w="2146" w:type="dxa"/>
            <w:gridSpan w:val="2"/>
            <w:shd w:val="clear" w:color="auto" w:fill="FFFFFF"/>
            <w:vAlign w:val="center"/>
          </w:tcPr>
          <w:p w14:paraId="537A163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0DB2FAA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264579E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5262927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A98FF1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4A3A1752">
            <w:pPr>
              <w:spacing w:before="100" w:beforeAutospacing="1" w:after="100" w:afterAutospacing="1"/>
              <w:jc w:val="center"/>
              <w:rPr>
                <w:rFonts w:hint="eastAsia" w:ascii="宋体" w:hAnsi="宋体" w:cs="宋体"/>
                <w:szCs w:val="21"/>
              </w:rPr>
            </w:pPr>
          </w:p>
        </w:tc>
        <w:tc>
          <w:tcPr>
            <w:tcW w:w="666" w:type="dxa"/>
            <w:vAlign w:val="center"/>
          </w:tcPr>
          <w:p w14:paraId="405C7C20">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4A7F3A3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OR6-8 </w:t>
            </w:r>
          </w:p>
        </w:tc>
      </w:tr>
      <w:tr w14:paraId="617D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BB851B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11 </w:t>
            </w:r>
          </w:p>
        </w:tc>
        <w:tc>
          <w:tcPr>
            <w:tcW w:w="1253" w:type="dxa"/>
            <w:gridSpan w:val="2"/>
            <w:vMerge w:val="continue"/>
            <w:vAlign w:val="center"/>
          </w:tcPr>
          <w:p w14:paraId="5922928B">
            <w:pPr>
              <w:rPr>
                <w:rFonts w:hint="eastAsia" w:ascii="宋体" w:hAnsi="宋体" w:cs="宋体"/>
                <w:szCs w:val="21"/>
              </w:rPr>
            </w:pPr>
          </w:p>
        </w:tc>
        <w:tc>
          <w:tcPr>
            <w:tcW w:w="2146" w:type="dxa"/>
            <w:gridSpan w:val="2"/>
            <w:shd w:val="clear" w:color="auto" w:fill="FFFFFF"/>
            <w:vAlign w:val="center"/>
          </w:tcPr>
          <w:p w14:paraId="1E5CD4E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6A5FBBA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75AE5EB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3D75628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5B51EE9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02E46E98">
            <w:pPr>
              <w:jc w:val="center"/>
              <w:rPr>
                <w:rFonts w:hint="eastAsia" w:ascii="宋体" w:hAnsi="宋体" w:cs="宋体"/>
                <w:szCs w:val="21"/>
              </w:rPr>
            </w:pPr>
            <w:r>
              <w:rPr>
                <w:rFonts w:hint="eastAsia" w:ascii="宋体" w:hAnsi="宋体" w:cs="宋体"/>
                <w:szCs w:val="21"/>
              </w:rPr>
              <w:t>/</w:t>
            </w:r>
          </w:p>
        </w:tc>
        <w:tc>
          <w:tcPr>
            <w:tcW w:w="666" w:type="dxa"/>
            <w:vAlign w:val="center"/>
          </w:tcPr>
          <w:p w14:paraId="61C1E453">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713A37D8">
            <w:pPr>
              <w:rPr>
                <w:rFonts w:hint="eastAsia" w:ascii="宋体" w:hAnsi="宋体" w:cs="宋体"/>
                <w:szCs w:val="21"/>
              </w:rPr>
            </w:pPr>
          </w:p>
        </w:tc>
      </w:tr>
      <w:tr w14:paraId="190F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F0E827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12 </w:t>
            </w:r>
          </w:p>
        </w:tc>
        <w:tc>
          <w:tcPr>
            <w:tcW w:w="1253" w:type="dxa"/>
            <w:gridSpan w:val="2"/>
            <w:vMerge w:val="restart"/>
            <w:shd w:val="clear" w:color="auto" w:fill="FFFFFF"/>
            <w:vAlign w:val="center"/>
          </w:tcPr>
          <w:p w14:paraId="0AAEFAB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AHU-405 </w:t>
            </w:r>
          </w:p>
        </w:tc>
        <w:tc>
          <w:tcPr>
            <w:tcW w:w="2146" w:type="dxa"/>
            <w:gridSpan w:val="2"/>
            <w:shd w:val="clear" w:color="auto" w:fill="FFFFFF"/>
            <w:vAlign w:val="center"/>
          </w:tcPr>
          <w:p w14:paraId="75D5649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16810FC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704843F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1F63B39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EEE956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37F0ABC1">
            <w:pPr>
              <w:spacing w:before="100" w:beforeAutospacing="1" w:after="100" w:afterAutospacing="1"/>
              <w:jc w:val="center"/>
              <w:rPr>
                <w:rFonts w:hint="eastAsia" w:ascii="宋体" w:hAnsi="宋体" w:cs="宋体"/>
                <w:szCs w:val="21"/>
              </w:rPr>
            </w:pPr>
          </w:p>
        </w:tc>
        <w:tc>
          <w:tcPr>
            <w:tcW w:w="666" w:type="dxa"/>
            <w:vAlign w:val="center"/>
          </w:tcPr>
          <w:p w14:paraId="3A68E12C">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31E77F6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OR9 </w:t>
            </w:r>
          </w:p>
        </w:tc>
      </w:tr>
      <w:tr w14:paraId="41C1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4DABE4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13 </w:t>
            </w:r>
          </w:p>
        </w:tc>
        <w:tc>
          <w:tcPr>
            <w:tcW w:w="1253" w:type="dxa"/>
            <w:gridSpan w:val="2"/>
            <w:vMerge w:val="continue"/>
            <w:vAlign w:val="center"/>
          </w:tcPr>
          <w:p w14:paraId="26C1BCED">
            <w:pPr>
              <w:rPr>
                <w:rFonts w:hint="eastAsia" w:ascii="宋体" w:hAnsi="宋体" w:cs="宋体"/>
                <w:szCs w:val="21"/>
              </w:rPr>
            </w:pPr>
          </w:p>
        </w:tc>
        <w:tc>
          <w:tcPr>
            <w:tcW w:w="2146" w:type="dxa"/>
            <w:gridSpan w:val="2"/>
            <w:shd w:val="clear" w:color="auto" w:fill="FFFFFF"/>
            <w:vAlign w:val="center"/>
          </w:tcPr>
          <w:p w14:paraId="7179867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5E298B0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7AC7841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5323BD4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1D2017F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58983B6E">
            <w:pPr>
              <w:jc w:val="center"/>
              <w:rPr>
                <w:rFonts w:hint="eastAsia" w:ascii="宋体" w:hAnsi="宋体" w:cs="宋体"/>
                <w:szCs w:val="21"/>
              </w:rPr>
            </w:pPr>
            <w:r>
              <w:rPr>
                <w:rFonts w:hint="eastAsia" w:ascii="宋体" w:hAnsi="宋体" w:cs="宋体"/>
                <w:szCs w:val="21"/>
              </w:rPr>
              <w:t>/</w:t>
            </w:r>
          </w:p>
        </w:tc>
        <w:tc>
          <w:tcPr>
            <w:tcW w:w="666" w:type="dxa"/>
            <w:vAlign w:val="center"/>
          </w:tcPr>
          <w:p w14:paraId="7F24730D">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734539A5">
            <w:pPr>
              <w:rPr>
                <w:rFonts w:hint="eastAsia" w:ascii="宋体" w:hAnsi="宋体" w:cs="宋体"/>
                <w:szCs w:val="21"/>
              </w:rPr>
            </w:pPr>
          </w:p>
        </w:tc>
      </w:tr>
      <w:tr w14:paraId="60CD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4CBF07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14 </w:t>
            </w:r>
          </w:p>
        </w:tc>
        <w:tc>
          <w:tcPr>
            <w:tcW w:w="1253" w:type="dxa"/>
            <w:gridSpan w:val="2"/>
            <w:vMerge w:val="restart"/>
            <w:shd w:val="clear" w:color="auto" w:fill="FFFFFF"/>
            <w:vAlign w:val="center"/>
          </w:tcPr>
          <w:p w14:paraId="0ED42E0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AHU-406 </w:t>
            </w:r>
          </w:p>
        </w:tc>
        <w:tc>
          <w:tcPr>
            <w:tcW w:w="2146" w:type="dxa"/>
            <w:gridSpan w:val="2"/>
            <w:shd w:val="clear" w:color="auto" w:fill="FFFFFF"/>
            <w:vAlign w:val="center"/>
          </w:tcPr>
          <w:p w14:paraId="7CF618C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0822906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310957F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E80753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11CF08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467B6A2C">
            <w:pPr>
              <w:spacing w:before="100" w:beforeAutospacing="1" w:after="100" w:afterAutospacing="1"/>
              <w:jc w:val="center"/>
              <w:rPr>
                <w:rFonts w:hint="eastAsia" w:ascii="宋体" w:hAnsi="宋体" w:cs="宋体"/>
                <w:szCs w:val="21"/>
              </w:rPr>
            </w:pPr>
          </w:p>
        </w:tc>
        <w:tc>
          <w:tcPr>
            <w:tcW w:w="666" w:type="dxa"/>
            <w:vAlign w:val="center"/>
          </w:tcPr>
          <w:p w14:paraId="30F5AC16">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3E44646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OR10 </w:t>
            </w:r>
          </w:p>
        </w:tc>
      </w:tr>
      <w:tr w14:paraId="2319E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8B3A04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15 </w:t>
            </w:r>
          </w:p>
        </w:tc>
        <w:tc>
          <w:tcPr>
            <w:tcW w:w="1253" w:type="dxa"/>
            <w:gridSpan w:val="2"/>
            <w:vMerge w:val="continue"/>
            <w:vAlign w:val="center"/>
          </w:tcPr>
          <w:p w14:paraId="2E190961">
            <w:pPr>
              <w:rPr>
                <w:rFonts w:hint="eastAsia" w:ascii="宋体" w:hAnsi="宋体" w:cs="宋体"/>
                <w:szCs w:val="21"/>
              </w:rPr>
            </w:pPr>
          </w:p>
        </w:tc>
        <w:tc>
          <w:tcPr>
            <w:tcW w:w="2146" w:type="dxa"/>
            <w:gridSpan w:val="2"/>
            <w:shd w:val="clear" w:color="auto" w:fill="FFFFFF"/>
            <w:vAlign w:val="center"/>
          </w:tcPr>
          <w:p w14:paraId="1189A78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68EDB9D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02FF635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1A92F29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270AF7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5E0B18BF">
            <w:pPr>
              <w:jc w:val="center"/>
              <w:rPr>
                <w:rFonts w:hint="eastAsia" w:ascii="宋体" w:hAnsi="宋体" w:cs="宋体"/>
                <w:szCs w:val="21"/>
              </w:rPr>
            </w:pPr>
          </w:p>
        </w:tc>
        <w:tc>
          <w:tcPr>
            <w:tcW w:w="666" w:type="dxa"/>
            <w:vAlign w:val="center"/>
          </w:tcPr>
          <w:p w14:paraId="767D072F">
            <w:pPr>
              <w:jc w:val="center"/>
              <w:rPr>
                <w:rFonts w:hint="eastAsia" w:ascii="宋体" w:hAnsi="宋体" w:cs="宋体"/>
                <w:szCs w:val="21"/>
              </w:rPr>
            </w:pPr>
          </w:p>
        </w:tc>
        <w:tc>
          <w:tcPr>
            <w:tcW w:w="667" w:type="dxa"/>
            <w:vMerge w:val="continue"/>
            <w:vAlign w:val="center"/>
          </w:tcPr>
          <w:p w14:paraId="0807822F">
            <w:pPr>
              <w:rPr>
                <w:rFonts w:hint="eastAsia" w:ascii="宋体" w:hAnsi="宋体" w:cs="宋体"/>
                <w:szCs w:val="21"/>
              </w:rPr>
            </w:pPr>
          </w:p>
        </w:tc>
      </w:tr>
      <w:tr w14:paraId="6EC01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41C65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16 </w:t>
            </w:r>
          </w:p>
        </w:tc>
        <w:tc>
          <w:tcPr>
            <w:tcW w:w="1253" w:type="dxa"/>
            <w:gridSpan w:val="2"/>
            <w:vMerge w:val="continue"/>
            <w:vAlign w:val="center"/>
          </w:tcPr>
          <w:p w14:paraId="405C3EAB">
            <w:pPr>
              <w:rPr>
                <w:rFonts w:hint="eastAsia" w:ascii="宋体" w:hAnsi="宋体" w:cs="宋体"/>
                <w:szCs w:val="21"/>
              </w:rPr>
            </w:pPr>
          </w:p>
        </w:tc>
        <w:tc>
          <w:tcPr>
            <w:tcW w:w="2146" w:type="dxa"/>
            <w:gridSpan w:val="2"/>
            <w:shd w:val="clear" w:color="auto" w:fill="FFFFFF"/>
            <w:vAlign w:val="center"/>
          </w:tcPr>
          <w:p w14:paraId="2DDCF56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10BF044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0B13D07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12303ED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5FE6A18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1184647E">
            <w:pPr>
              <w:jc w:val="center"/>
              <w:rPr>
                <w:rFonts w:hint="eastAsia" w:ascii="宋体" w:hAnsi="宋体" w:cs="宋体"/>
                <w:szCs w:val="21"/>
              </w:rPr>
            </w:pPr>
            <w:r>
              <w:rPr>
                <w:rFonts w:hint="eastAsia" w:ascii="宋体" w:hAnsi="宋体" w:cs="宋体"/>
                <w:szCs w:val="21"/>
              </w:rPr>
              <w:t>/</w:t>
            </w:r>
          </w:p>
        </w:tc>
        <w:tc>
          <w:tcPr>
            <w:tcW w:w="666" w:type="dxa"/>
            <w:vAlign w:val="center"/>
          </w:tcPr>
          <w:p w14:paraId="775775FE">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2DCEB9F1">
            <w:pPr>
              <w:rPr>
                <w:rFonts w:hint="eastAsia" w:ascii="宋体" w:hAnsi="宋体" w:cs="宋体"/>
                <w:szCs w:val="21"/>
              </w:rPr>
            </w:pPr>
          </w:p>
        </w:tc>
      </w:tr>
      <w:tr w14:paraId="556F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96BD86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17 </w:t>
            </w:r>
          </w:p>
        </w:tc>
        <w:tc>
          <w:tcPr>
            <w:tcW w:w="1253" w:type="dxa"/>
            <w:gridSpan w:val="2"/>
            <w:vMerge w:val="restart"/>
            <w:shd w:val="clear" w:color="auto" w:fill="FFFFFF"/>
            <w:vAlign w:val="center"/>
          </w:tcPr>
          <w:p w14:paraId="195ABCB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AHU-407 </w:t>
            </w:r>
          </w:p>
        </w:tc>
        <w:tc>
          <w:tcPr>
            <w:tcW w:w="2146" w:type="dxa"/>
            <w:gridSpan w:val="2"/>
            <w:shd w:val="clear" w:color="auto" w:fill="FFFFFF"/>
            <w:vAlign w:val="center"/>
          </w:tcPr>
          <w:p w14:paraId="4906A0A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1E4D2CC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11BAFA6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4D23FDE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78D1711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4425C360">
            <w:pPr>
              <w:spacing w:before="100" w:beforeAutospacing="1" w:after="100" w:afterAutospacing="1"/>
              <w:jc w:val="center"/>
              <w:rPr>
                <w:rFonts w:hint="eastAsia" w:ascii="宋体" w:hAnsi="宋体" w:cs="宋体"/>
                <w:szCs w:val="21"/>
              </w:rPr>
            </w:pPr>
          </w:p>
        </w:tc>
        <w:tc>
          <w:tcPr>
            <w:tcW w:w="666" w:type="dxa"/>
            <w:vAlign w:val="center"/>
          </w:tcPr>
          <w:p w14:paraId="1F31FD00">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15ED8E0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OR11 </w:t>
            </w:r>
          </w:p>
        </w:tc>
      </w:tr>
      <w:tr w14:paraId="3B91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A56605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18 </w:t>
            </w:r>
          </w:p>
        </w:tc>
        <w:tc>
          <w:tcPr>
            <w:tcW w:w="1253" w:type="dxa"/>
            <w:gridSpan w:val="2"/>
            <w:vMerge w:val="continue"/>
            <w:vAlign w:val="center"/>
          </w:tcPr>
          <w:p w14:paraId="4EB9D745">
            <w:pPr>
              <w:rPr>
                <w:rFonts w:hint="eastAsia" w:ascii="宋体" w:hAnsi="宋体" w:cs="宋体"/>
                <w:szCs w:val="21"/>
              </w:rPr>
            </w:pPr>
          </w:p>
        </w:tc>
        <w:tc>
          <w:tcPr>
            <w:tcW w:w="2146" w:type="dxa"/>
            <w:gridSpan w:val="2"/>
            <w:shd w:val="clear" w:color="auto" w:fill="FFFFFF"/>
            <w:vAlign w:val="center"/>
          </w:tcPr>
          <w:p w14:paraId="4A8455B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51D9640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1BDE9DB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65501B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462ED47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5C89DC8F">
            <w:pPr>
              <w:jc w:val="center"/>
              <w:rPr>
                <w:rFonts w:hint="eastAsia" w:ascii="宋体" w:hAnsi="宋体" w:cs="宋体"/>
                <w:szCs w:val="21"/>
              </w:rPr>
            </w:pPr>
            <w:r>
              <w:rPr>
                <w:rFonts w:hint="eastAsia" w:ascii="宋体" w:hAnsi="宋体" w:cs="宋体"/>
                <w:szCs w:val="21"/>
              </w:rPr>
              <w:t>/</w:t>
            </w:r>
          </w:p>
        </w:tc>
        <w:tc>
          <w:tcPr>
            <w:tcW w:w="666" w:type="dxa"/>
            <w:vAlign w:val="center"/>
          </w:tcPr>
          <w:p w14:paraId="7D42245D">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0D98D788">
            <w:pPr>
              <w:rPr>
                <w:rFonts w:hint="eastAsia" w:ascii="宋体" w:hAnsi="宋体" w:cs="宋体"/>
                <w:szCs w:val="21"/>
              </w:rPr>
            </w:pPr>
          </w:p>
        </w:tc>
      </w:tr>
      <w:tr w14:paraId="5FF3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F3C7C5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19 </w:t>
            </w:r>
          </w:p>
        </w:tc>
        <w:tc>
          <w:tcPr>
            <w:tcW w:w="1253" w:type="dxa"/>
            <w:gridSpan w:val="2"/>
            <w:vMerge w:val="restart"/>
            <w:shd w:val="clear" w:color="auto" w:fill="FFFFFF"/>
            <w:vAlign w:val="center"/>
          </w:tcPr>
          <w:p w14:paraId="5E7BD8D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AHU-408 </w:t>
            </w:r>
          </w:p>
        </w:tc>
        <w:tc>
          <w:tcPr>
            <w:tcW w:w="2146" w:type="dxa"/>
            <w:gridSpan w:val="2"/>
            <w:shd w:val="clear" w:color="auto" w:fill="FFFFFF"/>
            <w:vAlign w:val="center"/>
          </w:tcPr>
          <w:p w14:paraId="503AC73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79FA30C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0E2EE07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3765434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2D256F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2350C159">
            <w:pPr>
              <w:spacing w:before="100" w:beforeAutospacing="1" w:after="100" w:afterAutospacing="1"/>
              <w:jc w:val="center"/>
              <w:rPr>
                <w:rFonts w:hint="eastAsia" w:ascii="宋体" w:hAnsi="宋体" w:cs="宋体"/>
                <w:szCs w:val="21"/>
              </w:rPr>
            </w:pPr>
          </w:p>
        </w:tc>
        <w:tc>
          <w:tcPr>
            <w:tcW w:w="666" w:type="dxa"/>
            <w:vAlign w:val="center"/>
          </w:tcPr>
          <w:p w14:paraId="7D4E0EC6">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1A5F956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OR12 </w:t>
            </w:r>
          </w:p>
        </w:tc>
      </w:tr>
      <w:tr w14:paraId="0A31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9068EB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20 </w:t>
            </w:r>
          </w:p>
        </w:tc>
        <w:tc>
          <w:tcPr>
            <w:tcW w:w="1253" w:type="dxa"/>
            <w:gridSpan w:val="2"/>
            <w:vMerge w:val="continue"/>
            <w:vAlign w:val="center"/>
          </w:tcPr>
          <w:p w14:paraId="2B9E3F27">
            <w:pPr>
              <w:rPr>
                <w:rFonts w:hint="eastAsia" w:ascii="宋体" w:hAnsi="宋体" w:cs="宋体"/>
                <w:szCs w:val="21"/>
              </w:rPr>
            </w:pPr>
          </w:p>
        </w:tc>
        <w:tc>
          <w:tcPr>
            <w:tcW w:w="2146" w:type="dxa"/>
            <w:gridSpan w:val="2"/>
            <w:shd w:val="clear" w:color="auto" w:fill="FFFFFF"/>
            <w:vAlign w:val="center"/>
          </w:tcPr>
          <w:p w14:paraId="70E97CE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4868A90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7229D4A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49CFD35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4EBDEA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29AA9B90">
            <w:pPr>
              <w:jc w:val="center"/>
              <w:rPr>
                <w:rFonts w:hint="eastAsia" w:ascii="宋体" w:hAnsi="宋体" w:cs="宋体"/>
                <w:szCs w:val="21"/>
              </w:rPr>
            </w:pPr>
          </w:p>
        </w:tc>
        <w:tc>
          <w:tcPr>
            <w:tcW w:w="666" w:type="dxa"/>
            <w:vAlign w:val="center"/>
          </w:tcPr>
          <w:p w14:paraId="436EA776">
            <w:pPr>
              <w:jc w:val="center"/>
              <w:rPr>
                <w:rFonts w:hint="eastAsia" w:ascii="宋体" w:hAnsi="宋体" w:cs="宋体"/>
                <w:szCs w:val="21"/>
              </w:rPr>
            </w:pPr>
          </w:p>
        </w:tc>
        <w:tc>
          <w:tcPr>
            <w:tcW w:w="667" w:type="dxa"/>
            <w:vMerge w:val="continue"/>
            <w:vAlign w:val="center"/>
          </w:tcPr>
          <w:p w14:paraId="27C9F7BA">
            <w:pPr>
              <w:rPr>
                <w:rFonts w:hint="eastAsia" w:ascii="宋体" w:hAnsi="宋体" w:cs="宋体"/>
                <w:szCs w:val="21"/>
              </w:rPr>
            </w:pPr>
          </w:p>
        </w:tc>
      </w:tr>
      <w:tr w14:paraId="3BA05AA8">
        <w:tblPrEx>
          <w:tblCellMar>
            <w:top w:w="0" w:type="dxa"/>
            <w:left w:w="108" w:type="dxa"/>
            <w:bottom w:w="0" w:type="dxa"/>
            <w:right w:w="108" w:type="dxa"/>
          </w:tblCellMar>
        </w:tblPrEx>
        <w:trPr>
          <w:trHeight w:val="23" w:hRule="atLeast"/>
          <w:jc w:val="center"/>
        </w:trPr>
        <w:tc>
          <w:tcPr>
            <w:tcW w:w="666" w:type="dxa"/>
            <w:noWrap/>
            <w:vAlign w:val="center"/>
          </w:tcPr>
          <w:p w14:paraId="21F623B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21 </w:t>
            </w:r>
          </w:p>
        </w:tc>
        <w:tc>
          <w:tcPr>
            <w:tcW w:w="1253" w:type="dxa"/>
            <w:gridSpan w:val="2"/>
            <w:vMerge w:val="continue"/>
            <w:vAlign w:val="center"/>
          </w:tcPr>
          <w:p w14:paraId="7AC5CE84">
            <w:pPr>
              <w:rPr>
                <w:rFonts w:hint="eastAsia" w:ascii="宋体" w:hAnsi="宋体" w:cs="宋体"/>
                <w:szCs w:val="21"/>
              </w:rPr>
            </w:pPr>
          </w:p>
        </w:tc>
        <w:tc>
          <w:tcPr>
            <w:tcW w:w="2146" w:type="dxa"/>
            <w:gridSpan w:val="2"/>
            <w:shd w:val="clear" w:color="auto" w:fill="FFFFFF"/>
            <w:vAlign w:val="center"/>
          </w:tcPr>
          <w:p w14:paraId="11909B6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73A5DB2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3CD4B4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70CCEC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5166C4D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5F0703FB">
            <w:pPr>
              <w:jc w:val="center"/>
              <w:rPr>
                <w:rFonts w:hint="eastAsia" w:ascii="宋体" w:hAnsi="宋体" w:cs="宋体"/>
                <w:szCs w:val="21"/>
              </w:rPr>
            </w:pPr>
            <w:r>
              <w:rPr>
                <w:rFonts w:hint="eastAsia" w:ascii="宋体" w:hAnsi="宋体" w:cs="宋体"/>
                <w:szCs w:val="21"/>
              </w:rPr>
              <w:t>/</w:t>
            </w:r>
          </w:p>
        </w:tc>
        <w:tc>
          <w:tcPr>
            <w:tcW w:w="666" w:type="dxa"/>
            <w:vAlign w:val="center"/>
          </w:tcPr>
          <w:p w14:paraId="3964DAE2">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6E9A9704">
            <w:pPr>
              <w:rPr>
                <w:rFonts w:hint="eastAsia" w:ascii="宋体" w:hAnsi="宋体" w:cs="宋体"/>
                <w:szCs w:val="21"/>
              </w:rPr>
            </w:pPr>
          </w:p>
        </w:tc>
      </w:tr>
      <w:tr w14:paraId="2770E464">
        <w:tblPrEx>
          <w:tblCellMar>
            <w:top w:w="0" w:type="dxa"/>
            <w:left w:w="108" w:type="dxa"/>
            <w:bottom w:w="0" w:type="dxa"/>
            <w:right w:w="108" w:type="dxa"/>
          </w:tblCellMar>
        </w:tblPrEx>
        <w:trPr>
          <w:trHeight w:val="23" w:hRule="atLeast"/>
          <w:jc w:val="center"/>
        </w:trPr>
        <w:tc>
          <w:tcPr>
            <w:tcW w:w="666" w:type="dxa"/>
            <w:noWrap/>
            <w:vAlign w:val="center"/>
          </w:tcPr>
          <w:p w14:paraId="11C2AF9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22 </w:t>
            </w:r>
          </w:p>
        </w:tc>
        <w:tc>
          <w:tcPr>
            <w:tcW w:w="1253" w:type="dxa"/>
            <w:gridSpan w:val="2"/>
            <w:vMerge w:val="restart"/>
            <w:shd w:val="clear" w:color="auto" w:fill="FFFFFF"/>
            <w:vAlign w:val="center"/>
          </w:tcPr>
          <w:p w14:paraId="74D6A4B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AHU-409 </w:t>
            </w:r>
          </w:p>
        </w:tc>
        <w:tc>
          <w:tcPr>
            <w:tcW w:w="2146" w:type="dxa"/>
            <w:gridSpan w:val="2"/>
            <w:shd w:val="clear" w:color="auto" w:fill="FFFFFF"/>
            <w:vAlign w:val="center"/>
          </w:tcPr>
          <w:p w14:paraId="697A0C8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0A3F36E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362983D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1B4E0F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326831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056B5851">
            <w:pPr>
              <w:spacing w:before="100" w:beforeAutospacing="1" w:after="100" w:afterAutospacing="1"/>
              <w:jc w:val="center"/>
              <w:rPr>
                <w:rFonts w:hint="eastAsia" w:ascii="宋体" w:hAnsi="宋体" w:cs="宋体"/>
                <w:szCs w:val="21"/>
              </w:rPr>
            </w:pPr>
          </w:p>
        </w:tc>
        <w:tc>
          <w:tcPr>
            <w:tcW w:w="666" w:type="dxa"/>
            <w:vAlign w:val="center"/>
          </w:tcPr>
          <w:p w14:paraId="159FB249">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377F3DC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OR13 </w:t>
            </w:r>
          </w:p>
        </w:tc>
      </w:tr>
      <w:tr w14:paraId="55F69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0F68A8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23 </w:t>
            </w:r>
          </w:p>
        </w:tc>
        <w:tc>
          <w:tcPr>
            <w:tcW w:w="1253" w:type="dxa"/>
            <w:gridSpan w:val="2"/>
            <w:vMerge w:val="continue"/>
            <w:vAlign w:val="center"/>
          </w:tcPr>
          <w:p w14:paraId="7D2DFBDD">
            <w:pPr>
              <w:rPr>
                <w:rFonts w:hint="eastAsia" w:ascii="宋体" w:hAnsi="宋体" w:cs="宋体"/>
                <w:szCs w:val="21"/>
              </w:rPr>
            </w:pPr>
          </w:p>
        </w:tc>
        <w:tc>
          <w:tcPr>
            <w:tcW w:w="2146" w:type="dxa"/>
            <w:gridSpan w:val="2"/>
            <w:shd w:val="clear" w:color="auto" w:fill="FFFFFF"/>
            <w:vAlign w:val="center"/>
          </w:tcPr>
          <w:p w14:paraId="682459C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5594F0F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4DEC62F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009D323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99B257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497065AA">
            <w:pPr>
              <w:jc w:val="center"/>
              <w:rPr>
                <w:rFonts w:hint="eastAsia" w:ascii="宋体" w:hAnsi="宋体" w:cs="宋体"/>
                <w:szCs w:val="21"/>
              </w:rPr>
            </w:pPr>
          </w:p>
        </w:tc>
        <w:tc>
          <w:tcPr>
            <w:tcW w:w="666" w:type="dxa"/>
            <w:vAlign w:val="center"/>
          </w:tcPr>
          <w:p w14:paraId="25F5A839">
            <w:pPr>
              <w:jc w:val="center"/>
              <w:rPr>
                <w:rFonts w:hint="eastAsia" w:ascii="宋体" w:hAnsi="宋体" w:cs="宋体"/>
                <w:szCs w:val="21"/>
              </w:rPr>
            </w:pPr>
          </w:p>
        </w:tc>
        <w:tc>
          <w:tcPr>
            <w:tcW w:w="667" w:type="dxa"/>
            <w:vMerge w:val="continue"/>
            <w:vAlign w:val="center"/>
          </w:tcPr>
          <w:p w14:paraId="3FF931C1">
            <w:pPr>
              <w:rPr>
                <w:rFonts w:hint="eastAsia" w:ascii="宋体" w:hAnsi="宋体" w:cs="宋体"/>
                <w:szCs w:val="21"/>
              </w:rPr>
            </w:pPr>
          </w:p>
        </w:tc>
      </w:tr>
      <w:tr w14:paraId="5BBB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F2CDF5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24 </w:t>
            </w:r>
          </w:p>
        </w:tc>
        <w:tc>
          <w:tcPr>
            <w:tcW w:w="1253" w:type="dxa"/>
            <w:gridSpan w:val="2"/>
            <w:vMerge w:val="continue"/>
            <w:vAlign w:val="center"/>
          </w:tcPr>
          <w:p w14:paraId="277FEA16">
            <w:pPr>
              <w:rPr>
                <w:rFonts w:hint="eastAsia" w:ascii="宋体" w:hAnsi="宋体" w:cs="宋体"/>
                <w:szCs w:val="21"/>
              </w:rPr>
            </w:pPr>
          </w:p>
        </w:tc>
        <w:tc>
          <w:tcPr>
            <w:tcW w:w="2146" w:type="dxa"/>
            <w:gridSpan w:val="2"/>
            <w:shd w:val="clear" w:color="auto" w:fill="FFFFFF"/>
            <w:vAlign w:val="center"/>
          </w:tcPr>
          <w:p w14:paraId="714428B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5EDB667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21F80AF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3C8ECE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E3672C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251022D5">
            <w:pPr>
              <w:jc w:val="center"/>
              <w:rPr>
                <w:rFonts w:hint="eastAsia" w:ascii="宋体" w:hAnsi="宋体" w:cs="宋体"/>
                <w:szCs w:val="21"/>
              </w:rPr>
            </w:pPr>
            <w:r>
              <w:rPr>
                <w:rFonts w:hint="eastAsia" w:ascii="宋体" w:hAnsi="宋体" w:cs="宋体"/>
                <w:szCs w:val="21"/>
              </w:rPr>
              <w:t>/</w:t>
            </w:r>
          </w:p>
        </w:tc>
        <w:tc>
          <w:tcPr>
            <w:tcW w:w="666" w:type="dxa"/>
            <w:vAlign w:val="center"/>
          </w:tcPr>
          <w:p w14:paraId="1CC2C0EB">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59DF047A">
            <w:pPr>
              <w:rPr>
                <w:rFonts w:hint="eastAsia" w:ascii="宋体" w:hAnsi="宋体" w:cs="宋体"/>
                <w:szCs w:val="21"/>
              </w:rPr>
            </w:pPr>
          </w:p>
        </w:tc>
      </w:tr>
      <w:tr w14:paraId="1993F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9DACDC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25 </w:t>
            </w:r>
          </w:p>
        </w:tc>
        <w:tc>
          <w:tcPr>
            <w:tcW w:w="1253" w:type="dxa"/>
            <w:gridSpan w:val="2"/>
            <w:vMerge w:val="restart"/>
            <w:shd w:val="clear" w:color="auto" w:fill="FFFFFF"/>
            <w:vAlign w:val="center"/>
          </w:tcPr>
          <w:p w14:paraId="6A14CF4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AHU-410 </w:t>
            </w:r>
          </w:p>
        </w:tc>
        <w:tc>
          <w:tcPr>
            <w:tcW w:w="2146" w:type="dxa"/>
            <w:gridSpan w:val="2"/>
            <w:shd w:val="clear" w:color="auto" w:fill="FFFFFF"/>
            <w:vAlign w:val="center"/>
          </w:tcPr>
          <w:p w14:paraId="3B602F3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7400C7D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5D007CE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6C430B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5F8E8A7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7B8D305D">
            <w:pPr>
              <w:spacing w:before="100" w:beforeAutospacing="1" w:after="100" w:afterAutospacing="1"/>
              <w:jc w:val="center"/>
              <w:rPr>
                <w:rFonts w:hint="eastAsia" w:ascii="宋体" w:hAnsi="宋体" w:cs="宋体"/>
                <w:szCs w:val="21"/>
              </w:rPr>
            </w:pPr>
          </w:p>
        </w:tc>
        <w:tc>
          <w:tcPr>
            <w:tcW w:w="666" w:type="dxa"/>
            <w:vAlign w:val="center"/>
          </w:tcPr>
          <w:p w14:paraId="39B721EE">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7A61EB7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OR14 </w:t>
            </w:r>
          </w:p>
        </w:tc>
      </w:tr>
      <w:tr w14:paraId="5E7A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D6F9D2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26 </w:t>
            </w:r>
          </w:p>
        </w:tc>
        <w:tc>
          <w:tcPr>
            <w:tcW w:w="1253" w:type="dxa"/>
            <w:gridSpan w:val="2"/>
            <w:vMerge w:val="continue"/>
            <w:vAlign w:val="center"/>
          </w:tcPr>
          <w:p w14:paraId="1DED336B">
            <w:pPr>
              <w:rPr>
                <w:rFonts w:hint="eastAsia" w:ascii="宋体" w:hAnsi="宋体" w:cs="宋体"/>
                <w:szCs w:val="21"/>
              </w:rPr>
            </w:pPr>
          </w:p>
        </w:tc>
        <w:tc>
          <w:tcPr>
            <w:tcW w:w="2146" w:type="dxa"/>
            <w:gridSpan w:val="2"/>
            <w:shd w:val="clear" w:color="auto" w:fill="FFFFFF"/>
            <w:vAlign w:val="center"/>
          </w:tcPr>
          <w:p w14:paraId="2FDA5D9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674491B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4C97E87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ABEBB4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2248C8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019240BB">
            <w:pPr>
              <w:jc w:val="center"/>
              <w:rPr>
                <w:rFonts w:hint="eastAsia" w:ascii="宋体" w:hAnsi="宋体" w:cs="宋体"/>
                <w:szCs w:val="21"/>
              </w:rPr>
            </w:pPr>
          </w:p>
        </w:tc>
        <w:tc>
          <w:tcPr>
            <w:tcW w:w="666" w:type="dxa"/>
            <w:vAlign w:val="center"/>
          </w:tcPr>
          <w:p w14:paraId="507C4F68">
            <w:pPr>
              <w:jc w:val="center"/>
              <w:rPr>
                <w:rFonts w:hint="eastAsia" w:ascii="宋体" w:hAnsi="宋体" w:cs="宋体"/>
                <w:szCs w:val="21"/>
              </w:rPr>
            </w:pPr>
          </w:p>
        </w:tc>
        <w:tc>
          <w:tcPr>
            <w:tcW w:w="667" w:type="dxa"/>
            <w:vMerge w:val="continue"/>
            <w:vAlign w:val="center"/>
          </w:tcPr>
          <w:p w14:paraId="4F2F23BA">
            <w:pPr>
              <w:rPr>
                <w:rFonts w:hint="eastAsia" w:ascii="宋体" w:hAnsi="宋体" w:cs="宋体"/>
                <w:szCs w:val="21"/>
              </w:rPr>
            </w:pPr>
          </w:p>
        </w:tc>
      </w:tr>
      <w:tr w14:paraId="615D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CD516B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27 </w:t>
            </w:r>
          </w:p>
        </w:tc>
        <w:tc>
          <w:tcPr>
            <w:tcW w:w="1253" w:type="dxa"/>
            <w:gridSpan w:val="2"/>
            <w:vMerge w:val="continue"/>
            <w:vAlign w:val="center"/>
          </w:tcPr>
          <w:p w14:paraId="35D42D23">
            <w:pPr>
              <w:rPr>
                <w:rFonts w:hint="eastAsia" w:ascii="宋体" w:hAnsi="宋体" w:cs="宋体"/>
                <w:szCs w:val="21"/>
              </w:rPr>
            </w:pPr>
          </w:p>
        </w:tc>
        <w:tc>
          <w:tcPr>
            <w:tcW w:w="2146" w:type="dxa"/>
            <w:gridSpan w:val="2"/>
            <w:shd w:val="clear" w:color="auto" w:fill="FFFFFF"/>
            <w:vAlign w:val="center"/>
          </w:tcPr>
          <w:p w14:paraId="27D4715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1C0C86A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27964DB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C2F72C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53529F8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78D10A0F">
            <w:pPr>
              <w:jc w:val="center"/>
              <w:rPr>
                <w:rFonts w:hint="eastAsia" w:ascii="宋体" w:hAnsi="宋体" w:cs="宋体"/>
                <w:szCs w:val="21"/>
              </w:rPr>
            </w:pPr>
            <w:r>
              <w:rPr>
                <w:rFonts w:hint="eastAsia" w:ascii="宋体" w:hAnsi="宋体" w:cs="宋体"/>
                <w:szCs w:val="21"/>
              </w:rPr>
              <w:t>/</w:t>
            </w:r>
          </w:p>
        </w:tc>
        <w:tc>
          <w:tcPr>
            <w:tcW w:w="666" w:type="dxa"/>
            <w:vAlign w:val="center"/>
          </w:tcPr>
          <w:p w14:paraId="1544C66C">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23BE94C0">
            <w:pPr>
              <w:rPr>
                <w:rFonts w:hint="eastAsia" w:ascii="宋体" w:hAnsi="宋体" w:cs="宋体"/>
                <w:szCs w:val="21"/>
              </w:rPr>
            </w:pPr>
          </w:p>
        </w:tc>
      </w:tr>
      <w:tr w14:paraId="29D2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139494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28 </w:t>
            </w:r>
          </w:p>
        </w:tc>
        <w:tc>
          <w:tcPr>
            <w:tcW w:w="1253" w:type="dxa"/>
            <w:gridSpan w:val="2"/>
            <w:vMerge w:val="restart"/>
            <w:shd w:val="clear" w:color="auto" w:fill="FFFFFF"/>
            <w:vAlign w:val="center"/>
          </w:tcPr>
          <w:p w14:paraId="1DBD4D5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AHU-411 </w:t>
            </w:r>
          </w:p>
        </w:tc>
        <w:tc>
          <w:tcPr>
            <w:tcW w:w="2146" w:type="dxa"/>
            <w:gridSpan w:val="2"/>
            <w:shd w:val="clear" w:color="auto" w:fill="FFFFFF"/>
            <w:vAlign w:val="center"/>
          </w:tcPr>
          <w:p w14:paraId="024CB19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53459D0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30A732E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19597CD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917670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558A63A8">
            <w:pPr>
              <w:spacing w:before="100" w:beforeAutospacing="1" w:after="100" w:afterAutospacing="1"/>
              <w:jc w:val="center"/>
              <w:rPr>
                <w:rFonts w:hint="eastAsia" w:ascii="宋体" w:hAnsi="宋体" w:cs="宋体"/>
                <w:szCs w:val="21"/>
              </w:rPr>
            </w:pPr>
          </w:p>
        </w:tc>
        <w:tc>
          <w:tcPr>
            <w:tcW w:w="666" w:type="dxa"/>
            <w:vAlign w:val="center"/>
          </w:tcPr>
          <w:p w14:paraId="702935C1">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31D7407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OR15 </w:t>
            </w:r>
          </w:p>
        </w:tc>
      </w:tr>
      <w:tr w14:paraId="4CE8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92157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29 </w:t>
            </w:r>
          </w:p>
        </w:tc>
        <w:tc>
          <w:tcPr>
            <w:tcW w:w="1253" w:type="dxa"/>
            <w:gridSpan w:val="2"/>
            <w:vMerge w:val="continue"/>
            <w:vAlign w:val="center"/>
          </w:tcPr>
          <w:p w14:paraId="0F14600B">
            <w:pPr>
              <w:rPr>
                <w:rFonts w:hint="eastAsia" w:ascii="宋体" w:hAnsi="宋体" w:cs="宋体"/>
                <w:szCs w:val="21"/>
              </w:rPr>
            </w:pPr>
          </w:p>
        </w:tc>
        <w:tc>
          <w:tcPr>
            <w:tcW w:w="2146" w:type="dxa"/>
            <w:gridSpan w:val="2"/>
            <w:shd w:val="clear" w:color="auto" w:fill="FFFFFF"/>
            <w:vAlign w:val="center"/>
          </w:tcPr>
          <w:p w14:paraId="1BB537F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12312B3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0353BC1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3E629EE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877161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52A91741">
            <w:pPr>
              <w:jc w:val="center"/>
              <w:rPr>
                <w:rFonts w:hint="eastAsia" w:ascii="宋体" w:hAnsi="宋体" w:cs="宋体"/>
                <w:szCs w:val="21"/>
              </w:rPr>
            </w:pPr>
          </w:p>
        </w:tc>
        <w:tc>
          <w:tcPr>
            <w:tcW w:w="666" w:type="dxa"/>
            <w:vAlign w:val="center"/>
          </w:tcPr>
          <w:p w14:paraId="377BA955">
            <w:pPr>
              <w:jc w:val="center"/>
              <w:rPr>
                <w:rFonts w:hint="eastAsia" w:ascii="宋体" w:hAnsi="宋体" w:cs="宋体"/>
                <w:szCs w:val="21"/>
              </w:rPr>
            </w:pPr>
          </w:p>
        </w:tc>
        <w:tc>
          <w:tcPr>
            <w:tcW w:w="667" w:type="dxa"/>
            <w:vMerge w:val="continue"/>
            <w:vAlign w:val="center"/>
          </w:tcPr>
          <w:p w14:paraId="3B97E2E6">
            <w:pPr>
              <w:rPr>
                <w:rFonts w:hint="eastAsia" w:ascii="宋体" w:hAnsi="宋体" w:cs="宋体"/>
                <w:szCs w:val="21"/>
              </w:rPr>
            </w:pPr>
          </w:p>
        </w:tc>
      </w:tr>
      <w:tr w14:paraId="169B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B41B54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30 </w:t>
            </w:r>
          </w:p>
        </w:tc>
        <w:tc>
          <w:tcPr>
            <w:tcW w:w="1253" w:type="dxa"/>
            <w:gridSpan w:val="2"/>
            <w:vMerge w:val="continue"/>
            <w:vAlign w:val="center"/>
          </w:tcPr>
          <w:p w14:paraId="72D53BD0">
            <w:pPr>
              <w:rPr>
                <w:rFonts w:hint="eastAsia" w:ascii="宋体" w:hAnsi="宋体" w:cs="宋体"/>
                <w:szCs w:val="21"/>
              </w:rPr>
            </w:pPr>
          </w:p>
        </w:tc>
        <w:tc>
          <w:tcPr>
            <w:tcW w:w="2146" w:type="dxa"/>
            <w:gridSpan w:val="2"/>
            <w:shd w:val="clear" w:color="auto" w:fill="FFFFFF"/>
            <w:vAlign w:val="center"/>
          </w:tcPr>
          <w:p w14:paraId="7964898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20FD00B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251081D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05529C8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4D4CBFF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34EAE1C0">
            <w:pPr>
              <w:jc w:val="center"/>
              <w:rPr>
                <w:rFonts w:hint="eastAsia" w:ascii="宋体" w:hAnsi="宋体" w:cs="宋体"/>
                <w:szCs w:val="21"/>
              </w:rPr>
            </w:pPr>
            <w:r>
              <w:rPr>
                <w:rFonts w:hint="eastAsia" w:ascii="宋体" w:hAnsi="宋体" w:cs="宋体"/>
                <w:szCs w:val="21"/>
              </w:rPr>
              <w:t>/</w:t>
            </w:r>
          </w:p>
        </w:tc>
        <w:tc>
          <w:tcPr>
            <w:tcW w:w="666" w:type="dxa"/>
            <w:vAlign w:val="center"/>
          </w:tcPr>
          <w:p w14:paraId="3107E55D">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146C378D">
            <w:pPr>
              <w:rPr>
                <w:rFonts w:hint="eastAsia" w:ascii="宋体" w:hAnsi="宋体" w:cs="宋体"/>
                <w:szCs w:val="21"/>
              </w:rPr>
            </w:pPr>
          </w:p>
        </w:tc>
      </w:tr>
      <w:tr w14:paraId="0511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459023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31 </w:t>
            </w:r>
          </w:p>
        </w:tc>
        <w:tc>
          <w:tcPr>
            <w:tcW w:w="1253" w:type="dxa"/>
            <w:gridSpan w:val="2"/>
            <w:vMerge w:val="restart"/>
            <w:shd w:val="clear" w:color="auto" w:fill="FFFFFF"/>
            <w:vAlign w:val="center"/>
          </w:tcPr>
          <w:p w14:paraId="15B7714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AHU-412 </w:t>
            </w:r>
          </w:p>
        </w:tc>
        <w:tc>
          <w:tcPr>
            <w:tcW w:w="2146" w:type="dxa"/>
            <w:gridSpan w:val="2"/>
            <w:shd w:val="clear" w:color="auto" w:fill="FFFFFF"/>
            <w:vAlign w:val="center"/>
          </w:tcPr>
          <w:p w14:paraId="398123D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2A486BF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37627E1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588BAA9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11B6CB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788993DD">
            <w:pPr>
              <w:spacing w:before="100" w:beforeAutospacing="1" w:after="100" w:afterAutospacing="1"/>
              <w:jc w:val="center"/>
              <w:rPr>
                <w:rFonts w:hint="eastAsia" w:ascii="宋体" w:hAnsi="宋体" w:cs="宋体"/>
                <w:szCs w:val="21"/>
              </w:rPr>
            </w:pPr>
          </w:p>
        </w:tc>
        <w:tc>
          <w:tcPr>
            <w:tcW w:w="666" w:type="dxa"/>
            <w:vAlign w:val="center"/>
          </w:tcPr>
          <w:p w14:paraId="1AE5AA37">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1425B15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OR16 </w:t>
            </w:r>
          </w:p>
        </w:tc>
      </w:tr>
      <w:tr w14:paraId="361C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655D3B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32 </w:t>
            </w:r>
          </w:p>
        </w:tc>
        <w:tc>
          <w:tcPr>
            <w:tcW w:w="1253" w:type="dxa"/>
            <w:gridSpan w:val="2"/>
            <w:vMerge w:val="continue"/>
            <w:vAlign w:val="center"/>
          </w:tcPr>
          <w:p w14:paraId="25A74DD6">
            <w:pPr>
              <w:rPr>
                <w:rFonts w:hint="eastAsia" w:ascii="宋体" w:hAnsi="宋体" w:cs="宋体"/>
                <w:szCs w:val="21"/>
              </w:rPr>
            </w:pPr>
          </w:p>
        </w:tc>
        <w:tc>
          <w:tcPr>
            <w:tcW w:w="2146" w:type="dxa"/>
            <w:gridSpan w:val="2"/>
            <w:shd w:val="clear" w:color="auto" w:fill="FFFFFF"/>
            <w:vAlign w:val="center"/>
          </w:tcPr>
          <w:p w14:paraId="1E61D7B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2A9DFFF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0A72169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55DA5FB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597979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34395118">
            <w:pPr>
              <w:jc w:val="center"/>
              <w:rPr>
                <w:rFonts w:hint="eastAsia" w:ascii="宋体" w:hAnsi="宋体" w:cs="宋体"/>
                <w:szCs w:val="21"/>
              </w:rPr>
            </w:pPr>
          </w:p>
        </w:tc>
        <w:tc>
          <w:tcPr>
            <w:tcW w:w="666" w:type="dxa"/>
            <w:vAlign w:val="center"/>
          </w:tcPr>
          <w:p w14:paraId="120F0D43">
            <w:pPr>
              <w:jc w:val="center"/>
              <w:rPr>
                <w:rFonts w:hint="eastAsia" w:ascii="宋体" w:hAnsi="宋体" w:cs="宋体"/>
                <w:szCs w:val="21"/>
              </w:rPr>
            </w:pPr>
          </w:p>
        </w:tc>
        <w:tc>
          <w:tcPr>
            <w:tcW w:w="667" w:type="dxa"/>
            <w:vMerge w:val="continue"/>
            <w:vAlign w:val="center"/>
          </w:tcPr>
          <w:p w14:paraId="139E2C75">
            <w:pPr>
              <w:rPr>
                <w:rFonts w:hint="eastAsia" w:ascii="宋体" w:hAnsi="宋体" w:cs="宋体"/>
                <w:szCs w:val="21"/>
              </w:rPr>
            </w:pPr>
          </w:p>
        </w:tc>
      </w:tr>
      <w:tr w14:paraId="4D69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4DE5B5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33 </w:t>
            </w:r>
          </w:p>
        </w:tc>
        <w:tc>
          <w:tcPr>
            <w:tcW w:w="1253" w:type="dxa"/>
            <w:gridSpan w:val="2"/>
            <w:vMerge w:val="continue"/>
            <w:vAlign w:val="center"/>
          </w:tcPr>
          <w:p w14:paraId="116423B5">
            <w:pPr>
              <w:rPr>
                <w:rFonts w:hint="eastAsia" w:ascii="宋体" w:hAnsi="宋体" w:cs="宋体"/>
                <w:szCs w:val="21"/>
              </w:rPr>
            </w:pPr>
          </w:p>
        </w:tc>
        <w:tc>
          <w:tcPr>
            <w:tcW w:w="2146" w:type="dxa"/>
            <w:gridSpan w:val="2"/>
            <w:shd w:val="clear" w:color="auto" w:fill="FFFFFF"/>
            <w:vAlign w:val="center"/>
          </w:tcPr>
          <w:p w14:paraId="49BA824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132518D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1135CBC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57D7D14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D83B8C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2090713D">
            <w:pPr>
              <w:jc w:val="center"/>
              <w:rPr>
                <w:rFonts w:hint="eastAsia" w:ascii="宋体" w:hAnsi="宋体" w:cs="宋体"/>
                <w:szCs w:val="21"/>
              </w:rPr>
            </w:pPr>
            <w:r>
              <w:rPr>
                <w:rFonts w:hint="eastAsia" w:ascii="宋体" w:hAnsi="宋体" w:cs="宋体"/>
                <w:szCs w:val="21"/>
              </w:rPr>
              <w:t>/</w:t>
            </w:r>
          </w:p>
        </w:tc>
        <w:tc>
          <w:tcPr>
            <w:tcW w:w="666" w:type="dxa"/>
            <w:vAlign w:val="center"/>
          </w:tcPr>
          <w:p w14:paraId="5276641C">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11538D8C">
            <w:pPr>
              <w:rPr>
                <w:rFonts w:hint="eastAsia" w:ascii="宋体" w:hAnsi="宋体" w:cs="宋体"/>
                <w:szCs w:val="21"/>
              </w:rPr>
            </w:pPr>
          </w:p>
        </w:tc>
      </w:tr>
      <w:tr w14:paraId="5A74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2E81F6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34 </w:t>
            </w:r>
          </w:p>
        </w:tc>
        <w:tc>
          <w:tcPr>
            <w:tcW w:w="1253" w:type="dxa"/>
            <w:gridSpan w:val="2"/>
            <w:vMerge w:val="restart"/>
            <w:shd w:val="clear" w:color="auto" w:fill="FFFFFF"/>
            <w:vAlign w:val="center"/>
          </w:tcPr>
          <w:p w14:paraId="4E0954F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AHU-413 </w:t>
            </w:r>
          </w:p>
        </w:tc>
        <w:tc>
          <w:tcPr>
            <w:tcW w:w="2146" w:type="dxa"/>
            <w:gridSpan w:val="2"/>
            <w:shd w:val="clear" w:color="auto" w:fill="FFFFFF"/>
            <w:vAlign w:val="center"/>
          </w:tcPr>
          <w:p w14:paraId="570D312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3024034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709DBD2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6E6DD07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5E33CA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348EEA7B">
            <w:pPr>
              <w:spacing w:before="100" w:beforeAutospacing="1" w:after="100" w:afterAutospacing="1"/>
              <w:jc w:val="center"/>
              <w:rPr>
                <w:rFonts w:hint="eastAsia" w:ascii="宋体" w:hAnsi="宋体" w:cs="宋体"/>
                <w:szCs w:val="21"/>
              </w:rPr>
            </w:pPr>
          </w:p>
        </w:tc>
        <w:tc>
          <w:tcPr>
            <w:tcW w:w="666" w:type="dxa"/>
            <w:vAlign w:val="center"/>
          </w:tcPr>
          <w:p w14:paraId="3DA943EA">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799B6B6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OR17 </w:t>
            </w:r>
          </w:p>
        </w:tc>
      </w:tr>
      <w:tr w14:paraId="491B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575EA8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35 </w:t>
            </w:r>
          </w:p>
        </w:tc>
        <w:tc>
          <w:tcPr>
            <w:tcW w:w="1253" w:type="dxa"/>
            <w:gridSpan w:val="2"/>
            <w:vMerge w:val="continue"/>
            <w:vAlign w:val="center"/>
          </w:tcPr>
          <w:p w14:paraId="27B22E88">
            <w:pPr>
              <w:rPr>
                <w:rFonts w:hint="eastAsia" w:ascii="宋体" w:hAnsi="宋体" w:cs="宋体"/>
                <w:szCs w:val="21"/>
              </w:rPr>
            </w:pPr>
          </w:p>
        </w:tc>
        <w:tc>
          <w:tcPr>
            <w:tcW w:w="2146" w:type="dxa"/>
            <w:gridSpan w:val="2"/>
            <w:shd w:val="clear" w:color="auto" w:fill="FFFFFF"/>
            <w:vAlign w:val="center"/>
          </w:tcPr>
          <w:p w14:paraId="79AFDEC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6B03AF5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076BB93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4AAE180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3DC873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772E67F6">
            <w:pPr>
              <w:jc w:val="center"/>
              <w:rPr>
                <w:rFonts w:hint="eastAsia" w:ascii="宋体" w:hAnsi="宋体" w:cs="宋体"/>
                <w:szCs w:val="21"/>
              </w:rPr>
            </w:pPr>
          </w:p>
        </w:tc>
        <w:tc>
          <w:tcPr>
            <w:tcW w:w="666" w:type="dxa"/>
            <w:vAlign w:val="center"/>
          </w:tcPr>
          <w:p w14:paraId="73F90729">
            <w:pPr>
              <w:jc w:val="center"/>
              <w:rPr>
                <w:rFonts w:hint="eastAsia" w:ascii="宋体" w:hAnsi="宋体" w:cs="宋体"/>
                <w:szCs w:val="21"/>
              </w:rPr>
            </w:pPr>
          </w:p>
        </w:tc>
        <w:tc>
          <w:tcPr>
            <w:tcW w:w="667" w:type="dxa"/>
            <w:vMerge w:val="continue"/>
            <w:vAlign w:val="center"/>
          </w:tcPr>
          <w:p w14:paraId="0E3CAF3D">
            <w:pPr>
              <w:rPr>
                <w:rFonts w:hint="eastAsia" w:ascii="宋体" w:hAnsi="宋体" w:cs="宋体"/>
                <w:szCs w:val="21"/>
              </w:rPr>
            </w:pPr>
          </w:p>
        </w:tc>
      </w:tr>
      <w:tr w14:paraId="08EC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CE214D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36 </w:t>
            </w:r>
          </w:p>
        </w:tc>
        <w:tc>
          <w:tcPr>
            <w:tcW w:w="1253" w:type="dxa"/>
            <w:gridSpan w:val="2"/>
            <w:vMerge w:val="continue"/>
            <w:vAlign w:val="center"/>
          </w:tcPr>
          <w:p w14:paraId="484715B0">
            <w:pPr>
              <w:rPr>
                <w:rFonts w:hint="eastAsia" w:ascii="宋体" w:hAnsi="宋体" w:cs="宋体"/>
                <w:szCs w:val="21"/>
              </w:rPr>
            </w:pPr>
          </w:p>
        </w:tc>
        <w:tc>
          <w:tcPr>
            <w:tcW w:w="2146" w:type="dxa"/>
            <w:gridSpan w:val="2"/>
            <w:shd w:val="clear" w:color="auto" w:fill="FFFFFF"/>
            <w:vAlign w:val="center"/>
          </w:tcPr>
          <w:p w14:paraId="6A17CBA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2DEC301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58FDB03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175DB08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04A0BA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0F9C50D4">
            <w:pPr>
              <w:jc w:val="center"/>
              <w:rPr>
                <w:rFonts w:hint="eastAsia" w:ascii="宋体" w:hAnsi="宋体" w:cs="宋体"/>
                <w:szCs w:val="21"/>
              </w:rPr>
            </w:pPr>
            <w:r>
              <w:rPr>
                <w:rFonts w:hint="eastAsia" w:ascii="宋体" w:hAnsi="宋体" w:cs="宋体"/>
                <w:szCs w:val="21"/>
              </w:rPr>
              <w:t>/</w:t>
            </w:r>
          </w:p>
        </w:tc>
        <w:tc>
          <w:tcPr>
            <w:tcW w:w="666" w:type="dxa"/>
            <w:vAlign w:val="center"/>
          </w:tcPr>
          <w:p w14:paraId="66466E17">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33ACD823">
            <w:pPr>
              <w:rPr>
                <w:rFonts w:hint="eastAsia" w:ascii="宋体" w:hAnsi="宋体" w:cs="宋体"/>
                <w:szCs w:val="21"/>
              </w:rPr>
            </w:pPr>
          </w:p>
        </w:tc>
      </w:tr>
      <w:tr w14:paraId="4006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28A24A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37 </w:t>
            </w:r>
          </w:p>
        </w:tc>
        <w:tc>
          <w:tcPr>
            <w:tcW w:w="1253" w:type="dxa"/>
            <w:gridSpan w:val="2"/>
            <w:vMerge w:val="restart"/>
            <w:shd w:val="clear" w:color="auto" w:fill="FFFFFF"/>
            <w:vAlign w:val="center"/>
          </w:tcPr>
          <w:p w14:paraId="38ACD79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AHU-414 </w:t>
            </w:r>
          </w:p>
        </w:tc>
        <w:tc>
          <w:tcPr>
            <w:tcW w:w="2146" w:type="dxa"/>
            <w:gridSpan w:val="2"/>
            <w:shd w:val="clear" w:color="auto" w:fill="FFFFFF"/>
            <w:vAlign w:val="center"/>
          </w:tcPr>
          <w:p w14:paraId="59D762E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36F9B7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24EF0DC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01EFCE9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7D5BED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6EF023C7">
            <w:pPr>
              <w:spacing w:before="100" w:beforeAutospacing="1" w:after="100" w:afterAutospacing="1"/>
              <w:jc w:val="center"/>
              <w:rPr>
                <w:rFonts w:hint="eastAsia" w:ascii="宋体" w:hAnsi="宋体" w:cs="宋体"/>
                <w:szCs w:val="21"/>
              </w:rPr>
            </w:pPr>
          </w:p>
        </w:tc>
        <w:tc>
          <w:tcPr>
            <w:tcW w:w="666" w:type="dxa"/>
            <w:vAlign w:val="center"/>
          </w:tcPr>
          <w:p w14:paraId="3E33F703">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0E07103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右洁净走廊及辅房 </w:t>
            </w:r>
          </w:p>
        </w:tc>
      </w:tr>
      <w:tr w14:paraId="49E4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2BFE17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38 </w:t>
            </w:r>
          </w:p>
        </w:tc>
        <w:tc>
          <w:tcPr>
            <w:tcW w:w="1253" w:type="dxa"/>
            <w:gridSpan w:val="2"/>
            <w:vMerge w:val="continue"/>
            <w:vAlign w:val="center"/>
          </w:tcPr>
          <w:p w14:paraId="26387AE1">
            <w:pPr>
              <w:rPr>
                <w:rFonts w:hint="eastAsia" w:ascii="宋体" w:hAnsi="宋体" w:cs="宋体"/>
                <w:szCs w:val="21"/>
              </w:rPr>
            </w:pPr>
          </w:p>
        </w:tc>
        <w:tc>
          <w:tcPr>
            <w:tcW w:w="2146" w:type="dxa"/>
            <w:gridSpan w:val="2"/>
            <w:shd w:val="clear" w:color="auto" w:fill="FFFFFF"/>
            <w:vAlign w:val="center"/>
          </w:tcPr>
          <w:p w14:paraId="5FCEC08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19BC32F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63FBEB3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527CAE9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442EDD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52658B1D">
            <w:pPr>
              <w:jc w:val="center"/>
              <w:rPr>
                <w:rFonts w:hint="eastAsia" w:ascii="宋体" w:hAnsi="宋体" w:cs="宋体"/>
                <w:szCs w:val="21"/>
              </w:rPr>
            </w:pPr>
          </w:p>
        </w:tc>
        <w:tc>
          <w:tcPr>
            <w:tcW w:w="666" w:type="dxa"/>
            <w:vAlign w:val="center"/>
          </w:tcPr>
          <w:p w14:paraId="6424B643">
            <w:pPr>
              <w:jc w:val="center"/>
              <w:rPr>
                <w:rFonts w:hint="eastAsia" w:ascii="宋体" w:hAnsi="宋体" w:cs="宋体"/>
                <w:szCs w:val="21"/>
              </w:rPr>
            </w:pPr>
          </w:p>
        </w:tc>
        <w:tc>
          <w:tcPr>
            <w:tcW w:w="667" w:type="dxa"/>
            <w:vMerge w:val="continue"/>
            <w:vAlign w:val="center"/>
          </w:tcPr>
          <w:p w14:paraId="66AB04CE">
            <w:pPr>
              <w:rPr>
                <w:rFonts w:hint="eastAsia" w:ascii="宋体" w:hAnsi="宋体" w:cs="宋体"/>
                <w:szCs w:val="21"/>
              </w:rPr>
            </w:pPr>
          </w:p>
        </w:tc>
      </w:tr>
      <w:tr w14:paraId="7F33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37B648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39 </w:t>
            </w:r>
          </w:p>
        </w:tc>
        <w:tc>
          <w:tcPr>
            <w:tcW w:w="1253" w:type="dxa"/>
            <w:gridSpan w:val="2"/>
            <w:vMerge w:val="continue"/>
            <w:vAlign w:val="center"/>
          </w:tcPr>
          <w:p w14:paraId="3FCCAB1E">
            <w:pPr>
              <w:rPr>
                <w:rFonts w:hint="eastAsia" w:ascii="宋体" w:hAnsi="宋体" w:cs="宋体"/>
                <w:szCs w:val="21"/>
              </w:rPr>
            </w:pPr>
          </w:p>
        </w:tc>
        <w:tc>
          <w:tcPr>
            <w:tcW w:w="2146" w:type="dxa"/>
            <w:gridSpan w:val="2"/>
            <w:shd w:val="clear" w:color="auto" w:fill="FFFFFF"/>
            <w:vAlign w:val="center"/>
          </w:tcPr>
          <w:p w14:paraId="29CD857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4C8567A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34E6CB4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15108F6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375A0F8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5B9867A0">
            <w:pPr>
              <w:jc w:val="center"/>
              <w:rPr>
                <w:rFonts w:hint="eastAsia" w:ascii="宋体" w:hAnsi="宋体" w:cs="宋体"/>
                <w:szCs w:val="21"/>
              </w:rPr>
            </w:pPr>
            <w:r>
              <w:rPr>
                <w:rFonts w:hint="eastAsia" w:ascii="宋体" w:hAnsi="宋体" w:cs="宋体"/>
                <w:szCs w:val="21"/>
              </w:rPr>
              <w:t>/</w:t>
            </w:r>
          </w:p>
        </w:tc>
        <w:tc>
          <w:tcPr>
            <w:tcW w:w="666" w:type="dxa"/>
            <w:vAlign w:val="center"/>
          </w:tcPr>
          <w:p w14:paraId="60A0AB86">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15126EDC">
            <w:pPr>
              <w:rPr>
                <w:rFonts w:hint="eastAsia" w:ascii="宋体" w:hAnsi="宋体" w:cs="宋体"/>
                <w:szCs w:val="21"/>
              </w:rPr>
            </w:pPr>
          </w:p>
        </w:tc>
      </w:tr>
      <w:tr w14:paraId="758ED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B72EFD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40 </w:t>
            </w:r>
          </w:p>
        </w:tc>
        <w:tc>
          <w:tcPr>
            <w:tcW w:w="1253" w:type="dxa"/>
            <w:gridSpan w:val="2"/>
            <w:vMerge w:val="restart"/>
            <w:shd w:val="clear" w:color="auto" w:fill="FFFFFF"/>
            <w:vAlign w:val="center"/>
          </w:tcPr>
          <w:p w14:paraId="0367CF5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AHU-415 </w:t>
            </w:r>
          </w:p>
        </w:tc>
        <w:tc>
          <w:tcPr>
            <w:tcW w:w="2146" w:type="dxa"/>
            <w:gridSpan w:val="2"/>
            <w:shd w:val="clear" w:color="auto" w:fill="FFFFFF"/>
            <w:vAlign w:val="center"/>
          </w:tcPr>
          <w:p w14:paraId="408B0EE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31C7B83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55F3F3D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0ADD9C3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72BE335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36CEF8F2">
            <w:pPr>
              <w:spacing w:before="100" w:beforeAutospacing="1" w:after="100" w:afterAutospacing="1"/>
              <w:jc w:val="center"/>
              <w:rPr>
                <w:rFonts w:hint="eastAsia" w:ascii="宋体" w:hAnsi="宋体" w:cs="宋体"/>
                <w:szCs w:val="21"/>
              </w:rPr>
            </w:pPr>
          </w:p>
        </w:tc>
        <w:tc>
          <w:tcPr>
            <w:tcW w:w="666" w:type="dxa"/>
            <w:vAlign w:val="center"/>
          </w:tcPr>
          <w:p w14:paraId="6CF86028">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05C51A4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左洁净走廊及辅房 </w:t>
            </w:r>
          </w:p>
        </w:tc>
      </w:tr>
      <w:tr w14:paraId="0CCB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442D78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41 </w:t>
            </w:r>
          </w:p>
        </w:tc>
        <w:tc>
          <w:tcPr>
            <w:tcW w:w="1253" w:type="dxa"/>
            <w:gridSpan w:val="2"/>
            <w:vMerge w:val="continue"/>
            <w:vAlign w:val="center"/>
          </w:tcPr>
          <w:p w14:paraId="13527FA7">
            <w:pPr>
              <w:rPr>
                <w:rFonts w:hint="eastAsia" w:ascii="宋体" w:hAnsi="宋体" w:cs="宋体"/>
                <w:szCs w:val="21"/>
              </w:rPr>
            </w:pPr>
          </w:p>
        </w:tc>
        <w:tc>
          <w:tcPr>
            <w:tcW w:w="2146" w:type="dxa"/>
            <w:gridSpan w:val="2"/>
            <w:shd w:val="clear" w:color="auto" w:fill="FFFFFF"/>
            <w:vAlign w:val="center"/>
          </w:tcPr>
          <w:p w14:paraId="5EF7F2F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6930207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765ADE1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1707A05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A9E8D5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239A6DBE">
            <w:pPr>
              <w:jc w:val="center"/>
              <w:rPr>
                <w:rFonts w:hint="eastAsia" w:ascii="宋体" w:hAnsi="宋体" w:cs="宋体"/>
                <w:szCs w:val="21"/>
              </w:rPr>
            </w:pPr>
          </w:p>
        </w:tc>
        <w:tc>
          <w:tcPr>
            <w:tcW w:w="666" w:type="dxa"/>
            <w:vAlign w:val="center"/>
          </w:tcPr>
          <w:p w14:paraId="4CFD8E34">
            <w:pPr>
              <w:jc w:val="center"/>
              <w:rPr>
                <w:rFonts w:hint="eastAsia" w:ascii="宋体" w:hAnsi="宋体" w:cs="宋体"/>
                <w:szCs w:val="21"/>
              </w:rPr>
            </w:pPr>
          </w:p>
        </w:tc>
        <w:tc>
          <w:tcPr>
            <w:tcW w:w="667" w:type="dxa"/>
            <w:vMerge w:val="continue"/>
            <w:vAlign w:val="center"/>
          </w:tcPr>
          <w:p w14:paraId="4FA1C9E7">
            <w:pPr>
              <w:rPr>
                <w:rFonts w:hint="eastAsia" w:ascii="宋体" w:hAnsi="宋体" w:cs="宋体"/>
                <w:szCs w:val="21"/>
              </w:rPr>
            </w:pPr>
          </w:p>
        </w:tc>
      </w:tr>
      <w:tr w14:paraId="4DD2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7219D4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42 </w:t>
            </w:r>
          </w:p>
        </w:tc>
        <w:tc>
          <w:tcPr>
            <w:tcW w:w="1253" w:type="dxa"/>
            <w:gridSpan w:val="2"/>
            <w:vMerge w:val="continue"/>
            <w:vAlign w:val="center"/>
          </w:tcPr>
          <w:p w14:paraId="5F9B1F3B">
            <w:pPr>
              <w:rPr>
                <w:rFonts w:hint="eastAsia" w:ascii="宋体" w:hAnsi="宋体" w:cs="宋体"/>
                <w:szCs w:val="21"/>
              </w:rPr>
            </w:pPr>
          </w:p>
        </w:tc>
        <w:tc>
          <w:tcPr>
            <w:tcW w:w="2146" w:type="dxa"/>
            <w:gridSpan w:val="2"/>
            <w:shd w:val="clear" w:color="auto" w:fill="FFFFFF"/>
            <w:vAlign w:val="center"/>
          </w:tcPr>
          <w:p w14:paraId="5D09F9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62A4EAD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6BD17ED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5EFBBDF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7AB2BD7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633DE42A">
            <w:pPr>
              <w:jc w:val="center"/>
              <w:rPr>
                <w:rFonts w:hint="eastAsia" w:ascii="宋体" w:hAnsi="宋体" w:cs="宋体"/>
                <w:szCs w:val="21"/>
              </w:rPr>
            </w:pPr>
            <w:r>
              <w:rPr>
                <w:rFonts w:hint="eastAsia" w:ascii="宋体" w:hAnsi="宋体" w:cs="宋体"/>
                <w:szCs w:val="21"/>
              </w:rPr>
              <w:t>/</w:t>
            </w:r>
          </w:p>
        </w:tc>
        <w:tc>
          <w:tcPr>
            <w:tcW w:w="666" w:type="dxa"/>
            <w:vAlign w:val="center"/>
          </w:tcPr>
          <w:p w14:paraId="1A01BD10">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361B3BD3">
            <w:pPr>
              <w:rPr>
                <w:rFonts w:hint="eastAsia" w:ascii="宋体" w:hAnsi="宋体" w:cs="宋体"/>
                <w:szCs w:val="21"/>
              </w:rPr>
            </w:pPr>
          </w:p>
        </w:tc>
      </w:tr>
      <w:tr w14:paraId="383D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B13CBF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43 </w:t>
            </w:r>
          </w:p>
        </w:tc>
        <w:tc>
          <w:tcPr>
            <w:tcW w:w="1253" w:type="dxa"/>
            <w:gridSpan w:val="2"/>
            <w:vMerge w:val="restart"/>
            <w:shd w:val="clear" w:color="auto" w:fill="FFFFFF"/>
            <w:vAlign w:val="center"/>
          </w:tcPr>
          <w:p w14:paraId="3184BB4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AHU-416 </w:t>
            </w:r>
          </w:p>
        </w:tc>
        <w:tc>
          <w:tcPr>
            <w:tcW w:w="2146" w:type="dxa"/>
            <w:gridSpan w:val="2"/>
            <w:shd w:val="clear" w:color="auto" w:fill="FFFFFF"/>
            <w:vAlign w:val="center"/>
          </w:tcPr>
          <w:p w14:paraId="4C11E9B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663EDCA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14A4CD9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116FCD2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91F47D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04EFDD68">
            <w:pPr>
              <w:spacing w:before="100" w:beforeAutospacing="1" w:after="100" w:afterAutospacing="1"/>
              <w:jc w:val="center"/>
              <w:rPr>
                <w:rFonts w:hint="eastAsia" w:ascii="宋体" w:hAnsi="宋体" w:cs="宋体"/>
                <w:szCs w:val="21"/>
              </w:rPr>
            </w:pPr>
          </w:p>
        </w:tc>
        <w:tc>
          <w:tcPr>
            <w:tcW w:w="666" w:type="dxa"/>
            <w:vAlign w:val="center"/>
          </w:tcPr>
          <w:p w14:paraId="6774DCEB">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1012B1D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外洁净走廊及辅房 </w:t>
            </w:r>
          </w:p>
        </w:tc>
      </w:tr>
      <w:tr w14:paraId="37CAF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816755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44 </w:t>
            </w:r>
          </w:p>
        </w:tc>
        <w:tc>
          <w:tcPr>
            <w:tcW w:w="1253" w:type="dxa"/>
            <w:gridSpan w:val="2"/>
            <w:vMerge w:val="continue"/>
            <w:vAlign w:val="center"/>
          </w:tcPr>
          <w:p w14:paraId="30A0F2E2">
            <w:pPr>
              <w:rPr>
                <w:rFonts w:hint="eastAsia" w:ascii="宋体" w:hAnsi="宋体" w:cs="宋体"/>
                <w:szCs w:val="21"/>
              </w:rPr>
            </w:pPr>
          </w:p>
        </w:tc>
        <w:tc>
          <w:tcPr>
            <w:tcW w:w="2146" w:type="dxa"/>
            <w:gridSpan w:val="2"/>
            <w:shd w:val="clear" w:color="auto" w:fill="FFFFFF"/>
            <w:vAlign w:val="center"/>
          </w:tcPr>
          <w:p w14:paraId="2992A53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79D9E68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376DD34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0B4F764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27A5F9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0368605B">
            <w:pPr>
              <w:jc w:val="center"/>
              <w:rPr>
                <w:rFonts w:hint="eastAsia" w:ascii="宋体" w:hAnsi="宋体" w:cs="宋体"/>
                <w:szCs w:val="21"/>
              </w:rPr>
            </w:pPr>
            <w:r>
              <w:rPr>
                <w:rFonts w:hint="eastAsia" w:ascii="宋体" w:hAnsi="宋体" w:cs="宋体"/>
                <w:szCs w:val="21"/>
              </w:rPr>
              <w:t>/</w:t>
            </w:r>
          </w:p>
        </w:tc>
        <w:tc>
          <w:tcPr>
            <w:tcW w:w="666" w:type="dxa"/>
            <w:vAlign w:val="center"/>
          </w:tcPr>
          <w:p w14:paraId="476E020D">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2BB0C6E5">
            <w:pPr>
              <w:rPr>
                <w:rFonts w:hint="eastAsia" w:ascii="宋体" w:hAnsi="宋体" w:cs="宋体"/>
                <w:szCs w:val="21"/>
              </w:rPr>
            </w:pPr>
          </w:p>
        </w:tc>
      </w:tr>
      <w:tr w14:paraId="6EB3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1C37C2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45 </w:t>
            </w:r>
          </w:p>
        </w:tc>
        <w:tc>
          <w:tcPr>
            <w:tcW w:w="1253" w:type="dxa"/>
            <w:gridSpan w:val="2"/>
            <w:vMerge w:val="restart"/>
            <w:shd w:val="clear" w:color="auto" w:fill="FFFFFF"/>
            <w:vAlign w:val="center"/>
          </w:tcPr>
          <w:p w14:paraId="437F2F4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AHU-417 </w:t>
            </w:r>
          </w:p>
        </w:tc>
        <w:tc>
          <w:tcPr>
            <w:tcW w:w="2146" w:type="dxa"/>
            <w:gridSpan w:val="2"/>
            <w:shd w:val="clear" w:color="auto" w:fill="FFFFFF"/>
            <w:vAlign w:val="center"/>
          </w:tcPr>
          <w:p w14:paraId="014660D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板式初效过滤器 G4 </w:t>
            </w:r>
          </w:p>
        </w:tc>
        <w:tc>
          <w:tcPr>
            <w:tcW w:w="1428" w:type="dxa"/>
            <w:shd w:val="clear" w:color="auto" w:fill="FFFFFF"/>
            <w:vAlign w:val="center"/>
          </w:tcPr>
          <w:p w14:paraId="03FEB82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592x592x45 </w:t>
            </w:r>
          </w:p>
        </w:tc>
        <w:tc>
          <w:tcPr>
            <w:tcW w:w="724" w:type="dxa"/>
            <w:shd w:val="clear" w:color="auto" w:fill="FFFFFF"/>
            <w:vAlign w:val="center"/>
          </w:tcPr>
          <w:p w14:paraId="5DEAAC8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0EE94A3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6CFBBD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383E8375">
            <w:pPr>
              <w:spacing w:before="100" w:beforeAutospacing="1" w:after="100" w:afterAutospacing="1"/>
              <w:jc w:val="center"/>
              <w:rPr>
                <w:rFonts w:hint="eastAsia" w:ascii="宋体" w:hAnsi="宋体" w:cs="宋体"/>
                <w:szCs w:val="21"/>
              </w:rPr>
            </w:pPr>
          </w:p>
        </w:tc>
        <w:tc>
          <w:tcPr>
            <w:tcW w:w="666" w:type="dxa"/>
            <w:vAlign w:val="center"/>
          </w:tcPr>
          <w:p w14:paraId="6C2E3949">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0A6563D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无菌存放、打包、灭菌间 </w:t>
            </w:r>
          </w:p>
        </w:tc>
      </w:tr>
      <w:tr w14:paraId="63D45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E62902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46 </w:t>
            </w:r>
          </w:p>
        </w:tc>
        <w:tc>
          <w:tcPr>
            <w:tcW w:w="1253" w:type="dxa"/>
            <w:gridSpan w:val="2"/>
            <w:vMerge w:val="continue"/>
            <w:vAlign w:val="center"/>
          </w:tcPr>
          <w:p w14:paraId="56415720">
            <w:pPr>
              <w:rPr>
                <w:rFonts w:hint="eastAsia" w:ascii="宋体" w:hAnsi="宋体" w:cs="宋体"/>
                <w:szCs w:val="21"/>
              </w:rPr>
            </w:pPr>
          </w:p>
        </w:tc>
        <w:tc>
          <w:tcPr>
            <w:tcW w:w="2146" w:type="dxa"/>
            <w:gridSpan w:val="2"/>
            <w:shd w:val="clear" w:color="auto" w:fill="FFFFFF"/>
            <w:vAlign w:val="center"/>
          </w:tcPr>
          <w:p w14:paraId="23B8459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6F515E1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1F9425E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117DC3C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0CCE5D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02311107">
            <w:pPr>
              <w:jc w:val="center"/>
              <w:rPr>
                <w:rFonts w:hint="eastAsia" w:ascii="宋体" w:hAnsi="宋体" w:cs="宋体"/>
                <w:szCs w:val="21"/>
              </w:rPr>
            </w:pPr>
          </w:p>
        </w:tc>
        <w:tc>
          <w:tcPr>
            <w:tcW w:w="666" w:type="dxa"/>
            <w:vAlign w:val="center"/>
          </w:tcPr>
          <w:p w14:paraId="145C841A">
            <w:pPr>
              <w:jc w:val="center"/>
              <w:rPr>
                <w:rFonts w:hint="eastAsia" w:ascii="宋体" w:hAnsi="宋体" w:cs="宋体"/>
                <w:szCs w:val="21"/>
              </w:rPr>
            </w:pPr>
          </w:p>
        </w:tc>
        <w:tc>
          <w:tcPr>
            <w:tcW w:w="667" w:type="dxa"/>
            <w:vMerge w:val="continue"/>
            <w:vAlign w:val="center"/>
          </w:tcPr>
          <w:p w14:paraId="6F9936B3">
            <w:pPr>
              <w:rPr>
                <w:rFonts w:hint="eastAsia" w:ascii="宋体" w:hAnsi="宋体" w:cs="宋体"/>
                <w:szCs w:val="21"/>
              </w:rPr>
            </w:pPr>
          </w:p>
        </w:tc>
      </w:tr>
      <w:tr w14:paraId="111C1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53CF67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47 </w:t>
            </w:r>
          </w:p>
        </w:tc>
        <w:tc>
          <w:tcPr>
            <w:tcW w:w="1253" w:type="dxa"/>
            <w:gridSpan w:val="2"/>
            <w:vMerge w:val="continue"/>
            <w:vAlign w:val="center"/>
          </w:tcPr>
          <w:p w14:paraId="6EC7C429">
            <w:pPr>
              <w:rPr>
                <w:rFonts w:hint="eastAsia" w:ascii="宋体" w:hAnsi="宋体" w:cs="宋体"/>
                <w:szCs w:val="21"/>
              </w:rPr>
            </w:pPr>
          </w:p>
        </w:tc>
        <w:tc>
          <w:tcPr>
            <w:tcW w:w="2146" w:type="dxa"/>
            <w:gridSpan w:val="2"/>
            <w:shd w:val="clear" w:color="auto" w:fill="FFFFFF"/>
            <w:vAlign w:val="center"/>
          </w:tcPr>
          <w:p w14:paraId="00BD5B0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7B5AA27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5F17978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271D1BC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22BFF6F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1A0FF0F6">
            <w:pPr>
              <w:jc w:val="center"/>
              <w:rPr>
                <w:rFonts w:hint="eastAsia" w:ascii="宋体" w:hAnsi="宋体" w:cs="宋体"/>
                <w:szCs w:val="21"/>
              </w:rPr>
            </w:pPr>
            <w:r>
              <w:rPr>
                <w:rFonts w:hint="eastAsia" w:ascii="宋体" w:hAnsi="宋体" w:cs="宋体"/>
                <w:szCs w:val="21"/>
              </w:rPr>
              <w:t>/</w:t>
            </w:r>
          </w:p>
        </w:tc>
        <w:tc>
          <w:tcPr>
            <w:tcW w:w="666" w:type="dxa"/>
            <w:vAlign w:val="center"/>
          </w:tcPr>
          <w:p w14:paraId="2F269128">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39732340">
            <w:pPr>
              <w:rPr>
                <w:rFonts w:hint="eastAsia" w:ascii="宋体" w:hAnsi="宋体" w:cs="宋体"/>
                <w:szCs w:val="21"/>
              </w:rPr>
            </w:pPr>
          </w:p>
        </w:tc>
      </w:tr>
      <w:tr w14:paraId="5082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CE5126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48 </w:t>
            </w:r>
          </w:p>
        </w:tc>
        <w:tc>
          <w:tcPr>
            <w:tcW w:w="1253" w:type="dxa"/>
            <w:gridSpan w:val="2"/>
            <w:vMerge w:val="restart"/>
            <w:shd w:val="clear" w:color="auto" w:fill="FFFFFF"/>
            <w:vAlign w:val="center"/>
          </w:tcPr>
          <w:p w14:paraId="7B01286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AHU-418 </w:t>
            </w:r>
          </w:p>
        </w:tc>
        <w:tc>
          <w:tcPr>
            <w:tcW w:w="2146" w:type="dxa"/>
            <w:gridSpan w:val="2"/>
            <w:shd w:val="clear" w:color="auto" w:fill="FFFFFF"/>
            <w:vAlign w:val="center"/>
          </w:tcPr>
          <w:p w14:paraId="7677EFD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板式初效过滤器 G4 </w:t>
            </w:r>
          </w:p>
        </w:tc>
        <w:tc>
          <w:tcPr>
            <w:tcW w:w="1428" w:type="dxa"/>
            <w:shd w:val="clear" w:color="auto" w:fill="FFFFFF"/>
            <w:vAlign w:val="center"/>
          </w:tcPr>
          <w:p w14:paraId="72386DF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592x592x45 </w:t>
            </w:r>
          </w:p>
        </w:tc>
        <w:tc>
          <w:tcPr>
            <w:tcW w:w="724" w:type="dxa"/>
            <w:shd w:val="clear" w:color="auto" w:fill="FFFFFF"/>
            <w:vAlign w:val="center"/>
          </w:tcPr>
          <w:p w14:paraId="79DF370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034EFE7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8848C2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220592DC">
            <w:pPr>
              <w:spacing w:before="100" w:beforeAutospacing="1" w:after="100" w:afterAutospacing="1"/>
              <w:jc w:val="center"/>
              <w:rPr>
                <w:rFonts w:hint="eastAsia" w:ascii="宋体" w:hAnsi="宋体" w:cs="宋体"/>
                <w:szCs w:val="21"/>
              </w:rPr>
            </w:pPr>
          </w:p>
        </w:tc>
        <w:tc>
          <w:tcPr>
            <w:tcW w:w="666" w:type="dxa"/>
            <w:vAlign w:val="center"/>
          </w:tcPr>
          <w:p w14:paraId="65A3F55E">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60023A4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器械清洗间 </w:t>
            </w:r>
          </w:p>
        </w:tc>
      </w:tr>
      <w:tr w14:paraId="235D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02D955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49 </w:t>
            </w:r>
          </w:p>
        </w:tc>
        <w:tc>
          <w:tcPr>
            <w:tcW w:w="1253" w:type="dxa"/>
            <w:gridSpan w:val="2"/>
            <w:vMerge w:val="continue"/>
            <w:vAlign w:val="center"/>
          </w:tcPr>
          <w:p w14:paraId="5FC7EF0B">
            <w:pPr>
              <w:rPr>
                <w:rFonts w:hint="eastAsia" w:ascii="宋体" w:hAnsi="宋体" w:cs="宋体"/>
                <w:szCs w:val="21"/>
              </w:rPr>
            </w:pPr>
          </w:p>
        </w:tc>
        <w:tc>
          <w:tcPr>
            <w:tcW w:w="2146" w:type="dxa"/>
            <w:gridSpan w:val="2"/>
            <w:shd w:val="clear" w:color="auto" w:fill="FFFFFF"/>
            <w:vAlign w:val="center"/>
          </w:tcPr>
          <w:p w14:paraId="142A662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399E4C0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08D84CB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6D02DE1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20F169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04A90B6F">
            <w:pPr>
              <w:jc w:val="center"/>
              <w:rPr>
                <w:rFonts w:hint="eastAsia" w:ascii="宋体" w:hAnsi="宋体" w:cs="宋体"/>
                <w:szCs w:val="21"/>
              </w:rPr>
            </w:pPr>
          </w:p>
        </w:tc>
        <w:tc>
          <w:tcPr>
            <w:tcW w:w="666" w:type="dxa"/>
            <w:vAlign w:val="center"/>
          </w:tcPr>
          <w:p w14:paraId="1DD1A95F">
            <w:pPr>
              <w:jc w:val="center"/>
              <w:rPr>
                <w:rFonts w:hint="eastAsia" w:ascii="宋体" w:hAnsi="宋体" w:cs="宋体"/>
                <w:szCs w:val="21"/>
              </w:rPr>
            </w:pPr>
          </w:p>
        </w:tc>
        <w:tc>
          <w:tcPr>
            <w:tcW w:w="667" w:type="dxa"/>
            <w:vMerge w:val="continue"/>
            <w:vAlign w:val="center"/>
          </w:tcPr>
          <w:p w14:paraId="37E33B0F">
            <w:pPr>
              <w:rPr>
                <w:rFonts w:hint="eastAsia" w:ascii="宋体" w:hAnsi="宋体" w:cs="宋体"/>
                <w:szCs w:val="21"/>
              </w:rPr>
            </w:pPr>
          </w:p>
        </w:tc>
      </w:tr>
      <w:tr w14:paraId="5F13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60BB30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50 </w:t>
            </w:r>
          </w:p>
        </w:tc>
        <w:tc>
          <w:tcPr>
            <w:tcW w:w="1253" w:type="dxa"/>
            <w:gridSpan w:val="2"/>
            <w:vMerge w:val="continue"/>
            <w:vAlign w:val="center"/>
          </w:tcPr>
          <w:p w14:paraId="19DF550E">
            <w:pPr>
              <w:rPr>
                <w:rFonts w:hint="eastAsia" w:ascii="宋体" w:hAnsi="宋体" w:cs="宋体"/>
                <w:szCs w:val="21"/>
              </w:rPr>
            </w:pPr>
          </w:p>
        </w:tc>
        <w:tc>
          <w:tcPr>
            <w:tcW w:w="2146" w:type="dxa"/>
            <w:gridSpan w:val="2"/>
            <w:shd w:val="clear" w:color="auto" w:fill="FFFFFF"/>
            <w:vAlign w:val="center"/>
          </w:tcPr>
          <w:p w14:paraId="27CEC13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41D65D1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57BE824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299348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A815BF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7CE4F023">
            <w:pPr>
              <w:jc w:val="center"/>
              <w:rPr>
                <w:rFonts w:hint="eastAsia" w:ascii="宋体" w:hAnsi="宋体" w:cs="宋体"/>
                <w:szCs w:val="21"/>
              </w:rPr>
            </w:pPr>
            <w:r>
              <w:rPr>
                <w:rFonts w:hint="eastAsia" w:ascii="宋体" w:hAnsi="宋体" w:cs="宋体"/>
                <w:szCs w:val="21"/>
              </w:rPr>
              <w:t>/</w:t>
            </w:r>
          </w:p>
        </w:tc>
        <w:tc>
          <w:tcPr>
            <w:tcW w:w="666" w:type="dxa"/>
            <w:vAlign w:val="center"/>
          </w:tcPr>
          <w:p w14:paraId="3DC7005C">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1FB0DCCF">
            <w:pPr>
              <w:rPr>
                <w:rFonts w:hint="eastAsia" w:ascii="宋体" w:hAnsi="宋体" w:cs="宋体"/>
                <w:szCs w:val="21"/>
              </w:rPr>
            </w:pPr>
          </w:p>
        </w:tc>
      </w:tr>
      <w:tr w14:paraId="36F6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F7ED41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51 </w:t>
            </w:r>
          </w:p>
        </w:tc>
        <w:tc>
          <w:tcPr>
            <w:tcW w:w="1253" w:type="dxa"/>
            <w:gridSpan w:val="2"/>
            <w:vMerge w:val="restart"/>
            <w:shd w:val="clear" w:color="auto" w:fill="FFFFFF"/>
            <w:vAlign w:val="center"/>
          </w:tcPr>
          <w:p w14:paraId="0F9A9B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AHU-419 </w:t>
            </w:r>
          </w:p>
        </w:tc>
        <w:tc>
          <w:tcPr>
            <w:tcW w:w="2146" w:type="dxa"/>
            <w:gridSpan w:val="2"/>
            <w:shd w:val="clear" w:color="auto" w:fill="FFFFFF"/>
            <w:vAlign w:val="center"/>
          </w:tcPr>
          <w:p w14:paraId="3939D88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板式初效过滤器 G4 </w:t>
            </w:r>
          </w:p>
        </w:tc>
        <w:tc>
          <w:tcPr>
            <w:tcW w:w="1428" w:type="dxa"/>
            <w:shd w:val="clear" w:color="auto" w:fill="FFFFFF"/>
            <w:vAlign w:val="center"/>
          </w:tcPr>
          <w:p w14:paraId="7B35428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592x592x45 </w:t>
            </w:r>
          </w:p>
        </w:tc>
        <w:tc>
          <w:tcPr>
            <w:tcW w:w="724" w:type="dxa"/>
            <w:shd w:val="clear" w:color="auto" w:fill="FFFFFF"/>
            <w:vAlign w:val="center"/>
          </w:tcPr>
          <w:p w14:paraId="4545524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0F72AB7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D27B74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4B56BAB8">
            <w:pPr>
              <w:spacing w:before="100" w:beforeAutospacing="1" w:after="100" w:afterAutospacing="1"/>
              <w:jc w:val="center"/>
              <w:rPr>
                <w:rFonts w:hint="eastAsia" w:ascii="宋体" w:hAnsi="宋体" w:cs="宋体"/>
                <w:szCs w:val="21"/>
              </w:rPr>
            </w:pPr>
          </w:p>
        </w:tc>
        <w:tc>
          <w:tcPr>
            <w:tcW w:w="666" w:type="dxa"/>
            <w:vAlign w:val="center"/>
          </w:tcPr>
          <w:p w14:paraId="5218AB53">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37AE5B6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门诊手术室 </w:t>
            </w:r>
          </w:p>
        </w:tc>
      </w:tr>
      <w:tr w14:paraId="74C9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9938F7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52 </w:t>
            </w:r>
          </w:p>
        </w:tc>
        <w:tc>
          <w:tcPr>
            <w:tcW w:w="1253" w:type="dxa"/>
            <w:gridSpan w:val="2"/>
            <w:vMerge w:val="continue"/>
            <w:vAlign w:val="center"/>
          </w:tcPr>
          <w:p w14:paraId="1CF35D5D">
            <w:pPr>
              <w:rPr>
                <w:rFonts w:hint="eastAsia" w:ascii="宋体" w:hAnsi="宋体" w:cs="宋体"/>
                <w:szCs w:val="21"/>
              </w:rPr>
            </w:pPr>
          </w:p>
        </w:tc>
        <w:tc>
          <w:tcPr>
            <w:tcW w:w="2146" w:type="dxa"/>
            <w:gridSpan w:val="2"/>
            <w:shd w:val="clear" w:color="auto" w:fill="FFFFFF"/>
            <w:vAlign w:val="center"/>
          </w:tcPr>
          <w:p w14:paraId="3F5174C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32FAC94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5A082C0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068D680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79DC8E7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7044EED8">
            <w:pPr>
              <w:jc w:val="center"/>
              <w:rPr>
                <w:rFonts w:hint="eastAsia" w:ascii="宋体" w:hAnsi="宋体" w:cs="宋体"/>
                <w:szCs w:val="21"/>
              </w:rPr>
            </w:pPr>
          </w:p>
        </w:tc>
        <w:tc>
          <w:tcPr>
            <w:tcW w:w="666" w:type="dxa"/>
            <w:vAlign w:val="center"/>
          </w:tcPr>
          <w:p w14:paraId="75E3DDC9">
            <w:pPr>
              <w:jc w:val="center"/>
              <w:rPr>
                <w:rFonts w:hint="eastAsia" w:ascii="宋体" w:hAnsi="宋体" w:cs="宋体"/>
                <w:szCs w:val="21"/>
              </w:rPr>
            </w:pPr>
          </w:p>
        </w:tc>
        <w:tc>
          <w:tcPr>
            <w:tcW w:w="667" w:type="dxa"/>
            <w:vMerge w:val="continue"/>
            <w:vAlign w:val="center"/>
          </w:tcPr>
          <w:p w14:paraId="1D522E5E">
            <w:pPr>
              <w:rPr>
                <w:rFonts w:hint="eastAsia" w:ascii="宋体" w:hAnsi="宋体" w:cs="宋体"/>
                <w:szCs w:val="21"/>
              </w:rPr>
            </w:pPr>
          </w:p>
        </w:tc>
      </w:tr>
      <w:tr w14:paraId="070F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581BD2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53 </w:t>
            </w:r>
          </w:p>
        </w:tc>
        <w:tc>
          <w:tcPr>
            <w:tcW w:w="1253" w:type="dxa"/>
            <w:gridSpan w:val="2"/>
            <w:vMerge w:val="continue"/>
            <w:vAlign w:val="center"/>
          </w:tcPr>
          <w:p w14:paraId="0D41B7AB">
            <w:pPr>
              <w:rPr>
                <w:rFonts w:hint="eastAsia" w:ascii="宋体" w:hAnsi="宋体" w:cs="宋体"/>
                <w:szCs w:val="21"/>
              </w:rPr>
            </w:pPr>
          </w:p>
        </w:tc>
        <w:tc>
          <w:tcPr>
            <w:tcW w:w="2146" w:type="dxa"/>
            <w:gridSpan w:val="2"/>
            <w:shd w:val="clear" w:color="auto" w:fill="FFFFFF"/>
            <w:vAlign w:val="center"/>
          </w:tcPr>
          <w:p w14:paraId="2D2FC76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1D01A1A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62A4027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4900B91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3BCAC52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4F0C4307">
            <w:pPr>
              <w:jc w:val="center"/>
              <w:rPr>
                <w:rFonts w:hint="eastAsia" w:ascii="宋体" w:hAnsi="宋体" w:cs="宋体"/>
                <w:szCs w:val="21"/>
              </w:rPr>
            </w:pPr>
            <w:r>
              <w:rPr>
                <w:rFonts w:hint="eastAsia" w:ascii="宋体" w:hAnsi="宋体" w:cs="宋体"/>
                <w:szCs w:val="21"/>
              </w:rPr>
              <w:t>/</w:t>
            </w:r>
          </w:p>
        </w:tc>
        <w:tc>
          <w:tcPr>
            <w:tcW w:w="666" w:type="dxa"/>
            <w:vAlign w:val="center"/>
          </w:tcPr>
          <w:p w14:paraId="0CCA2BB3">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6CFB7DA1">
            <w:pPr>
              <w:rPr>
                <w:rFonts w:hint="eastAsia" w:ascii="宋体" w:hAnsi="宋体" w:cs="宋体"/>
                <w:szCs w:val="21"/>
              </w:rPr>
            </w:pPr>
          </w:p>
        </w:tc>
      </w:tr>
      <w:tr w14:paraId="6AC8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73C7E6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54 </w:t>
            </w:r>
          </w:p>
        </w:tc>
        <w:tc>
          <w:tcPr>
            <w:tcW w:w="1253" w:type="dxa"/>
            <w:gridSpan w:val="2"/>
            <w:vMerge w:val="restart"/>
            <w:shd w:val="clear" w:color="auto" w:fill="FFFFFF"/>
            <w:vAlign w:val="center"/>
          </w:tcPr>
          <w:p w14:paraId="66CA7DE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AHU-420 </w:t>
            </w:r>
          </w:p>
        </w:tc>
        <w:tc>
          <w:tcPr>
            <w:tcW w:w="2146" w:type="dxa"/>
            <w:gridSpan w:val="2"/>
            <w:shd w:val="clear" w:color="auto" w:fill="FFFFFF"/>
            <w:vAlign w:val="center"/>
          </w:tcPr>
          <w:p w14:paraId="014DC9A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板式初效过滤器 G4 </w:t>
            </w:r>
          </w:p>
        </w:tc>
        <w:tc>
          <w:tcPr>
            <w:tcW w:w="1428" w:type="dxa"/>
            <w:shd w:val="clear" w:color="auto" w:fill="FFFFFF"/>
            <w:vAlign w:val="center"/>
          </w:tcPr>
          <w:p w14:paraId="203D323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592x592x45 </w:t>
            </w:r>
          </w:p>
        </w:tc>
        <w:tc>
          <w:tcPr>
            <w:tcW w:w="724" w:type="dxa"/>
            <w:shd w:val="clear" w:color="auto" w:fill="FFFFFF"/>
            <w:vAlign w:val="center"/>
          </w:tcPr>
          <w:p w14:paraId="66BBD36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4EA8F11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235CE0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1CAB3006">
            <w:pPr>
              <w:spacing w:before="100" w:beforeAutospacing="1" w:after="100" w:afterAutospacing="1"/>
              <w:jc w:val="center"/>
              <w:rPr>
                <w:rFonts w:hint="eastAsia" w:ascii="宋体" w:hAnsi="宋体" w:cs="宋体"/>
                <w:szCs w:val="21"/>
              </w:rPr>
            </w:pPr>
          </w:p>
        </w:tc>
        <w:tc>
          <w:tcPr>
            <w:tcW w:w="666" w:type="dxa"/>
            <w:vAlign w:val="center"/>
          </w:tcPr>
          <w:p w14:paraId="38EBAB40">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252DD81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门诊走廊、辅房 </w:t>
            </w:r>
          </w:p>
        </w:tc>
      </w:tr>
      <w:tr w14:paraId="7279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3B4DB5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55 </w:t>
            </w:r>
          </w:p>
        </w:tc>
        <w:tc>
          <w:tcPr>
            <w:tcW w:w="1253" w:type="dxa"/>
            <w:gridSpan w:val="2"/>
            <w:vMerge w:val="continue"/>
            <w:vAlign w:val="center"/>
          </w:tcPr>
          <w:p w14:paraId="6C50649C">
            <w:pPr>
              <w:rPr>
                <w:rFonts w:hint="eastAsia" w:ascii="宋体" w:hAnsi="宋体" w:cs="宋体"/>
                <w:szCs w:val="21"/>
              </w:rPr>
            </w:pPr>
          </w:p>
        </w:tc>
        <w:tc>
          <w:tcPr>
            <w:tcW w:w="2146" w:type="dxa"/>
            <w:gridSpan w:val="2"/>
            <w:shd w:val="clear" w:color="auto" w:fill="FFFFFF"/>
            <w:vAlign w:val="center"/>
          </w:tcPr>
          <w:p w14:paraId="6330AF1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F8 </w:t>
            </w:r>
          </w:p>
        </w:tc>
        <w:tc>
          <w:tcPr>
            <w:tcW w:w="1428" w:type="dxa"/>
            <w:shd w:val="clear" w:color="auto" w:fill="FFFFFF"/>
            <w:vAlign w:val="center"/>
          </w:tcPr>
          <w:p w14:paraId="5DBA712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5493D6E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591" w:type="dxa"/>
            <w:noWrap/>
            <w:vAlign w:val="center"/>
          </w:tcPr>
          <w:p w14:paraId="46A8782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815F29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29B097AD">
            <w:pPr>
              <w:jc w:val="center"/>
              <w:rPr>
                <w:rFonts w:hint="eastAsia" w:ascii="宋体" w:hAnsi="宋体" w:cs="宋体"/>
                <w:szCs w:val="21"/>
              </w:rPr>
            </w:pPr>
          </w:p>
        </w:tc>
        <w:tc>
          <w:tcPr>
            <w:tcW w:w="666" w:type="dxa"/>
            <w:vAlign w:val="center"/>
          </w:tcPr>
          <w:p w14:paraId="09068263">
            <w:pPr>
              <w:jc w:val="center"/>
              <w:rPr>
                <w:rFonts w:hint="eastAsia" w:ascii="宋体" w:hAnsi="宋体" w:cs="宋体"/>
                <w:szCs w:val="21"/>
              </w:rPr>
            </w:pPr>
          </w:p>
        </w:tc>
        <w:tc>
          <w:tcPr>
            <w:tcW w:w="667" w:type="dxa"/>
            <w:vMerge w:val="continue"/>
            <w:vAlign w:val="center"/>
          </w:tcPr>
          <w:p w14:paraId="0D077753">
            <w:pPr>
              <w:rPr>
                <w:rFonts w:hint="eastAsia" w:ascii="宋体" w:hAnsi="宋体" w:cs="宋体"/>
                <w:szCs w:val="21"/>
              </w:rPr>
            </w:pPr>
          </w:p>
        </w:tc>
      </w:tr>
      <w:tr w14:paraId="63FB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732A10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56 </w:t>
            </w:r>
          </w:p>
        </w:tc>
        <w:tc>
          <w:tcPr>
            <w:tcW w:w="1253" w:type="dxa"/>
            <w:gridSpan w:val="2"/>
            <w:vMerge w:val="continue"/>
            <w:vAlign w:val="center"/>
          </w:tcPr>
          <w:p w14:paraId="2C57C0CA">
            <w:pPr>
              <w:rPr>
                <w:rFonts w:hint="eastAsia" w:ascii="宋体" w:hAnsi="宋体" w:cs="宋体"/>
                <w:szCs w:val="21"/>
              </w:rPr>
            </w:pPr>
          </w:p>
        </w:tc>
        <w:tc>
          <w:tcPr>
            <w:tcW w:w="2146" w:type="dxa"/>
            <w:gridSpan w:val="2"/>
            <w:shd w:val="clear" w:color="auto" w:fill="FFFFFF"/>
            <w:vAlign w:val="center"/>
          </w:tcPr>
          <w:p w14:paraId="3D8BD0E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37DA581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4E71E48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025848F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FF4CB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7DC2AE9B">
            <w:pPr>
              <w:jc w:val="center"/>
              <w:rPr>
                <w:rFonts w:hint="eastAsia" w:ascii="宋体" w:hAnsi="宋体" w:cs="宋体"/>
                <w:szCs w:val="21"/>
              </w:rPr>
            </w:pPr>
            <w:r>
              <w:rPr>
                <w:rFonts w:hint="eastAsia" w:ascii="宋体" w:hAnsi="宋体" w:cs="宋体"/>
                <w:szCs w:val="21"/>
              </w:rPr>
              <w:t>/</w:t>
            </w:r>
          </w:p>
        </w:tc>
        <w:tc>
          <w:tcPr>
            <w:tcW w:w="666" w:type="dxa"/>
            <w:vAlign w:val="center"/>
          </w:tcPr>
          <w:p w14:paraId="6C093D8A">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3D398DA6">
            <w:pPr>
              <w:rPr>
                <w:rFonts w:hint="eastAsia" w:ascii="宋体" w:hAnsi="宋体" w:cs="宋体"/>
                <w:szCs w:val="21"/>
              </w:rPr>
            </w:pPr>
          </w:p>
        </w:tc>
      </w:tr>
      <w:tr w14:paraId="216F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08C88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57 </w:t>
            </w:r>
          </w:p>
        </w:tc>
        <w:tc>
          <w:tcPr>
            <w:tcW w:w="1253" w:type="dxa"/>
            <w:gridSpan w:val="2"/>
            <w:vMerge w:val="restart"/>
            <w:shd w:val="clear" w:color="auto" w:fill="FFFFFF"/>
            <w:vAlign w:val="center"/>
          </w:tcPr>
          <w:p w14:paraId="3A4CC85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PAU-401 </w:t>
            </w:r>
          </w:p>
        </w:tc>
        <w:tc>
          <w:tcPr>
            <w:tcW w:w="2146" w:type="dxa"/>
            <w:gridSpan w:val="2"/>
            <w:shd w:val="clear" w:color="auto" w:fill="FFFFFF"/>
            <w:vAlign w:val="center"/>
          </w:tcPr>
          <w:p w14:paraId="2EADCAF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袋式初效过滤器 G4 </w:t>
            </w:r>
          </w:p>
        </w:tc>
        <w:tc>
          <w:tcPr>
            <w:tcW w:w="1428" w:type="dxa"/>
            <w:shd w:val="clear" w:color="auto" w:fill="FFFFFF"/>
            <w:vAlign w:val="center"/>
          </w:tcPr>
          <w:p w14:paraId="5C4FD25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7D44924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 </w:t>
            </w:r>
          </w:p>
        </w:tc>
        <w:tc>
          <w:tcPr>
            <w:tcW w:w="591" w:type="dxa"/>
            <w:noWrap/>
            <w:vAlign w:val="center"/>
          </w:tcPr>
          <w:p w14:paraId="4AAC2BE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4A1DC1E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222AA3DB">
            <w:pPr>
              <w:spacing w:before="100" w:beforeAutospacing="1" w:after="100" w:afterAutospacing="1"/>
              <w:jc w:val="center"/>
              <w:rPr>
                <w:rFonts w:hint="eastAsia" w:ascii="宋体" w:hAnsi="宋体" w:cs="宋体"/>
                <w:szCs w:val="21"/>
              </w:rPr>
            </w:pPr>
          </w:p>
        </w:tc>
        <w:tc>
          <w:tcPr>
            <w:tcW w:w="666" w:type="dxa"/>
            <w:vAlign w:val="center"/>
          </w:tcPr>
          <w:p w14:paraId="1D6E3BAF">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72A43AC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A401-404、414、416 </w:t>
            </w:r>
          </w:p>
        </w:tc>
      </w:tr>
      <w:tr w14:paraId="5A427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947CC9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58 </w:t>
            </w:r>
          </w:p>
        </w:tc>
        <w:tc>
          <w:tcPr>
            <w:tcW w:w="1253" w:type="dxa"/>
            <w:gridSpan w:val="2"/>
            <w:vMerge w:val="continue"/>
            <w:vAlign w:val="center"/>
          </w:tcPr>
          <w:p w14:paraId="62804FBC">
            <w:pPr>
              <w:rPr>
                <w:rFonts w:hint="eastAsia" w:ascii="宋体" w:hAnsi="宋体" w:cs="宋体"/>
                <w:szCs w:val="21"/>
              </w:rPr>
            </w:pPr>
          </w:p>
        </w:tc>
        <w:tc>
          <w:tcPr>
            <w:tcW w:w="2146" w:type="dxa"/>
            <w:gridSpan w:val="2"/>
            <w:shd w:val="clear" w:color="auto" w:fill="FFFFFF"/>
            <w:vAlign w:val="center"/>
          </w:tcPr>
          <w:p w14:paraId="6F7FD6C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1660922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11D48D3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 </w:t>
            </w:r>
          </w:p>
        </w:tc>
        <w:tc>
          <w:tcPr>
            <w:tcW w:w="591" w:type="dxa"/>
            <w:noWrap/>
            <w:vAlign w:val="center"/>
          </w:tcPr>
          <w:p w14:paraId="223A015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2651832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2A98EF3D">
            <w:pPr>
              <w:jc w:val="center"/>
              <w:rPr>
                <w:rFonts w:hint="eastAsia" w:ascii="宋体" w:hAnsi="宋体" w:cs="宋体"/>
                <w:szCs w:val="21"/>
              </w:rPr>
            </w:pPr>
          </w:p>
        </w:tc>
        <w:tc>
          <w:tcPr>
            <w:tcW w:w="666" w:type="dxa"/>
            <w:vAlign w:val="center"/>
          </w:tcPr>
          <w:p w14:paraId="45E01DD4">
            <w:pPr>
              <w:jc w:val="center"/>
              <w:rPr>
                <w:rFonts w:hint="eastAsia" w:ascii="宋体" w:hAnsi="宋体" w:cs="宋体"/>
                <w:szCs w:val="21"/>
              </w:rPr>
            </w:pPr>
          </w:p>
        </w:tc>
        <w:tc>
          <w:tcPr>
            <w:tcW w:w="667" w:type="dxa"/>
            <w:vMerge w:val="continue"/>
            <w:vAlign w:val="center"/>
          </w:tcPr>
          <w:p w14:paraId="20222DC4">
            <w:pPr>
              <w:rPr>
                <w:rFonts w:hint="eastAsia" w:ascii="宋体" w:hAnsi="宋体" w:cs="宋体"/>
                <w:szCs w:val="21"/>
              </w:rPr>
            </w:pPr>
          </w:p>
        </w:tc>
      </w:tr>
      <w:tr w14:paraId="6923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3182DA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 </w:t>
            </w:r>
          </w:p>
        </w:tc>
        <w:tc>
          <w:tcPr>
            <w:tcW w:w="1253" w:type="dxa"/>
            <w:gridSpan w:val="2"/>
            <w:vMerge w:val="continue"/>
            <w:vAlign w:val="center"/>
          </w:tcPr>
          <w:p w14:paraId="119BB3B0">
            <w:pPr>
              <w:rPr>
                <w:rFonts w:hint="eastAsia" w:ascii="宋体" w:hAnsi="宋体" w:cs="宋体"/>
                <w:szCs w:val="21"/>
              </w:rPr>
            </w:pPr>
          </w:p>
        </w:tc>
        <w:tc>
          <w:tcPr>
            <w:tcW w:w="2146" w:type="dxa"/>
            <w:gridSpan w:val="2"/>
            <w:shd w:val="clear" w:color="auto" w:fill="FFFFFF"/>
            <w:vAlign w:val="center"/>
          </w:tcPr>
          <w:p w14:paraId="1D4928E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塑框亚高效过滤器H10 </w:t>
            </w:r>
          </w:p>
        </w:tc>
        <w:tc>
          <w:tcPr>
            <w:tcW w:w="1428" w:type="dxa"/>
            <w:shd w:val="clear" w:color="auto" w:fill="FFFFFF"/>
            <w:vAlign w:val="center"/>
          </w:tcPr>
          <w:p w14:paraId="1AB1ED3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592x592x290 </w:t>
            </w:r>
          </w:p>
        </w:tc>
        <w:tc>
          <w:tcPr>
            <w:tcW w:w="724" w:type="dxa"/>
            <w:shd w:val="clear" w:color="auto" w:fill="FFFFFF"/>
            <w:vAlign w:val="center"/>
          </w:tcPr>
          <w:p w14:paraId="36E6610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 </w:t>
            </w:r>
          </w:p>
        </w:tc>
        <w:tc>
          <w:tcPr>
            <w:tcW w:w="591" w:type="dxa"/>
            <w:noWrap/>
            <w:vAlign w:val="center"/>
          </w:tcPr>
          <w:p w14:paraId="3F2406C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6425E37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666" w:type="dxa"/>
            <w:vAlign w:val="center"/>
          </w:tcPr>
          <w:p w14:paraId="61531E06">
            <w:pPr>
              <w:jc w:val="center"/>
              <w:rPr>
                <w:rFonts w:hint="eastAsia" w:ascii="宋体" w:hAnsi="宋体" w:cs="宋体"/>
                <w:szCs w:val="21"/>
              </w:rPr>
            </w:pPr>
          </w:p>
        </w:tc>
        <w:tc>
          <w:tcPr>
            <w:tcW w:w="666" w:type="dxa"/>
            <w:vAlign w:val="center"/>
          </w:tcPr>
          <w:p w14:paraId="0F22AF24">
            <w:pPr>
              <w:jc w:val="center"/>
              <w:rPr>
                <w:rFonts w:hint="eastAsia" w:ascii="宋体" w:hAnsi="宋体" w:cs="宋体"/>
                <w:szCs w:val="21"/>
              </w:rPr>
            </w:pPr>
          </w:p>
        </w:tc>
        <w:tc>
          <w:tcPr>
            <w:tcW w:w="667" w:type="dxa"/>
            <w:vMerge w:val="continue"/>
            <w:vAlign w:val="center"/>
          </w:tcPr>
          <w:p w14:paraId="1C93B215">
            <w:pPr>
              <w:rPr>
                <w:rFonts w:hint="eastAsia" w:ascii="宋体" w:hAnsi="宋体" w:cs="宋体"/>
                <w:szCs w:val="21"/>
              </w:rPr>
            </w:pPr>
          </w:p>
        </w:tc>
      </w:tr>
      <w:tr w14:paraId="3100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5E76C4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60 </w:t>
            </w:r>
          </w:p>
        </w:tc>
        <w:tc>
          <w:tcPr>
            <w:tcW w:w="1253" w:type="dxa"/>
            <w:gridSpan w:val="2"/>
            <w:vMerge w:val="continue"/>
            <w:vAlign w:val="center"/>
          </w:tcPr>
          <w:p w14:paraId="6A311011">
            <w:pPr>
              <w:rPr>
                <w:rFonts w:hint="eastAsia" w:ascii="宋体" w:hAnsi="宋体" w:cs="宋体"/>
                <w:szCs w:val="21"/>
              </w:rPr>
            </w:pPr>
          </w:p>
        </w:tc>
        <w:tc>
          <w:tcPr>
            <w:tcW w:w="2146" w:type="dxa"/>
            <w:gridSpan w:val="2"/>
            <w:shd w:val="clear" w:color="auto" w:fill="FFFFFF"/>
            <w:vAlign w:val="center"/>
          </w:tcPr>
          <w:p w14:paraId="7742522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4657D88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3319710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212F5A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5C672A7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258CE19E">
            <w:pPr>
              <w:jc w:val="center"/>
              <w:rPr>
                <w:rFonts w:hint="eastAsia" w:ascii="宋体" w:hAnsi="宋体" w:cs="宋体"/>
                <w:szCs w:val="21"/>
              </w:rPr>
            </w:pPr>
            <w:r>
              <w:rPr>
                <w:rFonts w:hint="eastAsia" w:ascii="宋体" w:hAnsi="宋体" w:cs="宋体"/>
                <w:szCs w:val="21"/>
              </w:rPr>
              <w:t>/</w:t>
            </w:r>
          </w:p>
        </w:tc>
        <w:tc>
          <w:tcPr>
            <w:tcW w:w="666" w:type="dxa"/>
            <w:vAlign w:val="center"/>
          </w:tcPr>
          <w:p w14:paraId="2D34E976">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7CD5CC02">
            <w:pPr>
              <w:rPr>
                <w:rFonts w:hint="eastAsia" w:ascii="宋体" w:hAnsi="宋体" w:cs="宋体"/>
                <w:szCs w:val="21"/>
              </w:rPr>
            </w:pPr>
          </w:p>
        </w:tc>
      </w:tr>
      <w:tr w14:paraId="17BD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522C28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61 </w:t>
            </w:r>
          </w:p>
        </w:tc>
        <w:tc>
          <w:tcPr>
            <w:tcW w:w="1253" w:type="dxa"/>
            <w:gridSpan w:val="2"/>
            <w:vMerge w:val="restart"/>
            <w:shd w:val="clear" w:color="auto" w:fill="FFFFFF"/>
            <w:vAlign w:val="center"/>
          </w:tcPr>
          <w:p w14:paraId="518D716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PAU-402 </w:t>
            </w:r>
          </w:p>
        </w:tc>
        <w:tc>
          <w:tcPr>
            <w:tcW w:w="2146" w:type="dxa"/>
            <w:gridSpan w:val="2"/>
            <w:shd w:val="clear" w:color="auto" w:fill="FFFFFF"/>
            <w:vAlign w:val="center"/>
          </w:tcPr>
          <w:p w14:paraId="3A4598C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袋式初效过滤器 G4 </w:t>
            </w:r>
          </w:p>
        </w:tc>
        <w:tc>
          <w:tcPr>
            <w:tcW w:w="1428" w:type="dxa"/>
            <w:shd w:val="clear" w:color="auto" w:fill="FFFFFF"/>
            <w:vAlign w:val="center"/>
          </w:tcPr>
          <w:p w14:paraId="1B01C70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2E3D4A1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591" w:type="dxa"/>
            <w:noWrap/>
            <w:vAlign w:val="center"/>
          </w:tcPr>
          <w:p w14:paraId="0050E39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3A382CB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3B5EC08A">
            <w:pPr>
              <w:spacing w:before="100" w:beforeAutospacing="1" w:after="100" w:afterAutospacing="1"/>
              <w:jc w:val="center"/>
              <w:rPr>
                <w:rFonts w:hint="eastAsia" w:ascii="宋体" w:hAnsi="宋体" w:cs="宋体"/>
                <w:szCs w:val="21"/>
              </w:rPr>
            </w:pPr>
          </w:p>
        </w:tc>
        <w:tc>
          <w:tcPr>
            <w:tcW w:w="666" w:type="dxa"/>
            <w:vAlign w:val="center"/>
          </w:tcPr>
          <w:p w14:paraId="5ED4DA67">
            <w:pPr>
              <w:spacing w:before="100" w:beforeAutospacing="1" w:after="100" w:afterAutospacing="1"/>
              <w:jc w:val="center"/>
              <w:rPr>
                <w:rFonts w:hint="eastAsia" w:ascii="宋体" w:hAnsi="宋体" w:cs="宋体"/>
                <w:szCs w:val="21"/>
              </w:rPr>
            </w:pPr>
          </w:p>
        </w:tc>
        <w:tc>
          <w:tcPr>
            <w:tcW w:w="667" w:type="dxa"/>
            <w:vMerge w:val="restart"/>
            <w:shd w:val="clear" w:color="auto" w:fill="FFFFFF"/>
            <w:vAlign w:val="center"/>
          </w:tcPr>
          <w:p w14:paraId="1819256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A405-413、415 </w:t>
            </w:r>
          </w:p>
        </w:tc>
      </w:tr>
      <w:tr w14:paraId="4A06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4DCCB0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62 </w:t>
            </w:r>
          </w:p>
        </w:tc>
        <w:tc>
          <w:tcPr>
            <w:tcW w:w="1253" w:type="dxa"/>
            <w:gridSpan w:val="2"/>
            <w:vMerge w:val="continue"/>
            <w:vAlign w:val="center"/>
          </w:tcPr>
          <w:p w14:paraId="056598CC">
            <w:pPr>
              <w:rPr>
                <w:rFonts w:hint="eastAsia" w:ascii="宋体" w:hAnsi="宋体" w:cs="宋体"/>
                <w:szCs w:val="21"/>
              </w:rPr>
            </w:pPr>
          </w:p>
        </w:tc>
        <w:tc>
          <w:tcPr>
            <w:tcW w:w="2146" w:type="dxa"/>
            <w:gridSpan w:val="2"/>
            <w:shd w:val="clear" w:color="auto" w:fill="FFFFFF"/>
            <w:vAlign w:val="center"/>
          </w:tcPr>
          <w:p w14:paraId="25A3880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袋式初效过滤器 G4 </w:t>
            </w:r>
          </w:p>
        </w:tc>
        <w:tc>
          <w:tcPr>
            <w:tcW w:w="1428" w:type="dxa"/>
            <w:shd w:val="clear" w:color="auto" w:fill="FFFFFF"/>
            <w:vAlign w:val="center"/>
          </w:tcPr>
          <w:p w14:paraId="0DA5433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180F647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591" w:type="dxa"/>
            <w:noWrap/>
            <w:vAlign w:val="center"/>
          </w:tcPr>
          <w:p w14:paraId="218D6BB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496A207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666" w:type="dxa"/>
            <w:vAlign w:val="center"/>
          </w:tcPr>
          <w:p w14:paraId="3E44B306">
            <w:pPr>
              <w:jc w:val="center"/>
              <w:rPr>
                <w:rFonts w:hint="eastAsia" w:ascii="宋体" w:hAnsi="宋体" w:cs="宋体"/>
                <w:szCs w:val="21"/>
              </w:rPr>
            </w:pPr>
          </w:p>
        </w:tc>
        <w:tc>
          <w:tcPr>
            <w:tcW w:w="666" w:type="dxa"/>
            <w:vAlign w:val="center"/>
          </w:tcPr>
          <w:p w14:paraId="6C1B4CE8">
            <w:pPr>
              <w:jc w:val="center"/>
              <w:rPr>
                <w:rFonts w:hint="eastAsia" w:ascii="宋体" w:hAnsi="宋体" w:cs="宋体"/>
                <w:szCs w:val="21"/>
              </w:rPr>
            </w:pPr>
          </w:p>
        </w:tc>
        <w:tc>
          <w:tcPr>
            <w:tcW w:w="667" w:type="dxa"/>
            <w:vMerge w:val="continue"/>
            <w:vAlign w:val="center"/>
          </w:tcPr>
          <w:p w14:paraId="076BB4DF">
            <w:pPr>
              <w:rPr>
                <w:rFonts w:hint="eastAsia" w:ascii="宋体" w:hAnsi="宋体" w:cs="宋体"/>
                <w:szCs w:val="21"/>
              </w:rPr>
            </w:pPr>
          </w:p>
        </w:tc>
      </w:tr>
      <w:tr w14:paraId="5B2DC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69DA9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63 </w:t>
            </w:r>
          </w:p>
        </w:tc>
        <w:tc>
          <w:tcPr>
            <w:tcW w:w="1253" w:type="dxa"/>
            <w:gridSpan w:val="2"/>
            <w:vMerge w:val="continue"/>
            <w:vAlign w:val="center"/>
          </w:tcPr>
          <w:p w14:paraId="196A15A9">
            <w:pPr>
              <w:rPr>
                <w:rFonts w:hint="eastAsia" w:ascii="宋体" w:hAnsi="宋体" w:cs="宋体"/>
                <w:szCs w:val="21"/>
              </w:rPr>
            </w:pPr>
          </w:p>
        </w:tc>
        <w:tc>
          <w:tcPr>
            <w:tcW w:w="2146" w:type="dxa"/>
            <w:gridSpan w:val="2"/>
            <w:shd w:val="clear" w:color="auto" w:fill="FFFFFF"/>
            <w:vAlign w:val="center"/>
          </w:tcPr>
          <w:p w14:paraId="15CDBD2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10DE42F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592x592x360 </w:t>
            </w:r>
          </w:p>
        </w:tc>
        <w:tc>
          <w:tcPr>
            <w:tcW w:w="724" w:type="dxa"/>
            <w:shd w:val="clear" w:color="auto" w:fill="FFFFFF"/>
            <w:vAlign w:val="center"/>
          </w:tcPr>
          <w:p w14:paraId="39BB76E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591" w:type="dxa"/>
            <w:noWrap/>
            <w:vAlign w:val="center"/>
          </w:tcPr>
          <w:p w14:paraId="67CDB48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5994018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1F8D600E">
            <w:pPr>
              <w:jc w:val="center"/>
              <w:rPr>
                <w:rFonts w:hint="eastAsia" w:ascii="宋体" w:hAnsi="宋体" w:cs="宋体"/>
                <w:szCs w:val="21"/>
              </w:rPr>
            </w:pPr>
          </w:p>
        </w:tc>
        <w:tc>
          <w:tcPr>
            <w:tcW w:w="666" w:type="dxa"/>
            <w:vAlign w:val="center"/>
          </w:tcPr>
          <w:p w14:paraId="4D533B48">
            <w:pPr>
              <w:jc w:val="center"/>
              <w:rPr>
                <w:rFonts w:hint="eastAsia" w:ascii="宋体" w:hAnsi="宋体" w:cs="宋体"/>
                <w:szCs w:val="21"/>
              </w:rPr>
            </w:pPr>
          </w:p>
        </w:tc>
        <w:tc>
          <w:tcPr>
            <w:tcW w:w="667" w:type="dxa"/>
            <w:vMerge w:val="continue"/>
            <w:vAlign w:val="center"/>
          </w:tcPr>
          <w:p w14:paraId="1E0C5BE3">
            <w:pPr>
              <w:rPr>
                <w:rFonts w:hint="eastAsia" w:ascii="宋体" w:hAnsi="宋体" w:cs="宋体"/>
                <w:szCs w:val="21"/>
              </w:rPr>
            </w:pPr>
          </w:p>
        </w:tc>
      </w:tr>
      <w:tr w14:paraId="76A6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68099D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64 </w:t>
            </w:r>
          </w:p>
        </w:tc>
        <w:tc>
          <w:tcPr>
            <w:tcW w:w="1253" w:type="dxa"/>
            <w:gridSpan w:val="2"/>
            <w:vMerge w:val="continue"/>
            <w:vAlign w:val="center"/>
          </w:tcPr>
          <w:p w14:paraId="0E9B6E42">
            <w:pPr>
              <w:rPr>
                <w:rFonts w:hint="eastAsia" w:ascii="宋体" w:hAnsi="宋体" w:cs="宋体"/>
                <w:szCs w:val="21"/>
              </w:rPr>
            </w:pPr>
          </w:p>
        </w:tc>
        <w:tc>
          <w:tcPr>
            <w:tcW w:w="2146" w:type="dxa"/>
            <w:gridSpan w:val="2"/>
            <w:shd w:val="clear" w:color="auto" w:fill="FFFFFF"/>
            <w:vAlign w:val="center"/>
          </w:tcPr>
          <w:p w14:paraId="7BE18B9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袋式中效过滤器 F7 </w:t>
            </w:r>
          </w:p>
        </w:tc>
        <w:tc>
          <w:tcPr>
            <w:tcW w:w="1428" w:type="dxa"/>
            <w:shd w:val="clear" w:color="auto" w:fill="FFFFFF"/>
            <w:vAlign w:val="center"/>
          </w:tcPr>
          <w:p w14:paraId="16B4900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592x287x360 </w:t>
            </w:r>
          </w:p>
        </w:tc>
        <w:tc>
          <w:tcPr>
            <w:tcW w:w="724" w:type="dxa"/>
            <w:shd w:val="clear" w:color="auto" w:fill="FFFFFF"/>
            <w:vAlign w:val="center"/>
          </w:tcPr>
          <w:p w14:paraId="2806E9C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591" w:type="dxa"/>
            <w:noWrap/>
            <w:vAlign w:val="center"/>
          </w:tcPr>
          <w:p w14:paraId="2C42A9A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1473D81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666" w:type="dxa"/>
            <w:vAlign w:val="center"/>
          </w:tcPr>
          <w:p w14:paraId="6AB8BECE">
            <w:pPr>
              <w:jc w:val="center"/>
              <w:rPr>
                <w:rFonts w:hint="eastAsia" w:ascii="宋体" w:hAnsi="宋体" w:cs="宋体"/>
                <w:szCs w:val="21"/>
              </w:rPr>
            </w:pPr>
          </w:p>
        </w:tc>
        <w:tc>
          <w:tcPr>
            <w:tcW w:w="666" w:type="dxa"/>
            <w:vAlign w:val="center"/>
          </w:tcPr>
          <w:p w14:paraId="234B0DA8">
            <w:pPr>
              <w:jc w:val="center"/>
              <w:rPr>
                <w:rFonts w:hint="eastAsia" w:ascii="宋体" w:hAnsi="宋体" w:cs="宋体"/>
                <w:szCs w:val="21"/>
              </w:rPr>
            </w:pPr>
          </w:p>
        </w:tc>
        <w:tc>
          <w:tcPr>
            <w:tcW w:w="667" w:type="dxa"/>
            <w:vMerge w:val="continue"/>
            <w:vAlign w:val="center"/>
          </w:tcPr>
          <w:p w14:paraId="3B34E0F0">
            <w:pPr>
              <w:rPr>
                <w:rFonts w:hint="eastAsia" w:ascii="宋体" w:hAnsi="宋体" w:cs="宋体"/>
                <w:szCs w:val="21"/>
              </w:rPr>
            </w:pPr>
          </w:p>
        </w:tc>
      </w:tr>
      <w:tr w14:paraId="12AD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FF5F3C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65 </w:t>
            </w:r>
          </w:p>
        </w:tc>
        <w:tc>
          <w:tcPr>
            <w:tcW w:w="1253" w:type="dxa"/>
            <w:gridSpan w:val="2"/>
            <w:vMerge w:val="continue"/>
            <w:vAlign w:val="center"/>
          </w:tcPr>
          <w:p w14:paraId="7994E995">
            <w:pPr>
              <w:rPr>
                <w:rFonts w:hint="eastAsia" w:ascii="宋体" w:hAnsi="宋体" w:cs="宋体"/>
                <w:szCs w:val="21"/>
              </w:rPr>
            </w:pPr>
          </w:p>
        </w:tc>
        <w:tc>
          <w:tcPr>
            <w:tcW w:w="2146" w:type="dxa"/>
            <w:gridSpan w:val="2"/>
            <w:shd w:val="clear" w:color="auto" w:fill="FFFFFF"/>
            <w:vAlign w:val="center"/>
          </w:tcPr>
          <w:p w14:paraId="60D1FB5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塑框亚高效过滤器H10 </w:t>
            </w:r>
          </w:p>
        </w:tc>
        <w:tc>
          <w:tcPr>
            <w:tcW w:w="1428" w:type="dxa"/>
            <w:shd w:val="clear" w:color="auto" w:fill="FFFFFF"/>
            <w:vAlign w:val="center"/>
          </w:tcPr>
          <w:p w14:paraId="72A4A03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592x592x290 </w:t>
            </w:r>
          </w:p>
        </w:tc>
        <w:tc>
          <w:tcPr>
            <w:tcW w:w="724" w:type="dxa"/>
            <w:shd w:val="clear" w:color="auto" w:fill="FFFFFF"/>
            <w:vAlign w:val="center"/>
          </w:tcPr>
          <w:p w14:paraId="30A2FC6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591" w:type="dxa"/>
            <w:noWrap/>
            <w:vAlign w:val="center"/>
          </w:tcPr>
          <w:p w14:paraId="77B9CBA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2DC7273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666" w:type="dxa"/>
            <w:vAlign w:val="center"/>
          </w:tcPr>
          <w:p w14:paraId="6D185190">
            <w:pPr>
              <w:jc w:val="center"/>
              <w:rPr>
                <w:rFonts w:hint="eastAsia" w:ascii="宋体" w:hAnsi="宋体" w:cs="宋体"/>
                <w:szCs w:val="21"/>
              </w:rPr>
            </w:pPr>
          </w:p>
        </w:tc>
        <w:tc>
          <w:tcPr>
            <w:tcW w:w="666" w:type="dxa"/>
            <w:vAlign w:val="center"/>
          </w:tcPr>
          <w:p w14:paraId="695B19E1">
            <w:pPr>
              <w:jc w:val="center"/>
              <w:rPr>
                <w:rFonts w:hint="eastAsia" w:ascii="宋体" w:hAnsi="宋体" w:cs="宋体"/>
                <w:szCs w:val="21"/>
              </w:rPr>
            </w:pPr>
          </w:p>
        </w:tc>
        <w:tc>
          <w:tcPr>
            <w:tcW w:w="667" w:type="dxa"/>
            <w:vMerge w:val="continue"/>
            <w:vAlign w:val="center"/>
          </w:tcPr>
          <w:p w14:paraId="4C37C5D7">
            <w:pPr>
              <w:rPr>
                <w:rFonts w:hint="eastAsia" w:ascii="宋体" w:hAnsi="宋体" w:cs="宋体"/>
                <w:szCs w:val="21"/>
              </w:rPr>
            </w:pPr>
          </w:p>
        </w:tc>
      </w:tr>
      <w:tr w14:paraId="6746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93A1C2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66 </w:t>
            </w:r>
          </w:p>
        </w:tc>
        <w:tc>
          <w:tcPr>
            <w:tcW w:w="1253" w:type="dxa"/>
            <w:gridSpan w:val="2"/>
            <w:vMerge w:val="continue"/>
            <w:vAlign w:val="center"/>
          </w:tcPr>
          <w:p w14:paraId="3556077D">
            <w:pPr>
              <w:rPr>
                <w:rFonts w:hint="eastAsia" w:ascii="宋体" w:hAnsi="宋体" w:cs="宋体"/>
                <w:szCs w:val="21"/>
              </w:rPr>
            </w:pPr>
          </w:p>
        </w:tc>
        <w:tc>
          <w:tcPr>
            <w:tcW w:w="2146" w:type="dxa"/>
            <w:gridSpan w:val="2"/>
            <w:shd w:val="clear" w:color="auto" w:fill="FFFFFF"/>
            <w:vAlign w:val="center"/>
          </w:tcPr>
          <w:p w14:paraId="406A16A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塑框亚高效过滤器H10 </w:t>
            </w:r>
          </w:p>
        </w:tc>
        <w:tc>
          <w:tcPr>
            <w:tcW w:w="1428" w:type="dxa"/>
            <w:shd w:val="clear" w:color="auto" w:fill="FFFFFF"/>
            <w:vAlign w:val="center"/>
          </w:tcPr>
          <w:p w14:paraId="40F4197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592x287x290 </w:t>
            </w:r>
          </w:p>
        </w:tc>
        <w:tc>
          <w:tcPr>
            <w:tcW w:w="724" w:type="dxa"/>
            <w:shd w:val="clear" w:color="auto" w:fill="FFFFFF"/>
            <w:vAlign w:val="center"/>
          </w:tcPr>
          <w:p w14:paraId="6F822D1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591" w:type="dxa"/>
            <w:noWrap/>
            <w:vAlign w:val="center"/>
          </w:tcPr>
          <w:p w14:paraId="7009C2E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vAlign w:val="center"/>
          </w:tcPr>
          <w:p w14:paraId="4186B3B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666" w:type="dxa"/>
            <w:vAlign w:val="center"/>
          </w:tcPr>
          <w:p w14:paraId="219E8CF2">
            <w:pPr>
              <w:jc w:val="center"/>
              <w:rPr>
                <w:rFonts w:hint="eastAsia" w:ascii="宋体" w:hAnsi="宋体" w:cs="宋体"/>
                <w:szCs w:val="21"/>
              </w:rPr>
            </w:pPr>
          </w:p>
        </w:tc>
        <w:tc>
          <w:tcPr>
            <w:tcW w:w="666" w:type="dxa"/>
            <w:vAlign w:val="center"/>
          </w:tcPr>
          <w:p w14:paraId="077237B7">
            <w:pPr>
              <w:jc w:val="center"/>
              <w:rPr>
                <w:rFonts w:hint="eastAsia" w:ascii="宋体" w:hAnsi="宋体" w:cs="宋体"/>
                <w:szCs w:val="21"/>
              </w:rPr>
            </w:pPr>
          </w:p>
        </w:tc>
        <w:tc>
          <w:tcPr>
            <w:tcW w:w="667" w:type="dxa"/>
            <w:vMerge w:val="continue"/>
            <w:vAlign w:val="center"/>
          </w:tcPr>
          <w:p w14:paraId="67A95C4E">
            <w:pPr>
              <w:rPr>
                <w:rFonts w:hint="eastAsia" w:ascii="宋体" w:hAnsi="宋体" w:cs="宋体"/>
                <w:szCs w:val="21"/>
              </w:rPr>
            </w:pPr>
          </w:p>
        </w:tc>
      </w:tr>
      <w:tr w14:paraId="3C46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908866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67 </w:t>
            </w:r>
          </w:p>
        </w:tc>
        <w:tc>
          <w:tcPr>
            <w:tcW w:w="1253" w:type="dxa"/>
            <w:gridSpan w:val="2"/>
            <w:vMerge w:val="continue"/>
            <w:vAlign w:val="center"/>
          </w:tcPr>
          <w:p w14:paraId="471876C1">
            <w:pPr>
              <w:rPr>
                <w:rFonts w:hint="eastAsia" w:ascii="宋体" w:hAnsi="宋体" w:cs="宋体"/>
                <w:szCs w:val="21"/>
              </w:rPr>
            </w:pPr>
          </w:p>
        </w:tc>
        <w:tc>
          <w:tcPr>
            <w:tcW w:w="2146" w:type="dxa"/>
            <w:gridSpan w:val="2"/>
            <w:shd w:val="clear" w:color="auto" w:fill="FFFFFF"/>
            <w:vAlign w:val="center"/>
          </w:tcPr>
          <w:p w14:paraId="1090AE7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机组、加湿器、控制系统、含面板（维护） </w:t>
            </w:r>
          </w:p>
        </w:tc>
        <w:tc>
          <w:tcPr>
            <w:tcW w:w="1428" w:type="dxa"/>
            <w:shd w:val="clear" w:color="auto" w:fill="FFFFFF"/>
            <w:vAlign w:val="center"/>
          </w:tcPr>
          <w:p w14:paraId="1981073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维护保养 </w:t>
            </w:r>
          </w:p>
        </w:tc>
        <w:tc>
          <w:tcPr>
            <w:tcW w:w="724" w:type="dxa"/>
            <w:shd w:val="clear" w:color="auto" w:fill="FFFFFF"/>
            <w:vAlign w:val="center"/>
          </w:tcPr>
          <w:p w14:paraId="05FE542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08EEEB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50D71C8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2B1EEA32">
            <w:pPr>
              <w:jc w:val="center"/>
              <w:rPr>
                <w:rFonts w:hint="eastAsia" w:ascii="宋体" w:hAnsi="宋体" w:cs="宋体"/>
                <w:szCs w:val="21"/>
              </w:rPr>
            </w:pPr>
            <w:r>
              <w:rPr>
                <w:rFonts w:hint="eastAsia" w:ascii="宋体" w:hAnsi="宋体" w:cs="宋体"/>
                <w:szCs w:val="21"/>
              </w:rPr>
              <w:t>/</w:t>
            </w:r>
          </w:p>
        </w:tc>
        <w:tc>
          <w:tcPr>
            <w:tcW w:w="666" w:type="dxa"/>
            <w:vAlign w:val="center"/>
          </w:tcPr>
          <w:p w14:paraId="2150BE8F">
            <w:pPr>
              <w:jc w:val="center"/>
              <w:rPr>
                <w:rFonts w:hint="eastAsia" w:ascii="宋体" w:hAnsi="宋体" w:cs="宋体"/>
                <w:szCs w:val="21"/>
              </w:rPr>
            </w:pPr>
            <w:r>
              <w:rPr>
                <w:rFonts w:hint="eastAsia" w:ascii="宋体" w:hAnsi="宋体" w:cs="宋体"/>
                <w:szCs w:val="21"/>
              </w:rPr>
              <w:t>/</w:t>
            </w:r>
          </w:p>
        </w:tc>
        <w:tc>
          <w:tcPr>
            <w:tcW w:w="667" w:type="dxa"/>
            <w:vMerge w:val="continue"/>
            <w:vAlign w:val="center"/>
          </w:tcPr>
          <w:p w14:paraId="676F84CB">
            <w:pPr>
              <w:rPr>
                <w:rFonts w:hint="eastAsia" w:ascii="宋体" w:hAnsi="宋体" w:cs="宋体"/>
                <w:szCs w:val="21"/>
              </w:rPr>
            </w:pPr>
          </w:p>
        </w:tc>
      </w:tr>
      <w:tr w14:paraId="77CF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2F87DA7">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68</w:t>
            </w:r>
          </w:p>
        </w:tc>
        <w:tc>
          <w:tcPr>
            <w:tcW w:w="1253" w:type="dxa"/>
            <w:gridSpan w:val="2"/>
            <w:vMerge w:val="restart"/>
            <w:vAlign w:val="center"/>
          </w:tcPr>
          <w:p w14:paraId="41F96C93">
            <w:pPr>
              <w:rPr>
                <w:rFonts w:hint="eastAsia" w:ascii="宋体" w:hAnsi="宋体" w:cs="宋体"/>
                <w:color w:val="000000" w:themeColor="text1"/>
                <w:szCs w:val="21"/>
                <w14:textFill>
                  <w14:solidFill>
                    <w14:schemeClr w14:val="tx1"/>
                  </w14:solidFill>
                </w14:textFill>
              </w:rPr>
            </w:pPr>
          </w:p>
        </w:tc>
        <w:tc>
          <w:tcPr>
            <w:tcW w:w="2146" w:type="dxa"/>
            <w:gridSpan w:val="2"/>
            <w:shd w:val="clear" w:color="auto" w:fill="FFFFFF"/>
            <w:vAlign w:val="center"/>
          </w:tcPr>
          <w:p w14:paraId="18C71574">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袋式初效过滤器 G4</w:t>
            </w:r>
          </w:p>
        </w:tc>
        <w:tc>
          <w:tcPr>
            <w:tcW w:w="1428" w:type="dxa"/>
            <w:shd w:val="clear" w:color="auto" w:fill="FFFFFF"/>
            <w:vAlign w:val="center"/>
          </w:tcPr>
          <w:p w14:paraId="288EB2A6">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592*490*360</w:t>
            </w:r>
          </w:p>
        </w:tc>
        <w:tc>
          <w:tcPr>
            <w:tcW w:w="724" w:type="dxa"/>
            <w:shd w:val="clear" w:color="auto" w:fill="FFFFFF"/>
            <w:vAlign w:val="center"/>
          </w:tcPr>
          <w:p w14:paraId="056843EE">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591" w:type="dxa"/>
            <w:noWrap/>
            <w:vAlign w:val="center"/>
          </w:tcPr>
          <w:p w14:paraId="0C02A8BA">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5D0FA1F0">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666" w:type="dxa"/>
            <w:vAlign w:val="center"/>
          </w:tcPr>
          <w:p w14:paraId="37442FAB">
            <w:pPr>
              <w:jc w:val="center"/>
              <w:rPr>
                <w:rFonts w:hint="eastAsia" w:ascii="宋体" w:hAnsi="宋体" w:cs="宋体"/>
                <w:color w:val="000000" w:themeColor="text1"/>
                <w:szCs w:val="21"/>
                <w14:textFill>
                  <w14:solidFill>
                    <w14:schemeClr w14:val="tx1"/>
                  </w14:solidFill>
                </w14:textFill>
              </w:rPr>
            </w:pPr>
          </w:p>
        </w:tc>
        <w:tc>
          <w:tcPr>
            <w:tcW w:w="666" w:type="dxa"/>
            <w:vAlign w:val="center"/>
          </w:tcPr>
          <w:p w14:paraId="0F4AC44E">
            <w:pPr>
              <w:jc w:val="center"/>
              <w:rPr>
                <w:rFonts w:hint="eastAsia" w:ascii="宋体" w:hAnsi="宋体" w:cs="宋体"/>
                <w:color w:val="FF0000"/>
                <w:szCs w:val="21"/>
              </w:rPr>
            </w:pPr>
          </w:p>
        </w:tc>
        <w:tc>
          <w:tcPr>
            <w:tcW w:w="667" w:type="dxa"/>
            <w:vMerge w:val="restart"/>
            <w:vAlign w:val="center"/>
          </w:tcPr>
          <w:p w14:paraId="3BC46122">
            <w:pPr>
              <w:rPr>
                <w:rFonts w:hint="eastAsia" w:ascii="宋体" w:hAnsi="宋体" w:cs="宋体"/>
                <w:color w:val="FF0000"/>
                <w:szCs w:val="21"/>
              </w:rPr>
            </w:pPr>
            <w:r>
              <w:rPr>
                <w:rFonts w:hint="eastAsia" w:ascii="宋体" w:hAnsi="宋体" w:cs="宋体"/>
                <w:color w:val="000000" w:themeColor="text1"/>
                <w:szCs w:val="21"/>
                <w14:textFill>
                  <w14:solidFill>
                    <w14:schemeClr w14:val="tx1"/>
                  </w14:solidFill>
                </w14:textFill>
              </w:rPr>
              <w:t>营养科</w:t>
            </w:r>
          </w:p>
        </w:tc>
      </w:tr>
      <w:tr w14:paraId="1E26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2ED757D">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69</w:t>
            </w:r>
          </w:p>
        </w:tc>
        <w:tc>
          <w:tcPr>
            <w:tcW w:w="1253" w:type="dxa"/>
            <w:gridSpan w:val="2"/>
            <w:vMerge w:val="continue"/>
            <w:vAlign w:val="center"/>
          </w:tcPr>
          <w:p w14:paraId="4AC11D71">
            <w:pPr>
              <w:rPr>
                <w:rFonts w:hint="eastAsia" w:ascii="宋体" w:hAnsi="宋体" w:cs="宋体"/>
                <w:color w:val="000000" w:themeColor="text1"/>
                <w:szCs w:val="21"/>
                <w14:textFill>
                  <w14:solidFill>
                    <w14:schemeClr w14:val="tx1"/>
                  </w14:solidFill>
                </w14:textFill>
              </w:rPr>
            </w:pPr>
          </w:p>
        </w:tc>
        <w:tc>
          <w:tcPr>
            <w:tcW w:w="2146" w:type="dxa"/>
            <w:gridSpan w:val="2"/>
            <w:shd w:val="clear" w:color="auto" w:fill="FFFFFF"/>
            <w:vAlign w:val="center"/>
          </w:tcPr>
          <w:p w14:paraId="6D935A81">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袋式中效过滤器 F7 </w:t>
            </w:r>
          </w:p>
        </w:tc>
        <w:tc>
          <w:tcPr>
            <w:tcW w:w="1428" w:type="dxa"/>
            <w:shd w:val="clear" w:color="auto" w:fill="FFFFFF"/>
            <w:vAlign w:val="center"/>
          </w:tcPr>
          <w:p w14:paraId="4903FAA1">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592*490*360</w:t>
            </w:r>
          </w:p>
        </w:tc>
        <w:tc>
          <w:tcPr>
            <w:tcW w:w="724" w:type="dxa"/>
            <w:shd w:val="clear" w:color="auto" w:fill="FFFFFF"/>
            <w:vAlign w:val="center"/>
          </w:tcPr>
          <w:p w14:paraId="38B2BE64">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591" w:type="dxa"/>
            <w:noWrap/>
            <w:vAlign w:val="center"/>
          </w:tcPr>
          <w:p w14:paraId="3C3EDC3E">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52940F2A">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666" w:type="dxa"/>
            <w:vAlign w:val="center"/>
          </w:tcPr>
          <w:p w14:paraId="7BCA9A9C">
            <w:pPr>
              <w:jc w:val="center"/>
              <w:rPr>
                <w:rFonts w:hint="eastAsia" w:ascii="宋体" w:hAnsi="宋体" w:cs="宋体"/>
                <w:color w:val="000000" w:themeColor="text1"/>
                <w:szCs w:val="21"/>
                <w14:textFill>
                  <w14:solidFill>
                    <w14:schemeClr w14:val="tx1"/>
                  </w14:solidFill>
                </w14:textFill>
              </w:rPr>
            </w:pPr>
          </w:p>
        </w:tc>
        <w:tc>
          <w:tcPr>
            <w:tcW w:w="666" w:type="dxa"/>
            <w:vAlign w:val="center"/>
          </w:tcPr>
          <w:p w14:paraId="045AFEA2">
            <w:pPr>
              <w:jc w:val="center"/>
              <w:rPr>
                <w:rFonts w:hint="eastAsia" w:ascii="宋体" w:hAnsi="宋体" w:cs="宋体"/>
                <w:color w:val="FF0000"/>
                <w:szCs w:val="21"/>
              </w:rPr>
            </w:pPr>
          </w:p>
        </w:tc>
        <w:tc>
          <w:tcPr>
            <w:tcW w:w="667" w:type="dxa"/>
            <w:vMerge w:val="continue"/>
            <w:vAlign w:val="center"/>
          </w:tcPr>
          <w:p w14:paraId="15169387">
            <w:pPr>
              <w:rPr>
                <w:rFonts w:hint="eastAsia" w:ascii="宋体" w:hAnsi="宋体" w:cs="宋体"/>
                <w:color w:val="FF0000"/>
                <w:szCs w:val="21"/>
              </w:rPr>
            </w:pPr>
          </w:p>
        </w:tc>
      </w:tr>
      <w:tr w14:paraId="4BE33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3BC322C">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70</w:t>
            </w:r>
          </w:p>
        </w:tc>
        <w:tc>
          <w:tcPr>
            <w:tcW w:w="1253" w:type="dxa"/>
            <w:gridSpan w:val="2"/>
            <w:vMerge w:val="continue"/>
            <w:vAlign w:val="center"/>
          </w:tcPr>
          <w:p w14:paraId="25DD9FB9">
            <w:pPr>
              <w:rPr>
                <w:rFonts w:hint="eastAsia" w:ascii="宋体" w:hAnsi="宋体" w:cs="宋体"/>
                <w:color w:val="000000" w:themeColor="text1"/>
                <w:szCs w:val="21"/>
                <w14:textFill>
                  <w14:solidFill>
                    <w14:schemeClr w14:val="tx1"/>
                  </w14:solidFill>
                </w14:textFill>
              </w:rPr>
            </w:pPr>
          </w:p>
        </w:tc>
        <w:tc>
          <w:tcPr>
            <w:tcW w:w="2146" w:type="dxa"/>
            <w:gridSpan w:val="2"/>
            <w:shd w:val="clear" w:color="auto" w:fill="FFFFFF"/>
            <w:vAlign w:val="center"/>
          </w:tcPr>
          <w:p w14:paraId="42453899">
            <w:pPr>
              <w:spacing w:before="100" w:beforeAutospacing="1" w:after="100" w:afterAutospacing="1"/>
              <w:jc w:val="center"/>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机组、加湿器、控制系统、含面板（维护） </w:t>
            </w:r>
          </w:p>
        </w:tc>
        <w:tc>
          <w:tcPr>
            <w:tcW w:w="1428" w:type="dxa"/>
            <w:shd w:val="clear" w:color="auto" w:fill="FFFFFF"/>
            <w:vAlign w:val="center"/>
          </w:tcPr>
          <w:p w14:paraId="74992EDA">
            <w:pPr>
              <w:spacing w:before="100" w:beforeAutospacing="1" w:after="100" w:afterAutospacing="1"/>
              <w:jc w:val="center"/>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维护保养 </w:t>
            </w:r>
          </w:p>
        </w:tc>
        <w:tc>
          <w:tcPr>
            <w:tcW w:w="724" w:type="dxa"/>
            <w:shd w:val="clear" w:color="auto" w:fill="FFFFFF"/>
            <w:vAlign w:val="center"/>
          </w:tcPr>
          <w:p w14:paraId="33A76944">
            <w:pPr>
              <w:spacing w:before="100" w:beforeAutospacing="1" w:after="100" w:afterAutospacing="1"/>
              <w:jc w:val="center"/>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1 </w:t>
            </w:r>
          </w:p>
        </w:tc>
        <w:tc>
          <w:tcPr>
            <w:tcW w:w="591" w:type="dxa"/>
            <w:noWrap/>
            <w:vAlign w:val="center"/>
          </w:tcPr>
          <w:p w14:paraId="387E2A26">
            <w:pPr>
              <w:spacing w:before="100" w:beforeAutospacing="1" w:after="100" w:afterAutospacing="1"/>
              <w:jc w:val="center"/>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项 </w:t>
            </w:r>
          </w:p>
        </w:tc>
        <w:tc>
          <w:tcPr>
            <w:tcW w:w="958" w:type="dxa"/>
            <w:noWrap/>
            <w:vAlign w:val="center"/>
          </w:tcPr>
          <w:p w14:paraId="5B23C27A">
            <w:pPr>
              <w:spacing w:before="100" w:beforeAutospacing="1" w:after="100" w:afterAutospacing="1"/>
              <w:jc w:val="center"/>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1 </w:t>
            </w:r>
          </w:p>
        </w:tc>
        <w:tc>
          <w:tcPr>
            <w:tcW w:w="666" w:type="dxa"/>
            <w:vAlign w:val="center"/>
          </w:tcPr>
          <w:p w14:paraId="0B66F629">
            <w:pPr>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p>
        </w:tc>
        <w:tc>
          <w:tcPr>
            <w:tcW w:w="666" w:type="dxa"/>
            <w:vAlign w:val="center"/>
          </w:tcPr>
          <w:p w14:paraId="0DFDBAD0">
            <w:pPr>
              <w:jc w:val="center"/>
              <w:rPr>
                <w:rFonts w:hint="eastAsia" w:ascii="宋体" w:hAnsi="宋体" w:cs="宋体"/>
                <w:color w:val="FF0000"/>
                <w:szCs w:val="21"/>
              </w:rPr>
            </w:pPr>
            <w:r>
              <w:rPr>
                <w:rFonts w:hint="eastAsia" w:ascii="宋体" w:hAnsi="宋体" w:cs="宋体"/>
                <w:szCs w:val="21"/>
              </w:rPr>
              <w:t>/</w:t>
            </w:r>
          </w:p>
        </w:tc>
        <w:tc>
          <w:tcPr>
            <w:tcW w:w="667" w:type="dxa"/>
            <w:vMerge w:val="continue"/>
            <w:vAlign w:val="center"/>
          </w:tcPr>
          <w:p w14:paraId="05E8B7E3">
            <w:pPr>
              <w:rPr>
                <w:rFonts w:hint="eastAsia" w:ascii="宋体" w:hAnsi="宋体" w:cs="宋体"/>
                <w:color w:val="FF0000"/>
                <w:szCs w:val="21"/>
              </w:rPr>
            </w:pPr>
          </w:p>
        </w:tc>
      </w:tr>
      <w:tr w14:paraId="10279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61D799C">
            <w:pPr>
              <w:spacing w:before="100" w:beforeAutospacing="1" w:after="100" w:afterAutospacing="1"/>
              <w:jc w:val="center"/>
              <w:rPr>
                <w:rFonts w:hint="eastAsia" w:ascii="宋体" w:hAnsi="宋体" w:cs="宋体"/>
                <w:szCs w:val="21"/>
              </w:rPr>
            </w:pPr>
            <w:r>
              <w:rPr>
                <w:rFonts w:hint="eastAsia" w:ascii="宋体" w:hAnsi="宋体" w:cs="宋体"/>
                <w:b/>
                <w:bCs/>
                <w:szCs w:val="21"/>
              </w:rPr>
              <w:t xml:space="preserve">二 </w:t>
            </w:r>
          </w:p>
        </w:tc>
        <w:tc>
          <w:tcPr>
            <w:tcW w:w="666" w:type="dxa"/>
          </w:tcPr>
          <w:p w14:paraId="1442000C">
            <w:pPr>
              <w:spacing w:before="100" w:beforeAutospacing="1" w:after="100" w:afterAutospacing="1"/>
              <w:rPr>
                <w:rFonts w:hint="eastAsia" w:ascii="宋体" w:hAnsi="宋体" w:cs="宋体"/>
                <w:b/>
                <w:bCs/>
                <w:szCs w:val="21"/>
              </w:rPr>
            </w:pPr>
          </w:p>
        </w:tc>
        <w:tc>
          <w:tcPr>
            <w:tcW w:w="648" w:type="dxa"/>
            <w:gridSpan w:val="2"/>
          </w:tcPr>
          <w:p w14:paraId="3E534DDD">
            <w:pPr>
              <w:spacing w:before="100" w:beforeAutospacing="1" w:after="100" w:afterAutospacing="1"/>
              <w:rPr>
                <w:rFonts w:hint="eastAsia" w:ascii="宋体" w:hAnsi="宋体" w:cs="宋体"/>
                <w:b/>
                <w:bCs/>
                <w:szCs w:val="21"/>
              </w:rPr>
            </w:pPr>
          </w:p>
        </w:tc>
        <w:tc>
          <w:tcPr>
            <w:tcW w:w="7785" w:type="dxa"/>
            <w:gridSpan w:val="8"/>
            <w:vAlign w:val="center"/>
          </w:tcPr>
          <w:p w14:paraId="13CF3B6D">
            <w:pPr>
              <w:spacing w:before="100" w:beforeAutospacing="1" w:after="100" w:afterAutospacing="1"/>
              <w:rPr>
                <w:rFonts w:hint="eastAsia" w:ascii="宋体" w:hAnsi="宋体" w:cs="宋体"/>
                <w:szCs w:val="21"/>
              </w:rPr>
            </w:pPr>
            <w:r>
              <w:rPr>
                <w:rFonts w:hint="eastAsia" w:ascii="宋体" w:hAnsi="宋体" w:cs="宋体"/>
                <w:b/>
                <w:bCs/>
                <w:szCs w:val="21"/>
              </w:rPr>
              <w:t xml:space="preserve">送回风口过滤网、过滤器 </w:t>
            </w:r>
          </w:p>
        </w:tc>
      </w:tr>
      <w:tr w14:paraId="59765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90D565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1253" w:type="dxa"/>
            <w:gridSpan w:val="2"/>
            <w:vAlign w:val="center"/>
          </w:tcPr>
          <w:p w14:paraId="6FB6516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可开竖向百叶侧回风口 </w:t>
            </w:r>
          </w:p>
        </w:tc>
        <w:tc>
          <w:tcPr>
            <w:tcW w:w="2146" w:type="dxa"/>
            <w:gridSpan w:val="2"/>
            <w:noWrap/>
            <w:vAlign w:val="center"/>
          </w:tcPr>
          <w:p w14:paraId="405D915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中效过滤器 F5 </w:t>
            </w:r>
          </w:p>
        </w:tc>
        <w:tc>
          <w:tcPr>
            <w:tcW w:w="1428" w:type="dxa"/>
            <w:vAlign w:val="center"/>
          </w:tcPr>
          <w:p w14:paraId="609CB38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980*330*45 </w:t>
            </w:r>
          </w:p>
        </w:tc>
        <w:tc>
          <w:tcPr>
            <w:tcW w:w="724" w:type="dxa"/>
            <w:noWrap/>
            <w:vAlign w:val="center"/>
          </w:tcPr>
          <w:p w14:paraId="76A1345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40 </w:t>
            </w:r>
          </w:p>
        </w:tc>
        <w:tc>
          <w:tcPr>
            <w:tcW w:w="591" w:type="dxa"/>
            <w:noWrap/>
            <w:vAlign w:val="center"/>
          </w:tcPr>
          <w:p w14:paraId="2161BAB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D44882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666" w:type="dxa"/>
            <w:vAlign w:val="center"/>
          </w:tcPr>
          <w:p w14:paraId="320B70D2">
            <w:pPr>
              <w:spacing w:before="100" w:beforeAutospacing="1" w:after="100" w:afterAutospacing="1"/>
              <w:jc w:val="center"/>
              <w:rPr>
                <w:rFonts w:hint="eastAsia" w:ascii="宋体" w:hAnsi="宋体" w:cs="宋体"/>
                <w:szCs w:val="21"/>
              </w:rPr>
            </w:pPr>
          </w:p>
        </w:tc>
        <w:tc>
          <w:tcPr>
            <w:tcW w:w="666" w:type="dxa"/>
            <w:vAlign w:val="center"/>
          </w:tcPr>
          <w:p w14:paraId="3742903E">
            <w:pPr>
              <w:spacing w:before="100" w:beforeAutospacing="1" w:after="100" w:afterAutospacing="1"/>
              <w:jc w:val="center"/>
              <w:rPr>
                <w:rFonts w:hint="eastAsia" w:ascii="宋体" w:hAnsi="宋体" w:cs="宋体"/>
                <w:szCs w:val="21"/>
              </w:rPr>
            </w:pPr>
          </w:p>
        </w:tc>
        <w:tc>
          <w:tcPr>
            <w:tcW w:w="667" w:type="dxa"/>
            <w:vAlign w:val="center"/>
          </w:tcPr>
          <w:p w14:paraId="0927DDD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17E5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C244C3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1253" w:type="dxa"/>
            <w:gridSpan w:val="2"/>
            <w:vAlign w:val="center"/>
          </w:tcPr>
          <w:p w14:paraId="078DBAD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可开竖向百叶侧回风口 </w:t>
            </w:r>
          </w:p>
        </w:tc>
        <w:tc>
          <w:tcPr>
            <w:tcW w:w="2146" w:type="dxa"/>
            <w:gridSpan w:val="2"/>
            <w:noWrap/>
            <w:vAlign w:val="center"/>
          </w:tcPr>
          <w:p w14:paraId="6344CB0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中效过滤器 F5 </w:t>
            </w:r>
          </w:p>
        </w:tc>
        <w:tc>
          <w:tcPr>
            <w:tcW w:w="1428" w:type="dxa"/>
            <w:vAlign w:val="center"/>
          </w:tcPr>
          <w:p w14:paraId="612DA2F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780*330*45 </w:t>
            </w:r>
          </w:p>
        </w:tc>
        <w:tc>
          <w:tcPr>
            <w:tcW w:w="724" w:type="dxa"/>
            <w:noWrap/>
            <w:vAlign w:val="center"/>
          </w:tcPr>
          <w:p w14:paraId="2ED2766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32 </w:t>
            </w:r>
          </w:p>
        </w:tc>
        <w:tc>
          <w:tcPr>
            <w:tcW w:w="591" w:type="dxa"/>
            <w:noWrap/>
            <w:vAlign w:val="center"/>
          </w:tcPr>
          <w:p w14:paraId="5B15845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382000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666" w:type="dxa"/>
            <w:vAlign w:val="center"/>
          </w:tcPr>
          <w:p w14:paraId="5A02A92B">
            <w:pPr>
              <w:spacing w:before="100" w:beforeAutospacing="1" w:after="100" w:afterAutospacing="1"/>
              <w:jc w:val="center"/>
              <w:rPr>
                <w:rFonts w:hint="eastAsia" w:ascii="宋体" w:hAnsi="宋体" w:cs="宋体"/>
                <w:szCs w:val="21"/>
              </w:rPr>
            </w:pPr>
          </w:p>
        </w:tc>
        <w:tc>
          <w:tcPr>
            <w:tcW w:w="666" w:type="dxa"/>
            <w:vAlign w:val="center"/>
          </w:tcPr>
          <w:p w14:paraId="33F11B5F">
            <w:pPr>
              <w:spacing w:before="100" w:beforeAutospacing="1" w:after="100" w:afterAutospacing="1"/>
              <w:jc w:val="center"/>
              <w:rPr>
                <w:rFonts w:hint="eastAsia" w:ascii="宋体" w:hAnsi="宋体" w:cs="宋体"/>
                <w:szCs w:val="21"/>
              </w:rPr>
            </w:pPr>
          </w:p>
        </w:tc>
        <w:tc>
          <w:tcPr>
            <w:tcW w:w="667" w:type="dxa"/>
            <w:vAlign w:val="center"/>
          </w:tcPr>
          <w:p w14:paraId="0D47D5E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6DF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0F9C9D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1253" w:type="dxa"/>
            <w:gridSpan w:val="2"/>
            <w:vAlign w:val="center"/>
          </w:tcPr>
          <w:p w14:paraId="69C25EE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可开竖向百叶侧回风口 </w:t>
            </w:r>
          </w:p>
        </w:tc>
        <w:tc>
          <w:tcPr>
            <w:tcW w:w="2146" w:type="dxa"/>
            <w:gridSpan w:val="2"/>
            <w:noWrap/>
            <w:vAlign w:val="center"/>
          </w:tcPr>
          <w:p w14:paraId="60BFBD8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中效过滤器 F5 </w:t>
            </w:r>
          </w:p>
        </w:tc>
        <w:tc>
          <w:tcPr>
            <w:tcW w:w="1428" w:type="dxa"/>
            <w:vAlign w:val="center"/>
          </w:tcPr>
          <w:p w14:paraId="36D6B65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380*330*45 </w:t>
            </w:r>
          </w:p>
        </w:tc>
        <w:tc>
          <w:tcPr>
            <w:tcW w:w="724" w:type="dxa"/>
            <w:noWrap/>
            <w:vAlign w:val="center"/>
          </w:tcPr>
          <w:p w14:paraId="661D05D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24 </w:t>
            </w:r>
          </w:p>
        </w:tc>
        <w:tc>
          <w:tcPr>
            <w:tcW w:w="591" w:type="dxa"/>
            <w:noWrap/>
            <w:vAlign w:val="center"/>
          </w:tcPr>
          <w:p w14:paraId="0275B65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78E1DC8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666" w:type="dxa"/>
            <w:vAlign w:val="center"/>
          </w:tcPr>
          <w:p w14:paraId="0B490C13">
            <w:pPr>
              <w:spacing w:before="100" w:beforeAutospacing="1" w:after="100" w:afterAutospacing="1"/>
              <w:jc w:val="center"/>
              <w:rPr>
                <w:rFonts w:hint="eastAsia" w:ascii="宋体" w:hAnsi="宋体" w:cs="宋体"/>
                <w:szCs w:val="21"/>
              </w:rPr>
            </w:pPr>
          </w:p>
        </w:tc>
        <w:tc>
          <w:tcPr>
            <w:tcW w:w="666" w:type="dxa"/>
            <w:vAlign w:val="center"/>
          </w:tcPr>
          <w:p w14:paraId="6533993B">
            <w:pPr>
              <w:spacing w:before="100" w:beforeAutospacing="1" w:after="100" w:afterAutospacing="1"/>
              <w:jc w:val="center"/>
              <w:rPr>
                <w:rFonts w:hint="eastAsia" w:ascii="宋体" w:hAnsi="宋体" w:cs="宋体"/>
                <w:szCs w:val="21"/>
              </w:rPr>
            </w:pPr>
          </w:p>
        </w:tc>
        <w:tc>
          <w:tcPr>
            <w:tcW w:w="667" w:type="dxa"/>
            <w:vAlign w:val="center"/>
          </w:tcPr>
          <w:p w14:paraId="0BD649F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F77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3C2BBE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1253" w:type="dxa"/>
            <w:gridSpan w:val="2"/>
            <w:vAlign w:val="center"/>
          </w:tcPr>
          <w:p w14:paraId="50AEAC0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蛋格式排风口 </w:t>
            </w:r>
          </w:p>
        </w:tc>
        <w:tc>
          <w:tcPr>
            <w:tcW w:w="2146" w:type="dxa"/>
            <w:gridSpan w:val="2"/>
            <w:noWrap/>
            <w:vAlign w:val="center"/>
          </w:tcPr>
          <w:p w14:paraId="580AB46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中效过滤器 F5 </w:t>
            </w:r>
          </w:p>
        </w:tc>
        <w:tc>
          <w:tcPr>
            <w:tcW w:w="1428" w:type="dxa"/>
            <w:vAlign w:val="center"/>
          </w:tcPr>
          <w:p w14:paraId="2DB8ADA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345*345*45 </w:t>
            </w:r>
          </w:p>
        </w:tc>
        <w:tc>
          <w:tcPr>
            <w:tcW w:w="724" w:type="dxa"/>
            <w:noWrap/>
            <w:vAlign w:val="center"/>
          </w:tcPr>
          <w:p w14:paraId="20EB141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23 </w:t>
            </w:r>
          </w:p>
        </w:tc>
        <w:tc>
          <w:tcPr>
            <w:tcW w:w="591" w:type="dxa"/>
            <w:noWrap/>
            <w:vAlign w:val="center"/>
          </w:tcPr>
          <w:p w14:paraId="756EC58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59D43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666" w:type="dxa"/>
            <w:vAlign w:val="center"/>
          </w:tcPr>
          <w:p w14:paraId="7AFF3715">
            <w:pPr>
              <w:spacing w:before="100" w:beforeAutospacing="1" w:after="100" w:afterAutospacing="1"/>
              <w:jc w:val="center"/>
              <w:rPr>
                <w:rFonts w:hint="eastAsia" w:ascii="宋体" w:hAnsi="宋体" w:cs="宋体"/>
                <w:szCs w:val="21"/>
              </w:rPr>
            </w:pPr>
          </w:p>
        </w:tc>
        <w:tc>
          <w:tcPr>
            <w:tcW w:w="666" w:type="dxa"/>
            <w:vAlign w:val="center"/>
          </w:tcPr>
          <w:p w14:paraId="616E5DCE">
            <w:pPr>
              <w:spacing w:before="100" w:beforeAutospacing="1" w:after="100" w:afterAutospacing="1"/>
              <w:jc w:val="center"/>
              <w:rPr>
                <w:rFonts w:hint="eastAsia" w:ascii="宋体" w:hAnsi="宋体" w:cs="宋体"/>
                <w:szCs w:val="21"/>
              </w:rPr>
            </w:pPr>
          </w:p>
        </w:tc>
        <w:tc>
          <w:tcPr>
            <w:tcW w:w="667" w:type="dxa"/>
            <w:vAlign w:val="center"/>
          </w:tcPr>
          <w:p w14:paraId="6D3D306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4AEF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6BFF82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 </w:t>
            </w:r>
          </w:p>
        </w:tc>
        <w:tc>
          <w:tcPr>
            <w:tcW w:w="1253" w:type="dxa"/>
            <w:gridSpan w:val="2"/>
            <w:vAlign w:val="center"/>
          </w:tcPr>
          <w:p w14:paraId="5DA0A0D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双层竖百叶顶部排风口 </w:t>
            </w:r>
          </w:p>
        </w:tc>
        <w:tc>
          <w:tcPr>
            <w:tcW w:w="2146" w:type="dxa"/>
            <w:gridSpan w:val="2"/>
            <w:noWrap/>
            <w:vAlign w:val="center"/>
          </w:tcPr>
          <w:p w14:paraId="7646AD9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中效过滤器 F5 </w:t>
            </w:r>
          </w:p>
        </w:tc>
        <w:tc>
          <w:tcPr>
            <w:tcW w:w="1428" w:type="dxa"/>
            <w:vAlign w:val="center"/>
          </w:tcPr>
          <w:p w14:paraId="107F86F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410*410*45 </w:t>
            </w:r>
          </w:p>
        </w:tc>
        <w:tc>
          <w:tcPr>
            <w:tcW w:w="724" w:type="dxa"/>
            <w:noWrap/>
            <w:vAlign w:val="center"/>
          </w:tcPr>
          <w:p w14:paraId="0769F2F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20 </w:t>
            </w:r>
          </w:p>
        </w:tc>
        <w:tc>
          <w:tcPr>
            <w:tcW w:w="591" w:type="dxa"/>
            <w:noWrap/>
            <w:vAlign w:val="center"/>
          </w:tcPr>
          <w:p w14:paraId="069AFF3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33EBDA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666" w:type="dxa"/>
            <w:vAlign w:val="center"/>
          </w:tcPr>
          <w:p w14:paraId="5B0FADF0">
            <w:pPr>
              <w:spacing w:before="100" w:beforeAutospacing="1" w:after="100" w:afterAutospacing="1"/>
              <w:jc w:val="center"/>
              <w:rPr>
                <w:rFonts w:hint="eastAsia" w:ascii="宋体" w:hAnsi="宋体" w:cs="宋体"/>
                <w:szCs w:val="21"/>
              </w:rPr>
            </w:pPr>
          </w:p>
        </w:tc>
        <w:tc>
          <w:tcPr>
            <w:tcW w:w="666" w:type="dxa"/>
            <w:vAlign w:val="center"/>
          </w:tcPr>
          <w:p w14:paraId="549D1C09">
            <w:pPr>
              <w:spacing w:before="100" w:beforeAutospacing="1" w:after="100" w:afterAutospacing="1"/>
              <w:jc w:val="center"/>
              <w:rPr>
                <w:rFonts w:hint="eastAsia" w:ascii="宋体" w:hAnsi="宋体" w:cs="宋体"/>
                <w:szCs w:val="21"/>
              </w:rPr>
            </w:pPr>
          </w:p>
        </w:tc>
        <w:tc>
          <w:tcPr>
            <w:tcW w:w="667" w:type="dxa"/>
            <w:vAlign w:val="center"/>
          </w:tcPr>
          <w:p w14:paraId="18FD5D4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手术室排风 </w:t>
            </w:r>
          </w:p>
        </w:tc>
      </w:tr>
      <w:tr w14:paraId="31BF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30E250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1253" w:type="dxa"/>
            <w:gridSpan w:val="2"/>
            <w:vAlign w:val="center"/>
          </w:tcPr>
          <w:p w14:paraId="00B096F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百级手术室 </w:t>
            </w:r>
          </w:p>
        </w:tc>
        <w:tc>
          <w:tcPr>
            <w:tcW w:w="2146" w:type="dxa"/>
            <w:gridSpan w:val="2"/>
            <w:noWrap/>
            <w:vAlign w:val="center"/>
          </w:tcPr>
          <w:p w14:paraId="119BD4B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黑色尼龙网 </w:t>
            </w:r>
          </w:p>
        </w:tc>
        <w:tc>
          <w:tcPr>
            <w:tcW w:w="1428" w:type="dxa"/>
            <w:vAlign w:val="center"/>
          </w:tcPr>
          <w:p w14:paraId="223BAA8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955*300*5 </w:t>
            </w:r>
          </w:p>
        </w:tc>
        <w:tc>
          <w:tcPr>
            <w:tcW w:w="724" w:type="dxa"/>
            <w:noWrap/>
            <w:vAlign w:val="center"/>
          </w:tcPr>
          <w:p w14:paraId="6608BCD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40 </w:t>
            </w:r>
          </w:p>
        </w:tc>
        <w:tc>
          <w:tcPr>
            <w:tcW w:w="591" w:type="dxa"/>
            <w:noWrap/>
            <w:vAlign w:val="center"/>
          </w:tcPr>
          <w:p w14:paraId="7840649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5960FCE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609DF74A">
            <w:pPr>
              <w:spacing w:before="100" w:beforeAutospacing="1" w:after="100" w:afterAutospacing="1"/>
              <w:jc w:val="center"/>
              <w:rPr>
                <w:rFonts w:hint="eastAsia" w:ascii="宋体" w:hAnsi="宋体" w:cs="宋体"/>
                <w:szCs w:val="21"/>
              </w:rPr>
            </w:pPr>
          </w:p>
        </w:tc>
        <w:tc>
          <w:tcPr>
            <w:tcW w:w="666" w:type="dxa"/>
            <w:vAlign w:val="center"/>
          </w:tcPr>
          <w:p w14:paraId="5E39AB2B">
            <w:pPr>
              <w:spacing w:before="100" w:beforeAutospacing="1" w:after="100" w:afterAutospacing="1"/>
              <w:jc w:val="center"/>
              <w:rPr>
                <w:rFonts w:hint="eastAsia" w:ascii="宋体" w:hAnsi="宋体" w:cs="宋体"/>
                <w:szCs w:val="21"/>
              </w:rPr>
            </w:pPr>
          </w:p>
        </w:tc>
        <w:tc>
          <w:tcPr>
            <w:tcW w:w="667" w:type="dxa"/>
            <w:vAlign w:val="center"/>
          </w:tcPr>
          <w:p w14:paraId="78D22AC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446A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878D6F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 </w:t>
            </w:r>
          </w:p>
        </w:tc>
        <w:tc>
          <w:tcPr>
            <w:tcW w:w="1253" w:type="dxa"/>
            <w:gridSpan w:val="2"/>
            <w:vAlign w:val="center"/>
          </w:tcPr>
          <w:p w14:paraId="6EDC52E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千级手术室 </w:t>
            </w:r>
          </w:p>
        </w:tc>
        <w:tc>
          <w:tcPr>
            <w:tcW w:w="2146" w:type="dxa"/>
            <w:gridSpan w:val="2"/>
            <w:noWrap/>
            <w:vAlign w:val="center"/>
          </w:tcPr>
          <w:p w14:paraId="1565E54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黑色尼龙网 </w:t>
            </w:r>
          </w:p>
        </w:tc>
        <w:tc>
          <w:tcPr>
            <w:tcW w:w="1428" w:type="dxa"/>
            <w:vAlign w:val="center"/>
          </w:tcPr>
          <w:p w14:paraId="0118A70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755*300*5 </w:t>
            </w:r>
          </w:p>
        </w:tc>
        <w:tc>
          <w:tcPr>
            <w:tcW w:w="724" w:type="dxa"/>
            <w:noWrap/>
            <w:vAlign w:val="center"/>
          </w:tcPr>
          <w:p w14:paraId="29CCD57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30 </w:t>
            </w:r>
          </w:p>
        </w:tc>
        <w:tc>
          <w:tcPr>
            <w:tcW w:w="591" w:type="dxa"/>
            <w:noWrap/>
            <w:vAlign w:val="center"/>
          </w:tcPr>
          <w:p w14:paraId="322718B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0EC16F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482CA3BA">
            <w:pPr>
              <w:spacing w:before="100" w:beforeAutospacing="1" w:after="100" w:afterAutospacing="1"/>
              <w:jc w:val="center"/>
              <w:rPr>
                <w:rFonts w:hint="eastAsia" w:ascii="宋体" w:hAnsi="宋体" w:cs="宋体"/>
                <w:szCs w:val="21"/>
              </w:rPr>
            </w:pPr>
          </w:p>
        </w:tc>
        <w:tc>
          <w:tcPr>
            <w:tcW w:w="666" w:type="dxa"/>
            <w:vAlign w:val="center"/>
          </w:tcPr>
          <w:p w14:paraId="71C90289">
            <w:pPr>
              <w:spacing w:before="100" w:beforeAutospacing="1" w:after="100" w:afterAutospacing="1"/>
              <w:jc w:val="center"/>
              <w:rPr>
                <w:rFonts w:hint="eastAsia" w:ascii="宋体" w:hAnsi="宋体" w:cs="宋体"/>
                <w:szCs w:val="21"/>
              </w:rPr>
            </w:pPr>
          </w:p>
        </w:tc>
        <w:tc>
          <w:tcPr>
            <w:tcW w:w="667" w:type="dxa"/>
            <w:vAlign w:val="center"/>
          </w:tcPr>
          <w:p w14:paraId="1C38A6F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66E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A7C2DC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8 </w:t>
            </w:r>
          </w:p>
        </w:tc>
        <w:tc>
          <w:tcPr>
            <w:tcW w:w="1253" w:type="dxa"/>
            <w:gridSpan w:val="2"/>
            <w:vAlign w:val="center"/>
          </w:tcPr>
          <w:p w14:paraId="18F64A6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万级手术室 </w:t>
            </w:r>
          </w:p>
        </w:tc>
        <w:tc>
          <w:tcPr>
            <w:tcW w:w="2146" w:type="dxa"/>
            <w:gridSpan w:val="2"/>
            <w:noWrap/>
            <w:vAlign w:val="center"/>
          </w:tcPr>
          <w:p w14:paraId="3B90E99F">
            <w:pPr>
              <w:spacing w:before="100" w:beforeAutospacing="1" w:after="100" w:afterAutospacing="1"/>
              <w:rPr>
                <w:rFonts w:hint="eastAsia" w:ascii="宋体" w:hAnsi="宋体" w:cs="宋体"/>
                <w:szCs w:val="21"/>
              </w:rPr>
            </w:pPr>
            <w:r>
              <w:rPr>
                <w:rFonts w:hint="eastAsia" w:ascii="宋体" w:hAnsi="宋体" w:cs="宋体"/>
                <w:szCs w:val="21"/>
              </w:rPr>
              <w:t xml:space="preserve">  过滤网 黑色尼龙网 </w:t>
            </w:r>
          </w:p>
        </w:tc>
        <w:tc>
          <w:tcPr>
            <w:tcW w:w="1428" w:type="dxa"/>
            <w:vAlign w:val="center"/>
          </w:tcPr>
          <w:p w14:paraId="415F45F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355*300*5 </w:t>
            </w:r>
          </w:p>
        </w:tc>
        <w:tc>
          <w:tcPr>
            <w:tcW w:w="724" w:type="dxa"/>
            <w:noWrap/>
            <w:vAlign w:val="center"/>
          </w:tcPr>
          <w:p w14:paraId="7F0AE57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24 </w:t>
            </w:r>
          </w:p>
        </w:tc>
        <w:tc>
          <w:tcPr>
            <w:tcW w:w="591" w:type="dxa"/>
            <w:noWrap/>
            <w:vAlign w:val="center"/>
          </w:tcPr>
          <w:p w14:paraId="6012324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51F365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42788A08">
            <w:pPr>
              <w:spacing w:before="100" w:beforeAutospacing="1" w:after="100" w:afterAutospacing="1"/>
              <w:jc w:val="center"/>
              <w:rPr>
                <w:rFonts w:hint="eastAsia" w:ascii="宋体" w:hAnsi="宋体" w:cs="宋体"/>
                <w:szCs w:val="21"/>
              </w:rPr>
            </w:pPr>
          </w:p>
        </w:tc>
        <w:tc>
          <w:tcPr>
            <w:tcW w:w="666" w:type="dxa"/>
            <w:vAlign w:val="center"/>
          </w:tcPr>
          <w:p w14:paraId="2BA57FFB">
            <w:pPr>
              <w:spacing w:before="100" w:beforeAutospacing="1" w:after="100" w:afterAutospacing="1"/>
              <w:jc w:val="center"/>
              <w:rPr>
                <w:rFonts w:hint="eastAsia" w:ascii="宋体" w:hAnsi="宋体" w:cs="宋体"/>
                <w:szCs w:val="21"/>
              </w:rPr>
            </w:pPr>
          </w:p>
        </w:tc>
        <w:tc>
          <w:tcPr>
            <w:tcW w:w="667" w:type="dxa"/>
            <w:vAlign w:val="center"/>
          </w:tcPr>
          <w:p w14:paraId="097487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A06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28E5F2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 </w:t>
            </w:r>
          </w:p>
        </w:tc>
        <w:tc>
          <w:tcPr>
            <w:tcW w:w="1253" w:type="dxa"/>
            <w:gridSpan w:val="2"/>
            <w:vAlign w:val="center"/>
          </w:tcPr>
          <w:p w14:paraId="0AE6520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万级手术室 </w:t>
            </w:r>
          </w:p>
        </w:tc>
        <w:tc>
          <w:tcPr>
            <w:tcW w:w="2146" w:type="dxa"/>
            <w:gridSpan w:val="2"/>
            <w:noWrap/>
            <w:vAlign w:val="center"/>
          </w:tcPr>
          <w:p w14:paraId="40E5F371">
            <w:pPr>
              <w:spacing w:before="100" w:beforeAutospacing="1" w:after="100" w:afterAutospacing="1"/>
              <w:rPr>
                <w:rFonts w:hint="eastAsia" w:ascii="宋体" w:hAnsi="宋体" w:cs="宋体"/>
                <w:szCs w:val="21"/>
              </w:rPr>
            </w:pPr>
            <w:r>
              <w:rPr>
                <w:rFonts w:hint="eastAsia" w:ascii="宋体" w:hAnsi="宋体" w:cs="宋体"/>
                <w:szCs w:val="21"/>
              </w:rPr>
              <w:t xml:space="preserve">  过滤网 黑色尼龙网 </w:t>
            </w:r>
          </w:p>
        </w:tc>
        <w:tc>
          <w:tcPr>
            <w:tcW w:w="1428" w:type="dxa"/>
            <w:vAlign w:val="center"/>
          </w:tcPr>
          <w:p w14:paraId="50B91D8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755*300*5 </w:t>
            </w:r>
          </w:p>
        </w:tc>
        <w:tc>
          <w:tcPr>
            <w:tcW w:w="724" w:type="dxa"/>
            <w:noWrap/>
            <w:vAlign w:val="center"/>
          </w:tcPr>
          <w:p w14:paraId="68AE97F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16 </w:t>
            </w:r>
          </w:p>
        </w:tc>
        <w:tc>
          <w:tcPr>
            <w:tcW w:w="591" w:type="dxa"/>
            <w:noWrap/>
            <w:vAlign w:val="center"/>
          </w:tcPr>
          <w:p w14:paraId="0D08A2F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1F61AFF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2702C48C">
            <w:pPr>
              <w:spacing w:before="100" w:beforeAutospacing="1" w:after="100" w:afterAutospacing="1"/>
              <w:jc w:val="center"/>
              <w:rPr>
                <w:rFonts w:hint="eastAsia" w:ascii="宋体" w:hAnsi="宋体" w:cs="宋体"/>
                <w:szCs w:val="21"/>
              </w:rPr>
            </w:pPr>
          </w:p>
        </w:tc>
        <w:tc>
          <w:tcPr>
            <w:tcW w:w="666" w:type="dxa"/>
            <w:vAlign w:val="center"/>
          </w:tcPr>
          <w:p w14:paraId="2DAF9624">
            <w:pPr>
              <w:spacing w:before="100" w:beforeAutospacing="1" w:after="100" w:afterAutospacing="1"/>
              <w:jc w:val="center"/>
              <w:rPr>
                <w:rFonts w:hint="eastAsia" w:ascii="宋体" w:hAnsi="宋体" w:cs="宋体"/>
                <w:szCs w:val="21"/>
              </w:rPr>
            </w:pPr>
          </w:p>
        </w:tc>
        <w:tc>
          <w:tcPr>
            <w:tcW w:w="667" w:type="dxa"/>
            <w:vAlign w:val="center"/>
          </w:tcPr>
          <w:p w14:paraId="01A8210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C7E8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D03719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10 </w:t>
            </w:r>
          </w:p>
        </w:tc>
        <w:tc>
          <w:tcPr>
            <w:tcW w:w="1253" w:type="dxa"/>
            <w:gridSpan w:val="2"/>
            <w:vAlign w:val="center"/>
          </w:tcPr>
          <w:p w14:paraId="682AD29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手术室顶排风 </w:t>
            </w:r>
          </w:p>
        </w:tc>
        <w:tc>
          <w:tcPr>
            <w:tcW w:w="2146" w:type="dxa"/>
            <w:gridSpan w:val="2"/>
            <w:noWrap/>
            <w:vAlign w:val="center"/>
          </w:tcPr>
          <w:p w14:paraId="4DDEBE2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黑色尼龙网 </w:t>
            </w:r>
          </w:p>
        </w:tc>
        <w:tc>
          <w:tcPr>
            <w:tcW w:w="1428" w:type="dxa"/>
            <w:vAlign w:val="center"/>
          </w:tcPr>
          <w:p w14:paraId="7530E3C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315*315*5 </w:t>
            </w:r>
          </w:p>
        </w:tc>
        <w:tc>
          <w:tcPr>
            <w:tcW w:w="724" w:type="dxa"/>
            <w:noWrap/>
            <w:vAlign w:val="center"/>
          </w:tcPr>
          <w:p w14:paraId="6FA064A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20 </w:t>
            </w:r>
          </w:p>
        </w:tc>
        <w:tc>
          <w:tcPr>
            <w:tcW w:w="591" w:type="dxa"/>
            <w:noWrap/>
            <w:vAlign w:val="center"/>
          </w:tcPr>
          <w:p w14:paraId="7742163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D5BE53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60CCEF19">
            <w:pPr>
              <w:spacing w:before="100" w:beforeAutospacing="1" w:after="100" w:afterAutospacing="1"/>
              <w:jc w:val="center"/>
              <w:rPr>
                <w:rFonts w:hint="eastAsia" w:ascii="宋体" w:hAnsi="宋体" w:cs="宋体"/>
                <w:szCs w:val="21"/>
              </w:rPr>
            </w:pPr>
          </w:p>
        </w:tc>
        <w:tc>
          <w:tcPr>
            <w:tcW w:w="666" w:type="dxa"/>
            <w:vAlign w:val="center"/>
          </w:tcPr>
          <w:p w14:paraId="0BFC2A75">
            <w:pPr>
              <w:spacing w:before="100" w:beforeAutospacing="1" w:after="100" w:afterAutospacing="1"/>
              <w:jc w:val="center"/>
              <w:rPr>
                <w:rFonts w:hint="eastAsia" w:ascii="宋体" w:hAnsi="宋体" w:cs="宋体"/>
                <w:szCs w:val="21"/>
              </w:rPr>
            </w:pPr>
          </w:p>
        </w:tc>
        <w:tc>
          <w:tcPr>
            <w:tcW w:w="667" w:type="dxa"/>
            <w:vAlign w:val="center"/>
          </w:tcPr>
          <w:p w14:paraId="097585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4E0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D8053D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11 </w:t>
            </w:r>
          </w:p>
        </w:tc>
        <w:tc>
          <w:tcPr>
            <w:tcW w:w="1253" w:type="dxa"/>
            <w:gridSpan w:val="2"/>
            <w:vAlign w:val="center"/>
          </w:tcPr>
          <w:p w14:paraId="5F1D9AC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双层竖百叶顶部排风口 </w:t>
            </w:r>
          </w:p>
        </w:tc>
        <w:tc>
          <w:tcPr>
            <w:tcW w:w="2146" w:type="dxa"/>
            <w:gridSpan w:val="2"/>
            <w:noWrap/>
            <w:vAlign w:val="center"/>
          </w:tcPr>
          <w:p w14:paraId="0DC884B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黑色尼龙网 </w:t>
            </w:r>
          </w:p>
        </w:tc>
        <w:tc>
          <w:tcPr>
            <w:tcW w:w="1428" w:type="dxa"/>
            <w:vAlign w:val="center"/>
          </w:tcPr>
          <w:p w14:paraId="6097221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385*385*5 </w:t>
            </w:r>
          </w:p>
        </w:tc>
        <w:tc>
          <w:tcPr>
            <w:tcW w:w="724" w:type="dxa"/>
            <w:noWrap/>
            <w:vAlign w:val="center"/>
          </w:tcPr>
          <w:p w14:paraId="2103912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23 </w:t>
            </w:r>
          </w:p>
        </w:tc>
        <w:tc>
          <w:tcPr>
            <w:tcW w:w="591" w:type="dxa"/>
            <w:noWrap/>
            <w:vAlign w:val="center"/>
          </w:tcPr>
          <w:p w14:paraId="20E3E22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168B8D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085DE92A">
            <w:pPr>
              <w:spacing w:before="100" w:beforeAutospacing="1" w:after="100" w:afterAutospacing="1"/>
              <w:jc w:val="center"/>
              <w:rPr>
                <w:rFonts w:hint="eastAsia" w:ascii="宋体" w:hAnsi="宋体" w:cs="宋体"/>
                <w:szCs w:val="21"/>
              </w:rPr>
            </w:pPr>
          </w:p>
        </w:tc>
        <w:tc>
          <w:tcPr>
            <w:tcW w:w="666" w:type="dxa"/>
            <w:vAlign w:val="center"/>
          </w:tcPr>
          <w:p w14:paraId="5DF72072">
            <w:pPr>
              <w:spacing w:before="100" w:beforeAutospacing="1" w:after="100" w:afterAutospacing="1"/>
              <w:jc w:val="center"/>
              <w:rPr>
                <w:rFonts w:hint="eastAsia" w:ascii="宋体" w:hAnsi="宋体" w:cs="宋体"/>
                <w:szCs w:val="21"/>
              </w:rPr>
            </w:pPr>
          </w:p>
        </w:tc>
        <w:tc>
          <w:tcPr>
            <w:tcW w:w="667" w:type="dxa"/>
            <w:vAlign w:val="center"/>
          </w:tcPr>
          <w:p w14:paraId="0988819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6480EC6E">
        <w:tblPrEx>
          <w:tblCellMar>
            <w:top w:w="0" w:type="dxa"/>
            <w:left w:w="108" w:type="dxa"/>
            <w:bottom w:w="0" w:type="dxa"/>
            <w:right w:w="108" w:type="dxa"/>
          </w:tblCellMar>
        </w:tblPrEx>
        <w:trPr>
          <w:trHeight w:val="23" w:hRule="atLeast"/>
          <w:jc w:val="center"/>
        </w:trPr>
        <w:tc>
          <w:tcPr>
            <w:tcW w:w="666" w:type="dxa"/>
            <w:noWrap/>
            <w:vAlign w:val="center"/>
          </w:tcPr>
          <w:p w14:paraId="4B86189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12 </w:t>
            </w:r>
          </w:p>
        </w:tc>
        <w:tc>
          <w:tcPr>
            <w:tcW w:w="1253" w:type="dxa"/>
            <w:gridSpan w:val="2"/>
            <w:vAlign w:val="center"/>
          </w:tcPr>
          <w:p w14:paraId="7269F7B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正负压手术室 </w:t>
            </w:r>
          </w:p>
        </w:tc>
        <w:tc>
          <w:tcPr>
            <w:tcW w:w="2146" w:type="dxa"/>
            <w:gridSpan w:val="2"/>
            <w:noWrap/>
            <w:vAlign w:val="center"/>
          </w:tcPr>
          <w:p w14:paraId="66516E1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黑色尼龙网 </w:t>
            </w:r>
          </w:p>
        </w:tc>
        <w:tc>
          <w:tcPr>
            <w:tcW w:w="1428" w:type="dxa"/>
            <w:vAlign w:val="center"/>
          </w:tcPr>
          <w:p w14:paraId="5CFA3CC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930*290*5 </w:t>
            </w:r>
          </w:p>
        </w:tc>
        <w:tc>
          <w:tcPr>
            <w:tcW w:w="724" w:type="dxa"/>
            <w:noWrap/>
            <w:vAlign w:val="center"/>
          </w:tcPr>
          <w:p w14:paraId="06F9996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307DA28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5ED03CA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00CEF19C">
            <w:pPr>
              <w:spacing w:before="100" w:beforeAutospacing="1" w:after="100" w:afterAutospacing="1"/>
              <w:jc w:val="center"/>
              <w:rPr>
                <w:rFonts w:hint="eastAsia" w:ascii="宋体" w:hAnsi="宋体" w:cs="宋体"/>
                <w:szCs w:val="21"/>
              </w:rPr>
            </w:pPr>
          </w:p>
        </w:tc>
        <w:tc>
          <w:tcPr>
            <w:tcW w:w="666" w:type="dxa"/>
            <w:vAlign w:val="center"/>
          </w:tcPr>
          <w:p w14:paraId="033A7E35">
            <w:pPr>
              <w:spacing w:before="100" w:beforeAutospacing="1" w:after="100" w:afterAutospacing="1"/>
              <w:jc w:val="center"/>
              <w:rPr>
                <w:rFonts w:hint="eastAsia" w:ascii="宋体" w:hAnsi="宋体" w:cs="宋体"/>
                <w:szCs w:val="21"/>
              </w:rPr>
            </w:pPr>
          </w:p>
        </w:tc>
        <w:tc>
          <w:tcPr>
            <w:tcW w:w="667" w:type="dxa"/>
            <w:vAlign w:val="center"/>
          </w:tcPr>
          <w:p w14:paraId="75B2B97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45B8A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0FB23C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13 </w:t>
            </w:r>
          </w:p>
        </w:tc>
        <w:tc>
          <w:tcPr>
            <w:tcW w:w="1253" w:type="dxa"/>
            <w:gridSpan w:val="2"/>
            <w:vAlign w:val="center"/>
          </w:tcPr>
          <w:p w14:paraId="7D98981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正负压手术室 </w:t>
            </w:r>
          </w:p>
        </w:tc>
        <w:tc>
          <w:tcPr>
            <w:tcW w:w="2146" w:type="dxa"/>
            <w:gridSpan w:val="2"/>
            <w:noWrap/>
            <w:vAlign w:val="center"/>
          </w:tcPr>
          <w:p w14:paraId="6210259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黑色尼龙网 </w:t>
            </w:r>
          </w:p>
        </w:tc>
        <w:tc>
          <w:tcPr>
            <w:tcW w:w="1428" w:type="dxa"/>
            <w:vAlign w:val="center"/>
          </w:tcPr>
          <w:p w14:paraId="207EED5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430*290*5 </w:t>
            </w:r>
          </w:p>
        </w:tc>
        <w:tc>
          <w:tcPr>
            <w:tcW w:w="724" w:type="dxa"/>
            <w:noWrap/>
            <w:vAlign w:val="center"/>
          </w:tcPr>
          <w:p w14:paraId="40641A7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5B591F3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050FCA8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0CAD738C">
            <w:pPr>
              <w:spacing w:before="100" w:beforeAutospacing="1" w:after="100" w:afterAutospacing="1"/>
              <w:jc w:val="center"/>
              <w:rPr>
                <w:rFonts w:hint="eastAsia" w:ascii="宋体" w:hAnsi="宋体" w:cs="宋体"/>
                <w:szCs w:val="21"/>
              </w:rPr>
            </w:pPr>
          </w:p>
        </w:tc>
        <w:tc>
          <w:tcPr>
            <w:tcW w:w="666" w:type="dxa"/>
            <w:vAlign w:val="center"/>
          </w:tcPr>
          <w:p w14:paraId="3C101851">
            <w:pPr>
              <w:spacing w:before="100" w:beforeAutospacing="1" w:after="100" w:afterAutospacing="1"/>
              <w:jc w:val="center"/>
              <w:rPr>
                <w:rFonts w:hint="eastAsia" w:ascii="宋体" w:hAnsi="宋体" w:cs="宋体"/>
                <w:szCs w:val="21"/>
              </w:rPr>
            </w:pPr>
          </w:p>
        </w:tc>
        <w:tc>
          <w:tcPr>
            <w:tcW w:w="667" w:type="dxa"/>
            <w:vAlign w:val="center"/>
          </w:tcPr>
          <w:p w14:paraId="49D9DB2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61A3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6FB300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14 </w:t>
            </w:r>
          </w:p>
        </w:tc>
        <w:tc>
          <w:tcPr>
            <w:tcW w:w="1253" w:type="dxa"/>
            <w:gridSpan w:val="2"/>
            <w:vAlign w:val="center"/>
          </w:tcPr>
          <w:p w14:paraId="7D6E4D5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辅房 </w:t>
            </w:r>
          </w:p>
        </w:tc>
        <w:tc>
          <w:tcPr>
            <w:tcW w:w="2146" w:type="dxa"/>
            <w:gridSpan w:val="2"/>
            <w:noWrap/>
            <w:vAlign w:val="center"/>
          </w:tcPr>
          <w:p w14:paraId="0B98EEE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白色无纺布 </w:t>
            </w:r>
          </w:p>
        </w:tc>
        <w:tc>
          <w:tcPr>
            <w:tcW w:w="1428" w:type="dxa"/>
            <w:vAlign w:val="center"/>
          </w:tcPr>
          <w:p w14:paraId="0512AD2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515*515*5 </w:t>
            </w:r>
          </w:p>
        </w:tc>
        <w:tc>
          <w:tcPr>
            <w:tcW w:w="724" w:type="dxa"/>
            <w:noWrap/>
            <w:vAlign w:val="center"/>
          </w:tcPr>
          <w:p w14:paraId="388872D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37 </w:t>
            </w:r>
          </w:p>
        </w:tc>
        <w:tc>
          <w:tcPr>
            <w:tcW w:w="591" w:type="dxa"/>
            <w:noWrap/>
            <w:vAlign w:val="center"/>
          </w:tcPr>
          <w:p w14:paraId="65AAE0F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784964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4863A1C4">
            <w:pPr>
              <w:spacing w:before="100" w:beforeAutospacing="1" w:after="100" w:afterAutospacing="1"/>
              <w:jc w:val="center"/>
              <w:rPr>
                <w:rFonts w:hint="eastAsia" w:ascii="宋体" w:hAnsi="宋体" w:cs="宋体"/>
                <w:szCs w:val="21"/>
              </w:rPr>
            </w:pPr>
          </w:p>
        </w:tc>
        <w:tc>
          <w:tcPr>
            <w:tcW w:w="666" w:type="dxa"/>
            <w:vAlign w:val="center"/>
          </w:tcPr>
          <w:p w14:paraId="184AE373">
            <w:pPr>
              <w:spacing w:before="100" w:beforeAutospacing="1" w:after="100" w:afterAutospacing="1"/>
              <w:jc w:val="center"/>
              <w:rPr>
                <w:rFonts w:hint="eastAsia" w:ascii="宋体" w:hAnsi="宋体" w:cs="宋体"/>
                <w:szCs w:val="21"/>
              </w:rPr>
            </w:pPr>
          </w:p>
        </w:tc>
        <w:tc>
          <w:tcPr>
            <w:tcW w:w="667" w:type="dxa"/>
            <w:vAlign w:val="center"/>
          </w:tcPr>
          <w:p w14:paraId="64851C7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850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68FEAA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15 </w:t>
            </w:r>
          </w:p>
        </w:tc>
        <w:tc>
          <w:tcPr>
            <w:tcW w:w="1253" w:type="dxa"/>
            <w:gridSpan w:val="2"/>
            <w:vAlign w:val="center"/>
          </w:tcPr>
          <w:p w14:paraId="1A2AB9E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辅房 </w:t>
            </w:r>
          </w:p>
        </w:tc>
        <w:tc>
          <w:tcPr>
            <w:tcW w:w="2146" w:type="dxa"/>
            <w:gridSpan w:val="2"/>
            <w:noWrap/>
            <w:vAlign w:val="center"/>
          </w:tcPr>
          <w:p w14:paraId="742B931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白色无纺布 </w:t>
            </w:r>
          </w:p>
        </w:tc>
        <w:tc>
          <w:tcPr>
            <w:tcW w:w="1428" w:type="dxa"/>
            <w:vAlign w:val="center"/>
          </w:tcPr>
          <w:p w14:paraId="46B6929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355*310*5 </w:t>
            </w:r>
          </w:p>
        </w:tc>
        <w:tc>
          <w:tcPr>
            <w:tcW w:w="724" w:type="dxa"/>
            <w:noWrap/>
            <w:vAlign w:val="center"/>
          </w:tcPr>
          <w:p w14:paraId="6522EF1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50 </w:t>
            </w:r>
          </w:p>
        </w:tc>
        <w:tc>
          <w:tcPr>
            <w:tcW w:w="591" w:type="dxa"/>
            <w:noWrap/>
            <w:vAlign w:val="center"/>
          </w:tcPr>
          <w:p w14:paraId="083B3AB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347835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vAlign w:val="center"/>
          </w:tcPr>
          <w:p w14:paraId="439DB6E3">
            <w:pPr>
              <w:spacing w:before="100" w:beforeAutospacing="1" w:after="100" w:afterAutospacing="1"/>
              <w:jc w:val="center"/>
              <w:rPr>
                <w:rFonts w:hint="eastAsia" w:ascii="宋体" w:hAnsi="宋体" w:cs="宋体"/>
                <w:szCs w:val="21"/>
              </w:rPr>
            </w:pPr>
          </w:p>
        </w:tc>
        <w:tc>
          <w:tcPr>
            <w:tcW w:w="666" w:type="dxa"/>
            <w:vAlign w:val="center"/>
          </w:tcPr>
          <w:p w14:paraId="237133A5">
            <w:pPr>
              <w:spacing w:before="100" w:beforeAutospacing="1" w:after="100" w:afterAutospacing="1"/>
              <w:jc w:val="center"/>
              <w:rPr>
                <w:rFonts w:hint="eastAsia" w:ascii="宋体" w:hAnsi="宋体" w:cs="宋体"/>
                <w:szCs w:val="21"/>
              </w:rPr>
            </w:pPr>
          </w:p>
        </w:tc>
        <w:tc>
          <w:tcPr>
            <w:tcW w:w="667" w:type="dxa"/>
            <w:vAlign w:val="center"/>
          </w:tcPr>
          <w:p w14:paraId="4987C30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DE0D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1FAA4F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16 </w:t>
            </w:r>
          </w:p>
        </w:tc>
        <w:tc>
          <w:tcPr>
            <w:tcW w:w="1253" w:type="dxa"/>
            <w:gridSpan w:val="2"/>
            <w:vAlign w:val="center"/>
          </w:tcPr>
          <w:p w14:paraId="1796791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辅房 </w:t>
            </w:r>
          </w:p>
        </w:tc>
        <w:tc>
          <w:tcPr>
            <w:tcW w:w="2146" w:type="dxa"/>
            <w:gridSpan w:val="2"/>
            <w:noWrap/>
            <w:vAlign w:val="center"/>
          </w:tcPr>
          <w:p w14:paraId="02B0EC8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过滤网 白色无纺布 </w:t>
            </w:r>
          </w:p>
        </w:tc>
        <w:tc>
          <w:tcPr>
            <w:tcW w:w="1428" w:type="dxa"/>
            <w:vAlign w:val="center"/>
          </w:tcPr>
          <w:p w14:paraId="586FE51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390*390*5 </w:t>
            </w:r>
          </w:p>
        </w:tc>
        <w:tc>
          <w:tcPr>
            <w:tcW w:w="724" w:type="dxa"/>
            <w:noWrap/>
            <w:vAlign w:val="center"/>
          </w:tcPr>
          <w:p w14:paraId="57B3A31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591" w:type="dxa"/>
            <w:noWrap/>
            <w:vAlign w:val="center"/>
          </w:tcPr>
          <w:p w14:paraId="2184284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660B23B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666" w:type="dxa"/>
          </w:tcPr>
          <w:p w14:paraId="42B1F213">
            <w:pPr>
              <w:spacing w:before="100" w:beforeAutospacing="1" w:after="100" w:afterAutospacing="1"/>
              <w:jc w:val="center"/>
              <w:rPr>
                <w:rFonts w:hint="eastAsia" w:ascii="宋体" w:hAnsi="宋体" w:cs="宋体"/>
                <w:szCs w:val="21"/>
              </w:rPr>
            </w:pPr>
          </w:p>
        </w:tc>
        <w:tc>
          <w:tcPr>
            <w:tcW w:w="666" w:type="dxa"/>
          </w:tcPr>
          <w:p w14:paraId="7BB5E428">
            <w:pPr>
              <w:spacing w:before="100" w:beforeAutospacing="1" w:after="100" w:afterAutospacing="1"/>
              <w:jc w:val="center"/>
              <w:rPr>
                <w:rFonts w:hint="eastAsia" w:ascii="宋体" w:hAnsi="宋体" w:cs="宋体"/>
                <w:szCs w:val="21"/>
              </w:rPr>
            </w:pPr>
          </w:p>
        </w:tc>
        <w:tc>
          <w:tcPr>
            <w:tcW w:w="667" w:type="dxa"/>
            <w:vAlign w:val="center"/>
          </w:tcPr>
          <w:p w14:paraId="5465BB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E0E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5700DEE">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w:t>
            </w:r>
          </w:p>
        </w:tc>
        <w:tc>
          <w:tcPr>
            <w:tcW w:w="1253" w:type="dxa"/>
            <w:gridSpan w:val="2"/>
            <w:vMerge w:val="restart"/>
            <w:vAlign w:val="center"/>
          </w:tcPr>
          <w:p w14:paraId="06D31CC9">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营养科</w:t>
            </w:r>
          </w:p>
        </w:tc>
        <w:tc>
          <w:tcPr>
            <w:tcW w:w="2146" w:type="dxa"/>
            <w:gridSpan w:val="2"/>
            <w:noWrap/>
            <w:vAlign w:val="center"/>
          </w:tcPr>
          <w:p w14:paraId="6C03FCC5">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过滤网 白色无纺布</w:t>
            </w:r>
          </w:p>
        </w:tc>
        <w:tc>
          <w:tcPr>
            <w:tcW w:w="1428" w:type="dxa"/>
            <w:vAlign w:val="center"/>
          </w:tcPr>
          <w:p w14:paraId="700502C8">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355*310*5</w:t>
            </w:r>
          </w:p>
        </w:tc>
        <w:tc>
          <w:tcPr>
            <w:tcW w:w="724" w:type="dxa"/>
            <w:noWrap/>
            <w:vAlign w:val="center"/>
          </w:tcPr>
          <w:p w14:paraId="0B489E2F">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591" w:type="dxa"/>
            <w:noWrap/>
            <w:vAlign w:val="center"/>
          </w:tcPr>
          <w:p w14:paraId="7BE9175C">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38321DA8">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666" w:type="dxa"/>
          </w:tcPr>
          <w:p w14:paraId="0E6DC4ED">
            <w:pPr>
              <w:spacing w:before="100" w:beforeAutospacing="1" w:after="100" w:afterAutospacing="1"/>
              <w:jc w:val="center"/>
              <w:rPr>
                <w:rFonts w:hint="eastAsia" w:ascii="宋体" w:hAnsi="宋体" w:cs="宋体"/>
                <w:szCs w:val="21"/>
              </w:rPr>
            </w:pPr>
          </w:p>
        </w:tc>
        <w:tc>
          <w:tcPr>
            <w:tcW w:w="666" w:type="dxa"/>
          </w:tcPr>
          <w:p w14:paraId="4A548321">
            <w:pPr>
              <w:spacing w:before="100" w:beforeAutospacing="1" w:after="100" w:afterAutospacing="1"/>
              <w:jc w:val="center"/>
              <w:rPr>
                <w:rFonts w:hint="eastAsia" w:ascii="宋体" w:hAnsi="宋体" w:cs="宋体"/>
                <w:szCs w:val="21"/>
              </w:rPr>
            </w:pPr>
          </w:p>
        </w:tc>
        <w:tc>
          <w:tcPr>
            <w:tcW w:w="667" w:type="dxa"/>
            <w:vAlign w:val="center"/>
          </w:tcPr>
          <w:p w14:paraId="75A88BF9">
            <w:pPr>
              <w:spacing w:before="100" w:beforeAutospacing="1" w:after="100" w:afterAutospacing="1"/>
              <w:jc w:val="center"/>
              <w:rPr>
                <w:rFonts w:hint="eastAsia" w:ascii="宋体" w:hAnsi="宋体" w:cs="宋体"/>
                <w:szCs w:val="21"/>
              </w:rPr>
            </w:pPr>
          </w:p>
        </w:tc>
      </w:tr>
      <w:tr w14:paraId="2534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578A3CC">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18</w:t>
            </w:r>
          </w:p>
        </w:tc>
        <w:tc>
          <w:tcPr>
            <w:tcW w:w="1253" w:type="dxa"/>
            <w:gridSpan w:val="2"/>
            <w:vMerge w:val="continue"/>
            <w:vAlign w:val="center"/>
          </w:tcPr>
          <w:p w14:paraId="3030B828">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p>
        </w:tc>
        <w:tc>
          <w:tcPr>
            <w:tcW w:w="2146" w:type="dxa"/>
            <w:gridSpan w:val="2"/>
            <w:noWrap/>
            <w:vAlign w:val="center"/>
          </w:tcPr>
          <w:p w14:paraId="58159180">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黑色尼龙网</w:t>
            </w:r>
          </w:p>
        </w:tc>
        <w:tc>
          <w:tcPr>
            <w:tcW w:w="1428" w:type="dxa"/>
            <w:vAlign w:val="center"/>
          </w:tcPr>
          <w:p w14:paraId="4E7BB377">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430*290*5</w:t>
            </w:r>
          </w:p>
        </w:tc>
        <w:tc>
          <w:tcPr>
            <w:tcW w:w="724" w:type="dxa"/>
            <w:noWrap/>
            <w:vAlign w:val="center"/>
          </w:tcPr>
          <w:p w14:paraId="7AA0BF82">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591" w:type="dxa"/>
            <w:noWrap/>
            <w:vAlign w:val="center"/>
          </w:tcPr>
          <w:p w14:paraId="03DFD1EB">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3C84E93B">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666" w:type="dxa"/>
          </w:tcPr>
          <w:p w14:paraId="3C944502">
            <w:pPr>
              <w:spacing w:before="100" w:beforeAutospacing="1" w:after="100" w:afterAutospacing="1"/>
              <w:jc w:val="center"/>
              <w:rPr>
                <w:rFonts w:hint="eastAsia" w:ascii="宋体" w:hAnsi="宋体" w:cs="宋体"/>
                <w:szCs w:val="21"/>
              </w:rPr>
            </w:pPr>
          </w:p>
        </w:tc>
        <w:tc>
          <w:tcPr>
            <w:tcW w:w="666" w:type="dxa"/>
          </w:tcPr>
          <w:p w14:paraId="13588ADF">
            <w:pPr>
              <w:spacing w:before="100" w:beforeAutospacing="1" w:after="100" w:afterAutospacing="1"/>
              <w:jc w:val="center"/>
              <w:rPr>
                <w:rFonts w:hint="eastAsia" w:ascii="宋体" w:hAnsi="宋体" w:cs="宋体"/>
                <w:szCs w:val="21"/>
              </w:rPr>
            </w:pPr>
          </w:p>
        </w:tc>
        <w:tc>
          <w:tcPr>
            <w:tcW w:w="667" w:type="dxa"/>
            <w:vAlign w:val="center"/>
          </w:tcPr>
          <w:p w14:paraId="51F45380">
            <w:pPr>
              <w:spacing w:before="100" w:beforeAutospacing="1" w:after="100" w:afterAutospacing="1"/>
              <w:jc w:val="center"/>
              <w:rPr>
                <w:rFonts w:hint="eastAsia" w:ascii="宋体" w:hAnsi="宋体" w:cs="宋体"/>
                <w:szCs w:val="21"/>
              </w:rPr>
            </w:pPr>
          </w:p>
        </w:tc>
      </w:tr>
      <w:tr w14:paraId="5E05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E6AA9E1">
            <w:pPr>
              <w:spacing w:before="100" w:beforeAutospacing="1" w:after="100" w:afterAutospacing="1"/>
              <w:jc w:val="center"/>
              <w:rPr>
                <w:rFonts w:hint="eastAsia" w:ascii="宋体" w:hAnsi="宋体" w:cs="宋体"/>
                <w:szCs w:val="21"/>
              </w:rPr>
            </w:pPr>
            <w:r>
              <w:rPr>
                <w:rFonts w:hint="eastAsia" w:ascii="宋体" w:hAnsi="宋体" w:cs="宋体"/>
                <w:b/>
                <w:bCs/>
                <w:szCs w:val="21"/>
              </w:rPr>
              <w:t xml:space="preserve">三 </w:t>
            </w:r>
          </w:p>
        </w:tc>
        <w:tc>
          <w:tcPr>
            <w:tcW w:w="666" w:type="dxa"/>
          </w:tcPr>
          <w:p w14:paraId="589DE2DD">
            <w:pPr>
              <w:spacing w:before="100" w:beforeAutospacing="1" w:after="100" w:afterAutospacing="1"/>
              <w:rPr>
                <w:rFonts w:hint="eastAsia" w:ascii="宋体" w:hAnsi="宋体" w:cs="宋体"/>
                <w:b/>
                <w:bCs/>
                <w:szCs w:val="21"/>
              </w:rPr>
            </w:pPr>
          </w:p>
        </w:tc>
        <w:tc>
          <w:tcPr>
            <w:tcW w:w="648" w:type="dxa"/>
            <w:gridSpan w:val="2"/>
          </w:tcPr>
          <w:p w14:paraId="635BD931">
            <w:pPr>
              <w:spacing w:before="100" w:beforeAutospacing="1" w:after="100" w:afterAutospacing="1"/>
              <w:rPr>
                <w:rFonts w:hint="eastAsia" w:ascii="宋体" w:hAnsi="宋体" w:cs="宋体"/>
                <w:b/>
                <w:bCs/>
                <w:szCs w:val="21"/>
              </w:rPr>
            </w:pPr>
          </w:p>
        </w:tc>
        <w:tc>
          <w:tcPr>
            <w:tcW w:w="7785" w:type="dxa"/>
            <w:gridSpan w:val="8"/>
            <w:vAlign w:val="center"/>
          </w:tcPr>
          <w:p w14:paraId="3D040377">
            <w:pPr>
              <w:spacing w:before="100" w:beforeAutospacing="1" w:after="100" w:afterAutospacing="1"/>
              <w:rPr>
                <w:rFonts w:hint="eastAsia" w:ascii="宋体" w:hAnsi="宋体" w:cs="宋体"/>
                <w:szCs w:val="21"/>
              </w:rPr>
            </w:pPr>
            <w:r>
              <w:rPr>
                <w:rFonts w:hint="eastAsia" w:ascii="宋体" w:hAnsi="宋体" w:cs="宋体"/>
                <w:b/>
                <w:bCs/>
                <w:szCs w:val="21"/>
              </w:rPr>
              <w:t xml:space="preserve">高效过滤器 </w:t>
            </w:r>
          </w:p>
        </w:tc>
      </w:tr>
      <w:tr w14:paraId="2A34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EB7904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1253" w:type="dxa"/>
            <w:gridSpan w:val="2"/>
            <w:vAlign w:val="center"/>
          </w:tcPr>
          <w:p w14:paraId="03268F5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7956DCF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有隔板高效过滤 H13 </w:t>
            </w:r>
          </w:p>
        </w:tc>
        <w:tc>
          <w:tcPr>
            <w:tcW w:w="1428" w:type="dxa"/>
            <w:vAlign w:val="center"/>
          </w:tcPr>
          <w:p w14:paraId="1468DFE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610*305*292 </w:t>
            </w:r>
          </w:p>
        </w:tc>
        <w:tc>
          <w:tcPr>
            <w:tcW w:w="724" w:type="dxa"/>
            <w:vAlign w:val="center"/>
          </w:tcPr>
          <w:p w14:paraId="16638E5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20 </w:t>
            </w:r>
          </w:p>
        </w:tc>
        <w:tc>
          <w:tcPr>
            <w:tcW w:w="591" w:type="dxa"/>
            <w:noWrap/>
            <w:vAlign w:val="center"/>
          </w:tcPr>
          <w:p w14:paraId="04589A7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562B830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2EBF5D74">
            <w:pPr>
              <w:spacing w:before="100" w:beforeAutospacing="1" w:after="100" w:afterAutospacing="1"/>
              <w:jc w:val="center"/>
              <w:rPr>
                <w:rFonts w:hint="eastAsia" w:ascii="宋体" w:hAnsi="宋体" w:cs="宋体"/>
                <w:szCs w:val="21"/>
              </w:rPr>
            </w:pPr>
          </w:p>
        </w:tc>
        <w:tc>
          <w:tcPr>
            <w:tcW w:w="666" w:type="dxa"/>
          </w:tcPr>
          <w:p w14:paraId="1247E610">
            <w:pPr>
              <w:spacing w:before="100" w:beforeAutospacing="1" w:after="100" w:afterAutospacing="1"/>
              <w:jc w:val="center"/>
              <w:rPr>
                <w:rFonts w:hint="eastAsia" w:ascii="宋体" w:hAnsi="宋体" w:cs="宋体"/>
                <w:szCs w:val="21"/>
              </w:rPr>
            </w:pPr>
          </w:p>
        </w:tc>
        <w:tc>
          <w:tcPr>
            <w:tcW w:w="667" w:type="dxa"/>
            <w:shd w:val="clear" w:color="auto" w:fill="FFFFFF"/>
            <w:vAlign w:val="center"/>
          </w:tcPr>
          <w:p w14:paraId="5E4F7B2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704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7BF547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1253" w:type="dxa"/>
            <w:gridSpan w:val="2"/>
            <w:vAlign w:val="center"/>
          </w:tcPr>
          <w:p w14:paraId="12195D4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721C887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无隔板高效过滤 H13 </w:t>
            </w:r>
          </w:p>
        </w:tc>
        <w:tc>
          <w:tcPr>
            <w:tcW w:w="1428" w:type="dxa"/>
            <w:vAlign w:val="center"/>
          </w:tcPr>
          <w:p w14:paraId="4BAD34D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610*305*292 </w:t>
            </w:r>
          </w:p>
        </w:tc>
        <w:tc>
          <w:tcPr>
            <w:tcW w:w="724" w:type="dxa"/>
            <w:vAlign w:val="center"/>
          </w:tcPr>
          <w:p w14:paraId="4ED13209">
            <w:pPr>
              <w:spacing w:before="100" w:beforeAutospacing="1" w:after="100" w:afterAutospacing="1"/>
              <w:jc w:val="center"/>
              <w:rPr>
                <w:rFonts w:hint="eastAsia" w:ascii="宋体" w:hAnsi="宋体" w:cs="宋体"/>
                <w:szCs w:val="21"/>
              </w:rPr>
            </w:pPr>
            <w:r>
              <w:rPr>
                <w:rFonts w:hint="eastAsia" w:ascii="宋体" w:hAnsi="宋体" w:cs="宋体"/>
                <w:szCs w:val="21"/>
              </w:rPr>
              <w:t>48</w:t>
            </w:r>
          </w:p>
        </w:tc>
        <w:tc>
          <w:tcPr>
            <w:tcW w:w="591" w:type="dxa"/>
            <w:noWrap/>
            <w:vAlign w:val="center"/>
          </w:tcPr>
          <w:p w14:paraId="4A796ED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F9F0E3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4CD3D127">
            <w:pPr>
              <w:spacing w:before="100" w:beforeAutospacing="1" w:after="100" w:afterAutospacing="1"/>
              <w:jc w:val="center"/>
              <w:rPr>
                <w:rFonts w:hint="eastAsia" w:ascii="宋体" w:hAnsi="宋体" w:cs="宋体"/>
                <w:szCs w:val="21"/>
              </w:rPr>
            </w:pPr>
          </w:p>
        </w:tc>
        <w:tc>
          <w:tcPr>
            <w:tcW w:w="666" w:type="dxa"/>
          </w:tcPr>
          <w:p w14:paraId="38BC1A56">
            <w:pPr>
              <w:spacing w:before="100" w:beforeAutospacing="1" w:after="100" w:afterAutospacing="1"/>
              <w:jc w:val="center"/>
              <w:rPr>
                <w:rFonts w:hint="eastAsia" w:ascii="宋体" w:hAnsi="宋体" w:cs="宋体"/>
                <w:szCs w:val="21"/>
              </w:rPr>
            </w:pPr>
          </w:p>
        </w:tc>
        <w:tc>
          <w:tcPr>
            <w:tcW w:w="667" w:type="dxa"/>
            <w:vAlign w:val="center"/>
          </w:tcPr>
          <w:p w14:paraId="03F05BF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4132F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646F90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1253" w:type="dxa"/>
            <w:gridSpan w:val="2"/>
            <w:vAlign w:val="center"/>
          </w:tcPr>
          <w:p w14:paraId="5BCBA8C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2F15C49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无隔板高效过滤， 99.99%以上 </w:t>
            </w:r>
          </w:p>
        </w:tc>
        <w:tc>
          <w:tcPr>
            <w:tcW w:w="1428" w:type="dxa"/>
            <w:vAlign w:val="center"/>
          </w:tcPr>
          <w:p w14:paraId="71238B7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1000*560*96 </w:t>
            </w:r>
          </w:p>
        </w:tc>
        <w:tc>
          <w:tcPr>
            <w:tcW w:w="724" w:type="dxa"/>
            <w:vAlign w:val="center"/>
          </w:tcPr>
          <w:p w14:paraId="7BAAB11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8 </w:t>
            </w:r>
          </w:p>
        </w:tc>
        <w:tc>
          <w:tcPr>
            <w:tcW w:w="591" w:type="dxa"/>
            <w:noWrap/>
            <w:vAlign w:val="center"/>
          </w:tcPr>
          <w:p w14:paraId="5E59B8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2F575D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5C6F43E9">
            <w:pPr>
              <w:spacing w:before="100" w:beforeAutospacing="1" w:after="100" w:afterAutospacing="1"/>
              <w:jc w:val="center"/>
              <w:rPr>
                <w:rFonts w:hint="eastAsia" w:ascii="宋体" w:hAnsi="宋体" w:cs="宋体"/>
                <w:szCs w:val="21"/>
              </w:rPr>
            </w:pPr>
          </w:p>
        </w:tc>
        <w:tc>
          <w:tcPr>
            <w:tcW w:w="666" w:type="dxa"/>
          </w:tcPr>
          <w:p w14:paraId="16994775">
            <w:pPr>
              <w:spacing w:before="100" w:beforeAutospacing="1" w:after="100" w:afterAutospacing="1"/>
              <w:jc w:val="center"/>
              <w:rPr>
                <w:rFonts w:hint="eastAsia" w:ascii="宋体" w:hAnsi="宋体" w:cs="宋体"/>
                <w:szCs w:val="21"/>
              </w:rPr>
            </w:pPr>
          </w:p>
        </w:tc>
        <w:tc>
          <w:tcPr>
            <w:tcW w:w="667" w:type="dxa"/>
            <w:vAlign w:val="center"/>
          </w:tcPr>
          <w:p w14:paraId="0DB7047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2D7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BED3F3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1253" w:type="dxa"/>
            <w:gridSpan w:val="2"/>
            <w:vAlign w:val="center"/>
          </w:tcPr>
          <w:p w14:paraId="379FCD8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089C304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无隔板高效过滤99.99% </w:t>
            </w:r>
          </w:p>
        </w:tc>
        <w:tc>
          <w:tcPr>
            <w:tcW w:w="1428" w:type="dxa"/>
            <w:vAlign w:val="center"/>
          </w:tcPr>
          <w:p w14:paraId="6AF5AA4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1035*560*96 </w:t>
            </w:r>
          </w:p>
        </w:tc>
        <w:tc>
          <w:tcPr>
            <w:tcW w:w="724" w:type="dxa"/>
            <w:vAlign w:val="center"/>
          </w:tcPr>
          <w:p w14:paraId="6D932BE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32 </w:t>
            </w:r>
          </w:p>
        </w:tc>
        <w:tc>
          <w:tcPr>
            <w:tcW w:w="591" w:type="dxa"/>
            <w:noWrap/>
            <w:vAlign w:val="center"/>
          </w:tcPr>
          <w:p w14:paraId="420743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BBF4E6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4A44149C">
            <w:pPr>
              <w:spacing w:before="100" w:beforeAutospacing="1" w:after="100" w:afterAutospacing="1"/>
              <w:jc w:val="center"/>
              <w:rPr>
                <w:rFonts w:hint="eastAsia" w:ascii="宋体" w:hAnsi="宋体" w:cs="宋体"/>
                <w:szCs w:val="21"/>
              </w:rPr>
            </w:pPr>
          </w:p>
        </w:tc>
        <w:tc>
          <w:tcPr>
            <w:tcW w:w="666" w:type="dxa"/>
          </w:tcPr>
          <w:p w14:paraId="564B7378">
            <w:pPr>
              <w:spacing w:before="100" w:beforeAutospacing="1" w:after="100" w:afterAutospacing="1"/>
              <w:jc w:val="center"/>
              <w:rPr>
                <w:rFonts w:hint="eastAsia" w:ascii="宋体" w:hAnsi="宋体" w:cs="宋体"/>
                <w:szCs w:val="21"/>
              </w:rPr>
            </w:pPr>
          </w:p>
        </w:tc>
        <w:tc>
          <w:tcPr>
            <w:tcW w:w="667" w:type="dxa"/>
            <w:vAlign w:val="center"/>
          </w:tcPr>
          <w:p w14:paraId="652FB8F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E62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4D62323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 </w:t>
            </w:r>
          </w:p>
        </w:tc>
        <w:tc>
          <w:tcPr>
            <w:tcW w:w="1253" w:type="dxa"/>
            <w:gridSpan w:val="2"/>
            <w:vAlign w:val="center"/>
          </w:tcPr>
          <w:p w14:paraId="4B2C5D7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0009712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有隔板高效过滤 H13 </w:t>
            </w:r>
          </w:p>
        </w:tc>
        <w:tc>
          <w:tcPr>
            <w:tcW w:w="1428" w:type="dxa"/>
            <w:vAlign w:val="center"/>
          </w:tcPr>
          <w:p w14:paraId="054682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484*484*220 </w:t>
            </w:r>
          </w:p>
        </w:tc>
        <w:tc>
          <w:tcPr>
            <w:tcW w:w="724" w:type="dxa"/>
            <w:vAlign w:val="center"/>
          </w:tcPr>
          <w:p w14:paraId="7CF6AAA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114 </w:t>
            </w:r>
          </w:p>
        </w:tc>
        <w:tc>
          <w:tcPr>
            <w:tcW w:w="591" w:type="dxa"/>
            <w:noWrap/>
            <w:vAlign w:val="center"/>
          </w:tcPr>
          <w:p w14:paraId="1DFE5A1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41D3622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58EBD8EE">
            <w:pPr>
              <w:spacing w:before="100" w:beforeAutospacing="1" w:after="100" w:afterAutospacing="1"/>
              <w:jc w:val="center"/>
              <w:rPr>
                <w:rFonts w:hint="eastAsia" w:ascii="宋体" w:hAnsi="宋体" w:cs="宋体"/>
                <w:szCs w:val="21"/>
              </w:rPr>
            </w:pPr>
          </w:p>
        </w:tc>
        <w:tc>
          <w:tcPr>
            <w:tcW w:w="666" w:type="dxa"/>
          </w:tcPr>
          <w:p w14:paraId="4E99B763">
            <w:pPr>
              <w:spacing w:before="100" w:beforeAutospacing="1" w:after="100" w:afterAutospacing="1"/>
              <w:jc w:val="center"/>
              <w:rPr>
                <w:rFonts w:hint="eastAsia" w:ascii="宋体" w:hAnsi="宋体" w:cs="宋体"/>
                <w:szCs w:val="21"/>
              </w:rPr>
            </w:pPr>
          </w:p>
        </w:tc>
        <w:tc>
          <w:tcPr>
            <w:tcW w:w="667" w:type="dxa"/>
            <w:vAlign w:val="center"/>
          </w:tcPr>
          <w:p w14:paraId="6569295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6696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0C3311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1253" w:type="dxa"/>
            <w:gridSpan w:val="2"/>
            <w:vAlign w:val="center"/>
          </w:tcPr>
          <w:p w14:paraId="5B3E39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7D3AA67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无隔板过滤器 H13 </w:t>
            </w:r>
          </w:p>
        </w:tc>
        <w:tc>
          <w:tcPr>
            <w:tcW w:w="1428" w:type="dxa"/>
            <w:vAlign w:val="center"/>
          </w:tcPr>
          <w:p w14:paraId="4E11D4A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484*484*90 </w:t>
            </w:r>
          </w:p>
        </w:tc>
        <w:tc>
          <w:tcPr>
            <w:tcW w:w="724" w:type="dxa"/>
            <w:vAlign w:val="center"/>
          </w:tcPr>
          <w:p w14:paraId="1D17592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10 </w:t>
            </w:r>
          </w:p>
        </w:tc>
        <w:tc>
          <w:tcPr>
            <w:tcW w:w="591" w:type="dxa"/>
            <w:noWrap/>
            <w:vAlign w:val="center"/>
          </w:tcPr>
          <w:p w14:paraId="23C3917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20AF945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47B85EDA">
            <w:pPr>
              <w:spacing w:before="100" w:beforeAutospacing="1" w:after="100" w:afterAutospacing="1"/>
              <w:jc w:val="center"/>
              <w:rPr>
                <w:rFonts w:hint="eastAsia" w:ascii="宋体" w:hAnsi="宋体" w:cs="宋体"/>
                <w:szCs w:val="21"/>
              </w:rPr>
            </w:pPr>
          </w:p>
        </w:tc>
        <w:tc>
          <w:tcPr>
            <w:tcW w:w="666" w:type="dxa"/>
          </w:tcPr>
          <w:p w14:paraId="4D7B6170">
            <w:pPr>
              <w:spacing w:before="100" w:beforeAutospacing="1" w:after="100" w:afterAutospacing="1"/>
              <w:jc w:val="center"/>
              <w:rPr>
                <w:rFonts w:hint="eastAsia" w:ascii="宋体" w:hAnsi="宋体" w:cs="宋体"/>
                <w:szCs w:val="21"/>
              </w:rPr>
            </w:pPr>
          </w:p>
        </w:tc>
        <w:tc>
          <w:tcPr>
            <w:tcW w:w="667" w:type="dxa"/>
            <w:vAlign w:val="center"/>
          </w:tcPr>
          <w:p w14:paraId="0AD988F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F25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3A7DB6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 </w:t>
            </w:r>
          </w:p>
        </w:tc>
        <w:tc>
          <w:tcPr>
            <w:tcW w:w="1253" w:type="dxa"/>
            <w:gridSpan w:val="2"/>
            <w:vAlign w:val="center"/>
          </w:tcPr>
          <w:p w14:paraId="7997D9A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5185A51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超低阻无隔板过滤器 H13 </w:t>
            </w:r>
          </w:p>
        </w:tc>
        <w:tc>
          <w:tcPr>
            <w:tcW w:w="1428" w:type="dxa"/>
            <w:vAlign w:val="center"/>
          </w:tcPr>
          <w:p w14:paraId="0F1B8A3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450*300*90 </w:t>
            </w:r>
          </w:p>
        </w:tc>
        <w:tc>
          <w:tcPr>
            <w:tcW w:w="724" w:type="dxa"/>
            <w:vAlign w:val="center"/>
          </w:tcPr>
          <w:p w14:paraId="2E9273E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4374BAB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702C8E0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49B15EA2">
            <w:pPr>
              <w:spacing w:before="100" w:beforeAutospacing="1" w:after="100" w:afterAutospacing="1"/>
              <w:jc w:val="center"/>
              <w:rPr>
                <w:rFonts w:hint="eastAsia" w:ascii="宋体" w:hAnsi="宋体" w:cs="宋体"/>
                <w:szCs w:val="21"/>
              </w:rPr>
            </w:pPr>
          </w:p>
        </w:tc>
        <w:tc>
          <w:tcPr>
            <w:tcW w:w="666" w:type="dxa"/>
          </w:tcPr>
          <w:p w14:paraId="25591C22">
            <w:pPr>
              <w:spacing w:before="100" w:beforeAutospacing="1" w:after="100" w:afterAutospacing="1"/>
              <w:jc w:val="center"/>
              <w:rPr>
                <w:rFonts w:hint="eastAsia" w:ascii="宋体" w:hAnsi="宋体" w:cs="宋体"/>
                <w:szCs w:val="21"/>
              </w:rPr>
            </w:pPr>
          </w:p>
        </w:tc>
        <w:tc>
          <w:tcPr>
            <w:tcW w:w="667" w:type="dxa"/>
            <w:vAlign w:val="center"/>
          </w:tcPr>
          <w:p w14:paraId="785139D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1D2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98520DC">
            <w:pPr>
              <w:spacing w:before="100" w:beforeAutospacing="1" w:after="100" w:afterAutospacing="1"/>
              <w:jc w:val="center"/>
              <w:rPr>
                <w:rFonts w:hint="eastAsia" w:ascii="宋体" w:hAnsi="宋体" w:cs="宋体"/>
                <w:szCs w:val="21"/>
              </w:rPr>
            </w:pPr>
            <w:r>
              <w:rPr>
                <w:rFonts w:hint="eastAsia" w:ascii="宋体" w:hAnsi="宋体" w:cs="宋体"/>
                <w:szCs w:val="21"/>
              </w:rPr>
              <w:t xml:space="preserve">8 </w:t>
            </w:r>
          </w:p>
        </w:tc>
        <w:tc>
          <w:tcPr>
            <w:tcW w:w="1253" w:type="dxa"/>
            <w:gridSpan w:val="2"/>
            <w:vAlign w:val="center"/>
          </w:tcPr>
          <w:p w14:paraId="734A4F3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高效过滤器 </w:t>
            </w:r>
          </w:p>
        </w:tc>
        <w:tc>
          <w:tcPr>
            <w:tcW w:w="2146" w:type="dxa"/>
            <w:gridSpan w:val="2"/>
            <w:vAlign w:val="center"/>
          </w:tcPr>
          <w:p w14:paraId="04CDF323">
            <w:pPr>
              <w:spacing w:before="100" w:beforeAutospacing="1" w:after="100" w:afterAutospacing="1"/>
              <w:jc w:val="center"/>
              <w:rPr>
                <w:rFonts w:hint="eastAsia" w:ascii="宋体" w:hAnsi="宋体" w:cs="宋体"/>
                <w:szCs w:val="21"/>
              </w:rPr>
            </w:pPr>
            <w:r>
              <w:rPr>
                <w:rFonts w:hint="eastAsia" w:ascii="宋体" w:hAnsi="宋体" w:cs="宋体"/>
                <w:szCs w:val="21"/>
              </w:rPr>
              <w:t xml:space="preserve">超低阻无隔板过滤器 H13 </w:t>
            </w:r>
          </w:p>
        </w:tc>
        <w:tc>
          <w:tcPr>
            <w:tcW w:w="1428" w:type="dxa"/>
            <w:vAlign w:val="center"/>
          </w:tcPr>
          <w:p w14:paraId="6BF5267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950*300*90 </w:t>
            </w:r>
          </w:p>
        </w:tc>
        <w:tc>
          <w:tcPr>
            <w:tcW w:w="724" w:type="dxa"/>
            <w:vAlign w:val="center"/>
          </w:tcPr>
          <w:p w14:paraId="36D13EC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591" w:type="dxa"/>
            <w:noWrap/>
            <w:vAlign w:val="center"/>
          </w:tcPr>
          <w:p w14:paraId="146338A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只 </w:t>
            </w:r>
          </w:p>
        </w:tc>
        <w:tc>
          <w:tcPr>
            <w:tcW w:w="958" w:type="dxa"/>
            <w:noWrap/>
            <w:vAlign w:val="center"/>
          </w:tcPr>
          <w:p w14:paraId="3D824ED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0.5 </w:t>
            </w:r>
          </w:p>
        </w:tc>
        <w:tc>
          <w:tcPr>
            <w:tcW w:w="666" w:type="dxa"/>
          </w:tcPr>
          <w:p w14:paraId="6C0F7A55">
            <w:pPr>
              <w:spacing w:before="100" w:beforeAutospacing="1" w:after="100" w:afterAutospacing="1"/>
              <w:jc w:val="center"/>
              <w:rPr>
                <w:rFonts w:hint="eastAsia" w:ascii="宋体" w:hAnsi="宋体" w:cs="宋体"/>
                <w:szCs w:val="21"/>
              </w:rPr>
            </w:pPr>
          </w:p>
        </w:tc>
        <w:tc>
          <w:tcPr>
            <w:tcW w:w="666" w:type="dxa"/>
          </w:tcPr>
          <w:p w14:paraId="1722FDC6">
            <w:pPr>
              <w:spacing w:before="100" w:beforeAutospacing="1" w:after="100" w:afterAutospacing="1"/>
              <w:jc w:val="center"/>
              <w:rPr>
                <w:rFonts w:hint="eastAsia" w:ascii="宋体" w:hAnsi="宋体" w:cs="宋体"/>
                <w:szCs w:val="21"/>
              </w:rPr>
            </w:pPr>
          </w:p>
        </w:tc>
        <w:tc>
          <w:tcPr>
            <w:tcW w:w="667" w:type="dxa"/>
            <w:vAlign w:val="center"/>
          </w:tcPr>
          <w:p w14:paraId="4B18647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4BDD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56EC76C">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w:t>
            </w:r>
          </w:p>
        </w:tc>
        <w:tc>
          <w:tcPr>
            <w:tcW w:w="1253" w:type="dxa"/>
            <w:gridSpan w:val="2"/>
            <w:vAlign w:val="center"/>
          </w:tcPr>
          <w:p w14:paraId="05E51EA8">
            <w:pPr>
              <w:spacing w:before="100" w:beforeAutospacing="1" w:after="100" w:afterAutospacing="1"/>
              <w:jc w:val="both"/>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高效过滤器 </w:t>
            </w:r>
          </w:p>
        </w:tc>
        <w:tc>
          <w:tcPr>
            <w:tcW w:w="2146" w:type="dxa"/>
            <w:gridSpan w:val="2"/>
            <w:vAlign w:val="center"/>
          </w:tcPr>
          <w:p w14:paraId="41D5C1C7">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无隔板高效过滤器99.99%</w:t>
            </w:r>
          </w:p>
        </w:tc>
        <w:tc>
          <w:tcPr>
            <w:tcW w:w="1428" w:type="dxa"/>
            <w:vAlign w:val="center"/>
          </w:tcPr>
          <w:p w14:paraId="4077C710">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915*430*96</w:t>
            </w:r>
          </w:p>
        </w:tc>
        <w:tc>
          <w:tcPr>
            <w:tcW w:w="724" w:type="dxa"/>
            <w:vAlign w:val="center"/>
          </w:tcPr>
          <w:p w14:paraId="4E1C869B">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w:t>
            </w:r>
          </w:p>
        </w:tc>
        <w:tc>
          <w:tcPr>
            <w:tcW w:w="591" w:type="dxa"/>
            <w:noWrap/>
            <w:vAlign w:val="center"/>
          </w:tcPr>
          <w:p w14:paraId="3764C153">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2F595EE7">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0.5</w:t>
            </w:r>
          </w:p>
        </w:tc>
        <w:tc>
          <w:tcPr>
            <w:tcW w:w="666" w:type="dxa"/>
          </w:tcPr>
          <w:p w14:paraId="0CC81762">
            <w:pPr>
              <w:spacing w:before="100" w:beforeAutospacing="1" w:after="100" w:afterAutospacing="1"/>
              <w:jc w:val="center"/>
              <w:rPr>
                <w:rFonts w:hint="eastAsia" w:ascii="宋体" w:hAnsi="宋体" w:cs="宋体"/>
                <w:szCs w:val="21"/>
              </w:rPr>
            </w:pPr>
          </w:p>
        </w:tc>
        <w:tc>
          <w:tcPr>
            <w:tcW w:w="666" w:type="dxa"/>
          </w:tcPr>
          <w:p w14:paraId="086BF1F8">
            <w:pPr>
              <w:spacing w:before="100" w:beforeAutospacing="1" w:after="100" w:afterAutospacing="1"/>
              <w:jc w:val="center"/>
              <w:rPr>
                <w:rFonts w:hint="eastAsia" w:ascii="宋体" w:hAnsi="宋体" w:cs="宋体"/>
                <w:szCs w:val="21"/>
              </w:rPr>
            </w:pPr>
          </w:p>
        </w:tc>
        <w:tc>
          <w:tcPr>
            <w:tcW w:w="667" w:type="dxa"/>
            <w:vAlign w:val="center"/>
          </w:tcPr>
          <w:p w14:paraId="129A7DEA">
            <w:pPr>
              <w:spacing w:before="100" w:beforeAutospacing="1" w:after="100" w:afterAutospacing="1"/>
              <w:jc w:val="center"/>
              <w:rPr>
                <w:rFonts w:hint="eastAsia" w:ascii="宋体" w:hAnsi="宋体" w:cs="宋体"/>
                <w:szCs w:val="21"/>
              </w:rPr>
            </w:pPr>
          </w:p>
        </w:tc>
      </w:tr>
      <w:tr w14:paraId="5CAC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028AD8AB">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10</w:t>
            </w:r>
          </w:p>
        </w:tc>
        <w:tc>
          <w:tcPr>
            <w:tcW w:w="1253" w:type="dxa"/>
            <w:gridSpan w:val="2"/>
            <w:vAlign w:val="center"/>
          </w:tcPr>
          <w:p w14:paraId="23A6BA37">
            <w:pPr>
              <w:spacing w:before="100" w:beforeAutospacing="1" w:after="100" w:afterAutospacing="1"/>
              <w:jc w:val="both"/>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高效过滤器 </w:t>
            </w:r>
          </w:p>
        </w:tc>
        <w:tc>
          <w:tcPr>
            <w:tcW w:w="2146" w:type="dxa"/>
            <w:gridSpan w:val="2"/>
            <w:vAlign w:val="center"/>
          </w:tcPr>
          <w:p w14:paraId="4E429C42">
            <w:pPr>
              <w:spacing w:before="100" w:beforeAutospacing="1" w:after="100" w:afterAutospacing="1"/>
              <w:jc w:val="center"/>
              <w:rPr>
                <w:rFonts w:hint="eastAsia" w:ascii="宋体" w:hAnsi="宋体" w:cs="宋体"/>
                <w:color w:val="000000" w:themeColor="text1"/>
                <w:kern w:val="2"/>
                <w:sz w:val="2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无隔板高效过滤器99.99%</w:t>
            </w:r>
          </w:p>
        </w:tc>
        <w:tc>
          <w:tcPr>
            <w:tcW w:w="1428" w:type="dxa"/>
            <w:vAlign w:val="center"/>
          </w:tcPr>
          <w:p w14:paraId="6C717D5F">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915*630*96</w:t>
            </w:r>
          </w:p>
        </w:tc>
        <w:tc>
          <w:tcPr>
            <w:tcW w:w="724" w:type="dxa"/>
            <w:vAlign w:val="center"/>
          </w:tcPr>
          <w:p w14:paraId="58E386D8">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591" w:type="dxa"/>
            <w:noWrap/>
            <w:vAlign w:val="center"/>
          </w:tcPr>
          <w:p w14:paraId="2BB8E483">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6F233979">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0.5</w:t>
            </w:r>
          </w:p>
        </w:tc>
        <w:tc>
          <w:tcPr>
            <w:tcW w:w="666" w:type="dxa"/>
          </w:tcPr>
          <w:p w14:paraId="72F75256">
            <w:pPr>
              <w:spacing w:before="100" w:beforeAutospacing="1" w:after="100" w:afterAutospacing="1"/>
              <w:jc w:val="center"/>
              <w:rPr>
                <w:rFonts w:hint="eastAsia" w:ascii="宋体" w:hAnsi="宋体" w:cs="宋体"/>
                <w:szCs w:val="21"/>
              </w:rPr>
            </w:pPr>
          </w:p>
        </w:tc>
        <w:tc>
          <w:tcPr>
            <w:tcW w:w="666" w:type="dxa"/>
          </w:tcPr>
          <w:p w14:paraId="029553DE">
            <w:pPr>
              <w:spacing w:before="100" w:beforeAutospacing="1" w:after="100" w:afterAutospacing="1"/>
              <w:jc w:val="center"/>
              <w:rPr>
                <w:rFonts w:hint="eastAsia" w:ascii="宋体" w:hAnsi="宋体" w:cs="宋体"/>
                <w:szCs w:val="21"/>
              </w:rPr>
            </w:pPr>
          </w:p>
        </w:tc>
        <w:tc>
          <w:tcPr>
            <w:tcW w:w="667" w:type="dxa"/>
            <w:vAlign w:val="center"/>
          </w:tcPr>
          <w:p w14:paraId="3560C687">
            <w:pPr>
              <w:spacing w:before="100" w:beforeAutospacing="1" w:after="100" w:afterAutospacing="1"/>
              <w:jc w:val="center"/>
              <w:rPr>
                <w:rFonts w:hint="eastAsia" w:ascii="宋体" w:hAnsi="宋体" w:cs="宋体"/>
                <w:szCs w:val="21"/>
              </w:rPr>
            </w:pPr>
          </w:p>
        </w:tc>
      </w:tr>
      <w:tr w14:paraId="5F63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140CD35">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1253" w:type="dxa"/>
            <w:gridSpan w:val="2"/>
            <w:vAlign w:val="center"/>
          </w:tcPr>
          <w:p w14:paraId="5E0D5447">
            <w:pPr>
              <w:spacing w:before="100" w:beforeAutospacing="1" w:after="100" w:afterAutospacing="1"/>
              <w:jc w:val="both"/>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高效过滤器 </w:t>
            </w:r>
          </w:p>
        </w:tc>
        <w:tc>
          <w:tcPr>
            <w:tcW w:w="2146" w:type="dxa"/>
            <w:gridSpan w:val="2"/>
            <w:vAlign w:val="center"/>
          </w:tcPr>
          <w:p w14:paraId="40670288">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无隔板高效过滤器 H13</w:t>
            </w:r>
          </w:p>
        </w:tc>
        <w:tc>
          <w:tcPr>
            <w:tcW w:w="1428" w:type="dxa"/>
            <w:vAlign w:val="center"/>
          </w:tcPr>
          <w:p w14:paraId="4AD8F3F9">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484*484*90</w:t>
            </w:r>
          </w:p>
        </w:tc>
        <w:tc>
          <w:tcPr>
            <w:tcW w:w="724" w:type="dxa"/>
            <w:vAlign w:val="center"/>
          </w:tcPr>
          <w:p w14:paraId="001465C3">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591" w:type="dxa"/>
            <w:noWrap/>
            <w:vAlign w:val="center"/>
          </w:tcPr>
          <w:p w14:paraId="29909633">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2ADEEA63">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0.5</w:t>
            </w:r>
          </w:p>
        </w:tc>
        <w:tc>
          <w:tcPr>
            <w:tcW w:w="666" w:type="dxa"/>
          </w:tcPr>
          <w:p w14:paraId="52951B52">
            <w:pPr>
              <w:spacing w:before="100" w:beforeAutospacing="1" w:after="100" w:afterAutospacing="1"/>
              <w:jc w:val="center"/>
              <w:rPr>
                <w:rFonts w:hint="eastAsia" w:ascii="宋体" w:hAnsi="宋体" w:cs="宋体"/>
                <w:szCs w:val="21"/>
              </w:rPr>
            </w:pPr>
          </w:p>
        </w:tc>
        <w:tc>
          <w:tcPr>
            <w:tcW w:w="666" w:type="dxa"/>
          </w:tcPr>
          <w:p w14:paraId="7E64F3F4">
            <w:pPr>
              <w:spacing w:before="100" w:beforeAutospacing="1" w:after="100" w:afterAutospacing="1"/>
              <w:jc w:val="center"/>
              <w:rPr>
                <w:rFonts w:hint="eastAsia" w:ascii="宋体" w:hAnsi="宋体" w:cs="宋体"/>
                <w:szCs w:val="21"/>
              </w:rPr>
            </w:pPr>
          </w:p>
        </w:tc>
        <w:tc>
          <w:tcPr>
            <w:tcW w:w="667" w:type="dxa"/>
            <w:vAlign w:val="center"/>
          </w:tcPr>
          <w:p w14:paraId="44D2A07F">
            <w:pPr>
              <w:spacing w:before="100" w:beforeAutospacing="1" w:after="100" w:afterAutospacing="1"/>
              <w:jc w:val="center"/>
              <w:rPr>
                <w:rFonts w:hint="eastAsia" w:ascii="宋体" w:hAnsi="宋体" w:cs="宋体"/>
                <w:szCs w:val="21"/>
              </w:rPr>
            </w:pPr>
          </w:p>
        </w:tc>
      </w:tr>
      <w:tr w14:paraId="0ACF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9AFB0E0">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1253" w:type="dxa"/>
            <w:gridSpan w:val="2"/>
            <w:vAlign w:val="center"/>
          </w:tcPr>
          <w:p w14:paraId="042145CA">
            <w:pPr>
              <w:spacing w:before="100" w:beforeAutospacing="1" w:after="100" w:afterAutospacing="1"/>
              <w:jc w:val="both"/>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高效过滤器 </w:t>
            </w:r>
          </w:p>
        </w:tc>
        <w:tc>
          <w:tcPr>
            <w:tcW w:w="2146" w:type="dxa"/>
            <w:gridSpan w:val="2"/>
            <w:vAlign w:val="center"/>
          </w:tcPr>
          <w:p w14:paraId="0B7F03A5">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有隔板高效过滤 H13</w:t>
            </w:r>
          </w:p>
        </w:tc>
        <w:tc>
          <w:tcPr>
            <w:tcW w:w="1428" w:type="dxa"/>
            <w:vAlign w:val="center"/>
          </w:tcPr>
          <w:p w14:paraId="22BB7954">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320*320*220</w:t>
            </w:r>
          </w:p>
        </w:tc>
        <w:tc>
          <w:tcPr>
            <w:tcW w:w="724" w:type="dxa"/>
            <w:vAlign w:val="center"/>
          </w:tcPr>
          <w:p w14:paraId="0D2A61B0">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591" w:type="dxa"/>
            <w:noWrap/>
            <w:vAlign w:val="center"/>
          </w:tcPr>
          <w:p w14:paraId="2DF24C12">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435D0BAE">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0.5</w:t>
            </w:r>
          </w:p>
        </w:tc>
        <w:tc>
          <w:tcPr>
            <w:tcW w:w="666" w:type="dxa"/>
          </w:tcPr>
          <w:p w14:paraId="3DEA4E23">
            <w:pPr>
              <w:spacing w:before="100" w:beforeAutospacing="1" w:after="100" w:afterAutospacing="1"/>
              <w:jc w:val="center"/>
              <w:rPr>
                <w:rFonts w:hint="eastAsia" w:ascii="宋体" w:hAnsi="宋体" w:cs="宋体"/>
                <w:szCs w:val="21"/>
              </w:rPr>
            </w:pPr>
          </w:p>
        </w:tc>
        <w:tc>
          <w:tcPr>
            <w:tcW w:w="666" w:type="dxa"/>
          </w:tcPr>
          <w:p w14:paraId="68BCB0B3">
            <w:pPr>
              <w:spacing w:before="100" w:beforeAutospacing="1" w:after="100" w:afterAutospacing="1"/>
              <w:jc w:val="center"/>
              <w:rPr>
                <w:rFonts w:hint="eastAsia" w:ascii="宋体" w:hAnsi="宋体" w:cs="宋体"/>
                <w:szCs w:val="21"/>
              </w:rPr>
            </w:pPr>
          </w:p>
        </w:tc>
        <w:tc>
          <w:tcPr>
            <w:tcW w:w="667" w:type="dxa"/>
            <w:vAlign w:val="center"/>
          </w:tcPr>
          <w:p w14:paraId="6395F471">
            <w:pPr>
              <w:spacing w:before="100" w:beforeAutospacing="1" w:after="100" w:afterAutospacing="1"/>
              <w:jc w:val="center"/>
              <w:rPr>
                <w:rFonts w:hint="eastAsia" w:ascii="宋体" w:hAnsi="宋体" w:cs="宋体"/>
                <w:szCs w:val="21"/>
              </w:rPr>
            </w:pPr>
          </w:p>
        </w:tc>
      </w:tr>
      <w:tr w14:paraId="1D6063DC">
        <w:tblPrEx>
          <w:tblCellMar>
            <w:top w:w="0" w:type="dxa"/>
            <w:left w:w="108" w:type="dxa"/>
            <w:bottom w:w="0" w:type="dxa"/>
            <w:right w:w="108" w:type="dxa"/>
          </w:tblCellMar>
        </w:tblPrEx>
        <w:trPr>
          <w:trHeight w:val="23" w:hRule="atLeast"/>
          <w:jc w:val="center"/>
        </w:trPr>
        <w:tc>
          <w:tcPr>
            <w:tcW w:w="666" w:type="dxa"/>
            <w:noWrap/>
            <w:vAlign w:val="center"/>
          </w:tcPr>
          <w:p w14:paraId="5351CFD6">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1253" w:type="dxa"/>
            <w:gridSpan w:val="2"/>
            <w:vAlign w:val="center"/>
          </w:tcPr>
          <w:p w14:paraId="049F1691">
            <w:pPr>
              <w:spacing w:before="100" w:beforeAutospacing="1" w:after="100" w:afterAutospacing="1"/>
              <w:jc w:val="both"/>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高效过滤器 </w:t>
            </w:r>
          </w:p>
        </w:tc>
        <w:tc>
          <w:tcPr>
            <w:tcW w:w="2146" w:type="dxa"/>
            <w:gridSpan w:val="2"/>
            <w:vAlign w:val="center"/>
          </w:tcPr>
          <w:p w14:paraId="663179A3">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有隔板高效过滤 H13</w:t>
            </w:r>
          </w:p>
        </w:tc>
        <w:tc>
          <w:tcPr>
            <w:tcW w:w="1428" w:type="dxa"/>
            <w:vAlign w:val="center"/>
          </w:tcPr>
          <w:p w14:paraId="13144E90">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484*484*220</w:t>
            </w:r>
          </w:p>
        </w:tc>
        <w:tc>
          <w:tcPr>
            <w:tcW w:w="724" w:type="dxa"/>
            <w:vAlign w:val="center"/>
          </w:tcPr>
          <w:p w14:paraId="0D16B6D1">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591" w:type="dxa"/>
            <w:noWrap/>
            <w:vAlign w:val="center"/>
          </w:tcPr>
          <w:p w14:paraId="3B7034DC">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只</w:t>
            </w:r>
          </w:p>
        </w:tc>
        <w:tc>
          <w:tcPr>
            <w:tcW w:w="958" w:type="dxa"/>
            <w:noWrap/>
            <w:vAlign w:val="center"/>
          </w:tcPr>
          <w:p w14:paraId="5AA8B9F5">
            <w:pPr>
              <w:spacing w:before="100" w:beforeAutospacing="1" w:after="100" w:afterAutospacing="1"/>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0.5</w:t>
            </w:r>
          </w:p>
        </w:tc>
        <w:tc>
          <w:tcPr>
            <w:tcW w:w="666" w:type="dxa"/>
          </w:tcPr>
          <w:p w14:paraId="6A5C348F">
            <w:pPr>
              <w:spacing w:before="100" w:beforeAutospacing="1" w:after="100" w:afterAutospacing="1"/>
              <w:jc w:val="center"/>
              <w:rPr>
                <w:rFonts w:hint="eastAsia" w:ascii="宋体" w:hAnsi="宋体" w:cs="宋体"/>
                <w:szCs w:val="21"/>
              </w:rPr>
            </w:pPr>
          </w:p>
        </w:tc>
        <w:tc>
          <w:tcPr>
            <w:tcW w:w="666" w:type="dxa"/>
          </w:tcPr>
          <w:p w14:paraId="39B3D11B">
            <w:pPr>
              <w:spacing w:before="100" w:beforeAutospacing="1" w:after="100" w:afterAutospacing="1"/>
              <w:jc w:val="center"/>
              <w:rPr>
                <w:rFonts w:hint="eastAsia" w:ascii="宋体" w:hAnsi="宋体" w:cs="宋体"/>
                <w:szCs w:val="21"/>
              </w:rPr>
            </w:pPr>
          </w:p>
        </w:tc>
        <w:tc>
          <w:tcPr>
            <w:tcW w:w="667" w:type="dxa"/>
            <w:vAlign w:val="center"/>
          </w:tcPr>
          <w:p w14:paraId="15F2C446">
            <w:pPr>
              <w:spacing w:before="100" w:beforeAutospacing="1" w:after="100" w:afterAutospacing="1"/>
              <w:jc w:val="center"/>
              <w:rPr>
                <w:rFonts w:hint="eastAsia" w:ascii="宋体" w:hAnsi="宋体" w:cs="宋体"/>
                <w:szCs w:val="21"/>
              </w:rPr>
            </w:pPr>
          </w:p>
        </w:tc>
      </w:tr>
      <w:tr w14:paraId="14F0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5E3ABC4">
            <w:pPr>
              <w:spacing w:before="100" w:beforeAutospacing="1" w:after="100" w:afterAutospacing="1"/>
              <w:jc w:val="center"/>
              <w:rPr>
                <w:rFonts w:hint="eastAsia" w:ascii="宋体" w:hAnsi="宋体" w:cs="宋体"/>
                <w:szCs w:val="21"/>
              </w:rPr>
            </w:pPr>
            <w:r>
              <w:rPr>
                <w:rFonts w:hint="eastAsia" w:ascii="宋体" w:hAnsi="宋体" w:cs="宋体"/>
                <w:b/>
                <w:bCs/>
                <w:szCs w:val="21"/>
              </w:rPr>
              <w:t xml:space="preserve">四 </w:t>
            </w:r>
          </w:p>
        </w:tc>
        <w:tc>
          <w:tcPr>
            <w:tcW w:w="666" w:type="dxa"/>
          </w:tcPr>
          <w:p w14:paraId="6CFD276D">
            <w:pPr>
              <w:spacing w:before="100" w:beforeAutospacing="1" w:after="100" w:afterAutospacing="1"/>
              <w:rPr>
                <w:rFonts w:hint="eastAsia" w:ascii="宋体" w:hAnsi="宋体" w:cs="宋体"/>
                <w:b/>
                <w:bCs/>
                <w:szCs w:val="21"/>
              </w:rPr>
            </w:pPr>
          </w:p>
        </w:tc>
        <w:tc>
          <w:tcPr>
            <w:tcW w:w="648" w:type="dxa"/>
            <w:gridSpan w:val="2"/>
          </w:tcPr>
          <w:p w14:paraId="70337C0F">
            <w:pPr>
              <w:spacing w:before="100" w:beforeAutospacing="1" w:after="100" w:afterAutospacing="1"/>
              <w:rPr>
                <w:rFonts w:hint="eastAsia" w:ascii="宋体" w:hAnsi="宋体" w:cs="宋体"/>
                <w:b/>
                <w:bCs/>
                <w:szCs w:val="21"/>
              </w:rPr>
            </w:pPr>
          </w:p>
        </w:tc>
        <w:tc>
          <w:tcPr>
            <w:tcW w:w="7785" w:type="dxa"/>
            <w:gridSpan w:val="8"/>
            <w:vAlign w:val="center"/>
          </w:tcPr>
          <w:p w14:paraId="5A41448F">
            <w:pPr>
              <w:spacing w:before="100" w:beforeAutospacing="1" w:after="100" w:afterAutospacing="1"/>
              <w:rPr>
                <w:rFonts w:hint="eastAsia" w:ascii="宋体" w:hAnsi="宋体" w:cs="宋体"/>
                <w:szCs w:val="21"/>
              </w:rPr>
            </w:pPr>
            <w:r>
              <w:rPr>
                <w:rFonts w:hint="eastAsia" w:ascii="宋体" w:hAnsi="宋体" w:cs="宋体"/>
                <w:b/>
                <w:bCs/>
                <w:szCs w:val="21"/>
              </w:rPr>
              <w:t xml:space="preserve">其他系统 </w:t>
            </w:r>
          </w:p>
        </w:tc>
      </w:tr>
      <w:tr w14:paraId="0717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8D440F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1253" w:type="dxa"/>
            <w:gridSpan w:val="2"/>
            <w:vAlign w:val="center"/>
          </w:tcPr>
          <w:p w14:paraId="61CC1718">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气体阀门箱、设备带、汇流排等 </w:t>
            </w:r>
          </w:p>
        </w:tc>
        <w:tc>
          <w:tcPr>
            <w:tcW w:w="2146" w:type="dxa"/>
            <w:gridSpan w:val="2"/>
            <w:vAlign w:val="center"/>
          </w:tcPr>
          <w:p w14:paraId="6D9EE0B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维修保养 </w:t>
            </w:r>
          </w:p>
        </w:tc>
        <w:tc>
          <w:tcPr>
            <w:tcW w:w="1428" w:type="dxa"/>
            <w:vAlign w:val="center"/>
          </w:tcPr>
          <w:p w14:paraId="03209785">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724" w:type="dxa"/>
            <w:vAlign w:val="center"/>
          </w:tcPr>
          <w:p w14:paraId="1461695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811EB0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6272F2B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4E8CBF3F">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6178C4C9">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6ED5472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不含气体终端 </w:t>
            </w:r>
          </w:p>
        </w:tc>
      </w:tr>
      <w:tr w14:paraId="1995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CE3CBA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 </w:t>
            </w:r>
          </w:p>
        </w:tc>
        <w:tc>
          <w:tcPr>
            <w:tcW w:w="1253" w:type="dxa"/>
            <w:gridSpan w:val="2"/>
            <w:vAlign w:val="center"/>
          </w:tcPr>
          <w:p w14:paraId="6A0905E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刷手池（感应） </w:t>
            </w:r>
          </w:p>
        </w:tc>
        <w:tc>
          <w:tcPr>
            <w:tcW w:w="2146" w:type="dxa"/>
            <w:gridSpan w:val="2"/>
            <w:vAlign w:val="center"/>
          </w:tcPr>
          <w:p w14:paraId="77357F1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维修保养（带热水器） </w:t>
            </w:r>
          </w:p>
        </w:tc>
        <w:tc>
          <w:tcPr>
            <w:tcW w:w="1428" w:type="dxa"/>
            <w:vAlign w:val="center"/>
          </w:tcPr>
          <w:p w14:paraId="5A5A347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2/3位 </w:t>
            </w:r>
          </w:p>
        </w:tc>
        <w:tc>
          <w:tcPr>
            <w:tcW w:w="724" w:type="dxa"/>
            <w:vAlign w:val="center"/>
          </w:tcPr>
          <w:p w14:paraId="519C2E5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15 </w:t>
            </w:r>
          </w:p>
        </w:tc>
        <w:tc>
          <w:tcPr>
            <w:tcW w:w="591" w:type="dxa"/>
            <w:noWrap/>
            <w:vAlign w:val="center"/>
          </w:tcPr>
          <w:p w14:paraId="6FA9DF3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套 </w:t>
            </w:r>
          </w:p>
        </w:tc>
        <w:tc>
          <w:tcPr>
            <w:tcW w:w="958" w:type="dxa"/>
            <w:noWrap/>
            <w:vAlign w:val="center"/>
          </w:tcPr>
          <w:p w14:paraId="62E65D7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593B304D">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4AE87A03">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3A9C4F2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425C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1C9444B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3 </w:t>
            </w:r>
          </w:p>
        </w:tc>
        <w:tc>
          <w:tcPr>
            <w:tcW w:w="1253" w:type="dxa"/>
            <w:gridSpan w:val="2"/>
            <w:vAlign w:val="center"/>
          </w:tcPr>
          <w:p w14:paraId="7F1C953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气密性灯具 </w:t>
            </w:r>
          </w:p>
        </w:tc>
        <w:tc>
          <w:tcPr>
            <w:tcW w:w="2146" w:type="dxa"/>
            <w:gridSpan w:val="2"/>
            <w:vAlign w:val="center"/>
          </w:tcPr>
          <w:p w14:paraId="06963BED">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1428" w:type="dxa"/>
            <w:vAlign w:val="center"/>
          </w:tcPr>
          <w:p w14:paraId="4C85A2D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2*36/3*36W </w:t>
            </w:r>
          </w:p>
        </w:tc>
        <w:tc>
          <w:tcPr>
            <w:tcW w:w="724" w:type="dxa"/>
            <w:vAlign w:val="center"/>
          </w:tcPr>
          <w:p w14:paraId="3DC46D8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221 </w:t>
            </w:r>
          </w:p>
        </w:tc>
        <w:tc>
          <w:tcPr>
            <w:tcW w:w="591" w:type="dxa"/>
            <w:noWrap/>
            <w:vAlign w:val="center"/>
          </w:tcPr>
          <w:p w14:paraId="33AB2EC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盏 </w:t>
            </w:r>
          </w:p>
        </w:tc>
        <w:tc>
          <w:tcPr>
            <w:tcW w:w="958" w:type="dxa"/>
            <w:noWrap/>
            <w:vAlign w:val="center"/>
          </w:tcPr>
          <w:p w14:paraId="492DAA5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278AF73B">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5FB07019">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77EC614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照度检查 </w:t>
            </w:r>
          </w:p>
        </w:tc>
      </w:tr>
      <w:tr w14:paraId="6B74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08934E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4 </w:t>
            </w:r>
          </w:p>
        </w:tc>
        <w:tc>
          <w:tcPr>
            <w:tcW w:w="1253" w:type="dxa"/>
            <w:gridSpan w:val="2"/>
            <w:vAlign w:val="center"/>
          </w:tcPr>
          <w:p w14:paraId="0ABE6E5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其他装饰系统 </w:t>
            </w:r>
          </w:p>
        </w:tc>
        <w:tc>
          <w:tcPr>
            <w:tcW w:w="2146" w:type="dxa"/>
            <w:gridSpan w:val="2"/>
            <w:vAlign w:val="center"/>
          </w:tcPr>
          <w:p w14:paraId="469AACFB">
            <w:pPr>
              <w:spacing w:before="100" w:beforeAutospacing="1" w:after="100" w:afterAutospacing="1"/>
              <w:rPr>
                <w:rFonts w:hint="eastAsia" w:ascii="宋体" w:hAnsi="宋体" w:cs="宋体"/>
                <w:szCs w:val="21"/>
              </w:rPr>
            </w:pPr>
            <w:r>
              <w:rPr>
                <w:rFonts w:hint="eastAsia" w:ascii="宋体" w:hAnsi="宋体" w:cs="宋体"/>
                <w:szCs w:val="21"/>
              </w:rPr>
              <w:t xml:space="preserve">装饰工程（墙、顶、地）、防撞带（护角）、其他维护、内嵌设施、五金件、基本装备等 </w:t>
            </w:r>
          </w:p>
        </w:tc>
        <w:tc>
          <w:tcPr>
            <w:tcW w:w="1428" w:type="dxa"/>
            <w:vAlign w:val="center"/>
          </w:tcPr>
          <w:p w14:paraId="36EB02AF">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724" w:type="dxa"/>
            <w:vAlign w:val="center"/>
          </w:tcPr>
          <w:p w14:paraId="70D2C3D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60AF3DB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3DE0253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1570E53A">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5E637059">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5B01B475">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660D5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7AE1248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5 </w:t>
            </w:r>
          </w:p>
        </w:tc>
        <w:tc>
          <w:tcPr>
            <w:tcW w:w="1253" w:type="dxa"/>
            <w:gridSpan w:val="2"/>
            <w:vAlign w:val="center"/>
          </w:tcPr>
          <w:p w14:paraId="2A42D29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气密门 </w:t>
            </w:r>
          </w:p>
        </w:tc>
        <w:tc>
          <w:tcPr>
            <w:tcW w:w="2146" w:type="dxa"/>
            <w:gridSpan w:val="2"/>
            <w:vAlign w:val="center"/>
          </w:tcPr>
          <w:p w14:paraId="6094CCD4">
            <w:pPr>
              <w:spacing w:before="100" w:beforeAutospacing="1" w:after="100" w:afterAutospacing="1"/>
              <w:rPr>
                <w:rFonts w:hint="eastAsia" w:ascii="宋体" w:hAnsi="宋体" w:cs="宋体"/>
                <w:szCs w:val="21"/>
              </w:rPr>
            </w:pPr>
            <w:r>
              <w:rPr>
                <w:rFonts w:hint="eastAsia" w:ascii="宋体" w:hAnsi="宋体" w:cs="宋体"/>
                <w:szCs w:val="21"/>
              </w:rPr>
              <w:t xml:space="preserve">含普通气密门和电动门 </w:t>
            </w:r>
          </w:p>
        </w:tc>
        <w:tc>
          <w:tcPr>
            <w:tcW w:w="1428" w:type="dxa"/>
            <w:vAlign w:val="center"/>
          </w:tcPr>
          <w:p w14:paraId="4782DE25">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724" w:type="dxa"/>
            <w:vAlign w:val="center"/>
          </w:tcPr>
          <w:p w14:paraId="0291185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135EC45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359E896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2C67C003">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6F9EA571">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1E094E4B">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不含配件 </w:t>
            </w:r>
          </w:p>
        </w:tc>
      </w:tr>
      <w:tr w14:paraId="14A2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8CEBCD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6 </w:t>
            </w:r>
          </w:p>
        </w:tc>
        <w:tc>
          <w:tcPr>
            <w:tcW w:w="1253" w:type="dxa"/>
            <w:gridSpan w:val="2"/>
            <w:vAlign w:val="center"/>
          </w:tcPr>
          <w:p w14:paraId="1E2E6B6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其他空调系统 </w:t>
            </w:r>
          </w:p>
        </w:tc>
        <w:tc>
          <w:tcPr>
            <w:tcW w:w="2146" w:type="dxa"/>
            <w:gridSpan w:val="2"/>
            <w:vAlign w:val="center"/>
          </w:tcPr>
          <w:p w14:paraId="75DB2136">
            <w:pPr>
              <w:spacing w:before="100" w:beforeAutospacing="1" w:after="100" w:afterAutospacing="1"/>
              <w:rPr>
                <w:rFonts w:hint="eastAsia" w:ascii="宋体" w:hAnsi="宋体" w:cs="宋体"/>
                <w:szCs w:val="21"/>
              </w:rPr>
            </w:pPr>
            <w:r>
              <w:rPr>
                <w:rFonts w:hint="eastAsia" w:ascii="宋体" w:hAnsi="宋体" w:cs="宋体"/>
                <w:szCs w:val="21"/>
              </w:rPr>
              <w:t xml:space="preserve">空调系统阀门、压力表、风管、空调水系统、保温、机组日常保养（洁）、多联机等日常巡视、系统自检等 </w:t>
            </w:r>
          </w:p>
        </w:tc>
        <w:tc>
          <w:tcPr>
            <w:tcW w:w="1428" w:type="dxa"/>
            <w:vAlign w:val="center"/>
          </w:tcPr>
          <w:p w14:paraId="729609CD">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724" w:type="dxa"/>
            <w:vAlign w:val="center"/>
          </w:tcPr>
          <w:p w14:paraId="010300F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6B4921E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6FA685C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19C5CEB6">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444CB54F">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6266965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含每年一次系统自检服务（提供自检报告） </w:t>
            </w:r>
          </w:p>
        </w:tc>
      </w:tr>
      <w:tr w14:paraId="2203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2694C474">
            <w:pPr>
              <w:spacing w:before="100" w:beforeAutospacing="1" w:after="100" w:afterAutospacing="1"/>
              <w:jc w:val="center"/>
              <w:rPr>
                <w:rFonts w:hint="eastAsia" w:ascii="宋体" w:hAnsi="宋体" w:cs="宋体"/>
                <w:szCs w:val="21"/>
              </w:rPr>
            </w:pPr>
            <w:r>
              <w:rPr>
                <w:rFonts w:hint="eastAsia" w:ascii="宋体" w:hAnsi="宋体" w:cs="宋体"/>
                <w:szCs w:val="21"/>
              </w:rPr>
              <w:t xml:space="preserve">7 </w:t>
            </w:r>
          </w:p>
        </w:tc>
        <w:tc>
          <w:tcPr>
            <w:tcW w:w="1253" w:type="dxa"/>
            <w:gridSpan w:val="2"/>
            <w:vAlign w:val="center"/>
          </w:tcPr>
          <w:p w14:paraId="344150F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其他电气系统 </w:t>
            </w:r>
          </w:p>
        </w:tc>
        <w:tc>
          <w:tcPr>
            <w:tcW w:w="2146" w:type="dxa"/>
            <w:gridSpan w:val="2"/>
            <w:vAlign w:val="center"/>
          </w:tcPr>
          <w:p w14:paraId="48CBB765">
            <w:pPr>
              <w:spacing w:before="100" w:beforeAutospacing="1" w:after="100" w:afterAutospacing="1"/>
              <w:rPr>
                <w:rFonts w:hint="eastAsia" w:ascii="宋体" w:hAnsi="宋体" w:cs="宋体"/>
                <w:szCs w:val="21"/>
              </w:rPr>
            </w:pPr>
            <w:r>
              <w:rPr>
                <w:rFonts w:hint="eastAsia" w:ascii="宋体" w:hAnsi="宋体" w:cs="宋体"/>
                <w:szCs w:val="21"/>
              </w:rPr>
              <w:t xml:space="preserve">插座、开关、网络系统、监控、门禁、背景音乐、对讲传呼等系统 </w:t>
            </w:r>
          </w:p>
        </w:tc>
        <w:tc>
          <w:tcPr>
            <w:tcW w:w="1428" w:type="dxa"/>
            <w:vAlign w:val="center"/>
          </w:tcPr>
          <w:p w14:paraId="4A478937">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724" w:type="dxa"/>
            <w:vAlign w:val="center"/>
          </w:tcPr>
          <w:p w14:paraId="3567CF8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6A926CD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E66C11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60DB36AE">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6AB8656E">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170B27D1">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5757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6EB558F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8 </w:t>
            </w:r>
          </w:p>
        </w:tc>
        <w:tc>
          <w:tcPr>
            <w:tcW w:w="1253" w:type="dxa"/>
            <w:gridSpan w:val="2"/>
            <w:vAlign w:val="center"/>
          </w:tcPr>
          <w:p w14:paraId="3E235D6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给排水及医用气体 </w:t>
            </w:r>
          </w:p>
        </w:tc>
        <w:tc>
          <w:tcPr>
            <w:tcW w:w="2146" w:type="dxa"/>
            <w:gridSpan w:val="2"/>
            <w:vAlign w:val="center"/>
          </w:tcPr>
          <w:p w14:paraId="6DC3893E">
            <w:pPr>
              <w:spacing w:before="100" w:beforeAutospacing="1" w:after="100" w:afterAutospacing="1"/>
              <w:rPr>
                <w:rFonts w:hint="eastAsia" w:ascii="宋体" w:hAnsi="宋体" w:cs="宋体"/>
                <w:szCs w:val="21"/>
              </w:rPr>
            </w:pPr>
            <w:r>
              <w:rPr>
                <w:rFonts w:hint="eastAsia" w:ascii="宋体" w:hAnsi="宋体" w:cs="宋体"/>
                <w:szCs w:val="21"/>
              </w:rPr>
              <w:t xml:space="preserve">卫生洁具、给排水系统、医用气体系统、报警箱、压力表等 </w:t>
            </w:r>
          </w:p>
        </w:tc>
        <w:tc>
          <w:tcPr>
            <w:tcW w:w="1428" w:type="dxa"/>
            <w:vAlign w:val="center"/>
          </w:tcPr>
          <w:p w14:paraId="0174F248">
            <w:pPr>
              <w:spacing w:before="100" w:beforeAutospacing="1" w:after="100" w:afterAutospacing="1"/>
              <w:rPr>
                <w:rFonts w:hint="eastAsia" w:ascii="宋体" w:hAnsi="宋体" w:cs="宋体"/>
                <w:szCs w:val="21"/>
              </w:rPr>
            </w:pPr>
            <w:r>
              <w:rPr>
                <w:rFonts w:hint="eastAsia" w:ascii="宋体" w:hAnsi="宋体" w:cs="宋体"/>
                <w:szCs w:val="21"/>
              </w:rPr>
              <w:t xml:space="preserve">　 </w:t>
            </w:r>
          </w:p>
        </w:tc>
        <w:tc>
          <w:tcPr>
            <w:tcW w:w="724" w:type="dxa"/>
            <w:vAlign w:val="center"/>
          </w:tcPr>
          <w:p w14:paraId="7E7F7737">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7B0D689F">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4C7399DE">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vAlign w:val="center"/>
          </w:tcPr>
          <w:p w14:paraId="6E7E6AD2">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6" w:type="dxa"/>
            <w:vAlign w:val="center"/>
          </w:tcPr>
          <w:p w14:paraId="1CC31EDB">
            <w:pPr>
              <w:spacing w:before="100" w:beforeAutospacing="1" w:after="100" w:afterAutospacing="1"/>
              <w:jc w:val="center"/>
              <w:rPr>
                <w:rFonts w:hint="eastAsia" w:ascii="宋体" w:hAnsi="宋体" w:cs="宋体"/>
                <w:szCs w:val="21"/>
              </w:rPr>
            </w:pPr>
            <w:r>
              <w:rPr>
                <w:rFonts w:hint="eastAsia" w:ascii="宋体" w:hAnsi="宋体" w:cs="宋体"/>
                <w:szCs w:val="21"/>
              </w:rPr>
              <w:t>/</w:t>
            </w:r>
          </w:p>
        </w:tc>
        <w:tc>
          <w:tcPr>
            <w:tcW w:w="667" w:type="dxa"/>
            <w:vAlign w:val="center"/>
          </w:tcPr>
          <w:p w14:paraId="09E2A81A">
            <w:pPr>
              <w:spacing w:before="100" w:beforeAutospacing="1" w:after="100" w:afterAutospacing="1"/>
              <w:jc w:val="center"/>
              <w:rPr>
                <w:rFonts w:hint="eastAsia" w:ascii="宋体" w:hAnsi="宋体" w:cs="宋体"/>
                <w:szCs w:val="21"/>
              </w:rPr>
            </w:pPr>
            <w:r>
              <w:rPr>
                <w:rFonts w:hint="eastAsia" w:ascii="宋体" w:hAnsi="宋体" w:cs="宋体"/>
                <w:szCs w:val="21"/>
              </w:rPr>
              <w:t xml:space="preserve">不含气体终端 </w:t>
            </w:r>
          </w:p>
        </w:tc>
      </w:tr>
      <w:tr w14:paraId="78CCE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jc w:val="center"/>
        </w:trPr>
        <w:tc>
          <w:tcPr>
            <w:tcW w:w="1980" w:type="dxa"/>
            <w:gridSpan w:val="4"/>
            <w:noWrap/>
            <w:vAlign w:val="center"/>
          </w:tcPr>
          <w:p w14:paraId="5A7CD691">
            <w:pPr>
              <w:spacing w:before="100" w:beforeAutospacing="1" w:after="100" w:afterAutospacing="1"/>
              <w:jc w:val="center"/>
              <w:rPr>
                <w:rFonts w:hint="eastAsia" w:ascii="宋体" w:hAnsi="宋体" w:cs="宋体"/>
                <w:szCs w:val="21"/>
              </w:rPr>
            </w:pPr>
            <w:r>
              <w:rPr>
                <w:rFonts w:hint="eastAsia" w:ascii="宋体" w:hAnsi="宋体" w:cs="宋体"/>
                <w:szCs w:val="21"/>
              </w:rPr>
              <w:t>过滤器等材料更换费用合计：</w:t>
            </w:r>
          </w:p>
        </w:tc>
        <w:tc>
          <w:tcPr>
            <w:tcW w:w="7785" w:type="dxa"/>
            <w:gridSpan w:val="8"/>
            <w:vAlign w:val="center"/>
          </w:tcPr>
          <w:p w14:paraId="0240536B">
            <w:pPr>
              <w:spacing w:before="100" w:beforeAutospacing="1" w:after="100" w:afterAutospacing="1"/>
              <w:jc w:val="center"/>
              <w:rPr>
                <w:rFonts w:hint="eastAsia" w:ascii="宋体" w:hAnsi="宋体" w:cs="宋体"/>
                <w:b/>
                <w:bCs/>
                <w:szCs w:val="21"/>
              </w:rPr>
            </w:pPr>
          </w:p>
        </w:tc>
      </w:tr>
      <w:tr w14:paraId="5F40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58CAE3A3">
            <w:pPr>
              <w:spacing w:before="100" w:beforeAutospacing="1" w:after="100" w:afterAutospacing="1"/>
              <w:jc w:val="center"/>
              <w:rPr>
                <w:rFonts w:hint="eastAsia" w:ascii="宋体" w:hAnsi="宋体" w:cs="宋体"/>
                <w:szCs w:val="21"/>
              </w:rPr>
            </w:pPr>
            <w:r>
              <w:rPr>
                <w:rFonts w:hint="eastAsia" w:ascii="宋体" w:hAnsi="宋体" w:cs="宋体"/>
                <w:b/>
                <w:bCs/>
                <w:szCs w:val="21"/>
              </w:rPr>
              <w:t xml:space="preserve">五 </w:t>
            </w:r>
          </w:p>
        </w:tc>
        <w:tc>
          <w:tcPr>
            <w:tcW w:w="666" w:type="dxa"/>
          </w:tcPr>
          <w:p w14:paraId="42FB4F6E">
            <w:pPr>
              <w:spacing w:before="100" w:beforeAutospacing="1" w:after="100" w:afterAutospacing="1"/>
              <w:rPr>
                <w:rFonts w:hint="eastAsia" w:ascii="宋体" w:hAnsi="宋体" w:cs="宋体"/>
                <w:b/>
                <w:bCs/>
                <w:szCs w:val="21"/>
              </w:rPr>
            </w:pPr>
          </w:p>
        </w:tc>
        <w:tc>
          <w:tcPr>
            <w:tcW w:w="648" w:type="dxa"/>
            <w:gridSpan w:val="2"/>
          </w:tcPr>
          <w:p w14:paraId="3D2DA175">
            <w:pPr>
              <w:spacing w:before="100" w:beforeAutospacing="1" w:after="100" w:afterAutospacing="1"/>
              <w:rPr>
                <w:rFonts w:hint="eastAsia" w:ascii="宋体" w:hAnsi="宋体" w:cs="宋体"/>
                <w:b/>
                <w:bCs/>
                <w:szCs w:val="21"/>
              </w:rPr>
            </w:pPr>
          </w:p>
        </w:tc>
        <w:tc>
          <w:tcPr>
            <w:tcW w:w="7785" w:type="dxa"/>
            <w:gridSpan w:val="8"/>
            <w:vAlign w:val="center"/>
          </w:tcPr>
          <w:p w14:paraId="7A8BC638">
            <w:pPr>
              <w:spacing w:before="100" w:beforeAutospacing="1" w:after="100" w:afterAutospacing="1"/>
              <w:rPr>
                <w:rFonts w:hint="eastAsia" w:ascii="宋体" w:hAnsi="宋体" w:cs="宋体"/>
                <w:szCs w:val="21"/>
              </w:rPr>
            </w:pPr>
            <w:r>
              <w:rPr>
                <w:rFonts w:hint="eastAsia" w:ascii="宋体" w:hAnsi="宋体" w:cs="宋体"/>
                <w:b/>
                <w:bCs/>
                <w:szCs w:val="21"/>
              </w:rPr>
              <w:t xml:space="preserve">其他日常费用 </w:t>
            </w:r>
          </w:p>
        </w:tc>
      </w:tr>
      <w:tr w14:paraId="1EB8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ign w:val="center"/>
          </w:tcPr>
          <w:p w14:paraId="3F4A320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1253" w:type="dxa"/>
            <w:gridSpan w:val="2"/>
            <w:vAlign w:val="center"/>
          </w:tcPr>
          <w:p w14:paraId="1C6DE7D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年度净化工程维保服务 </w:t>
            </w:r>
          </w:p>
        </w:tc>
        <w:tc>
          <w:tcPr>
            <w:tcW w:w="2146" w:type="dxa"/>
            <w:gridSpan w:val="2"/>
            <w:vAlign w:val="center"/>
          </w:tcPr>
          <w:p w14:paraId="3F64373D">
            <w:pPr>
              <w:spacing w:before="100" w:beforeAutospacing="1" w:after="100" w:afterAutospacing="1"/>
              <w:jc w:val="center"/>
              <w:rPr>
                <w:rFonts w:hint="eastAsia" w:ascii="宋体" w:hAnsi="宋体" w:cs="宋体"/>
                <w:szCs w:val="21"/>
              </w:rPr>
            </w:pPr>
            <w:r>
              <w:rPr>
                <w:rFonts w:hint="eastAsia" w:ascii="宋体" w:hAnsi="宋体" w:cs="宋体"/>
                <w:szCs w:val="21"/>
              </w:rPr>
              <w:t xml:space="preserve">含企业管理费、维护人员驻场费用、利润、税金等 </w:t>
            </w:r>
          </w:p>
        </w:tc>
        <w:tc>
          <w:tcPr>
            <w:tcW w:w="1428" w:type="dxa"/>
            <w:vAlign w:val="center"/>
          </w:tcPr>
          <w:p w14:paraId="02A7FCF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724" w:type="dxa"/>
            <w:vAlign w:val="center"/>
          </w:tcPr>
          <w:p w14:paraId="01A09FD2">
            <w:pPr>
              <w:spacing w:before="100" w:beforeAutospacing="1" w:after="100" w:afterAutospacing="1"/>
              <w:jc w:val="center"/>
              <w:rPr>
                <w:rFonts w:hint="eastAsia" w:ascii="宋体" w:hAnsi="宋体" w:cs="宋体"/>
                <w:szCs w:val="21"/>
              </w:rPr>
            </w:pPr>
            <w:r>
              <w:rPr>
                <w:rFonts w:hint="eastAsia" w:ascii="宋体" w:hAnsi="宋体" w:cs="宋体"/>
                <w:szCs w:val="21"/>
              </w:rPr>
              <w:t xml:space="preserve">1 </w:t>
            </w:r>
          </w:p>
        </w:tc>
        <w:tc>
          <w:tcPr>
            <w:tcW w:w="591" w:type="dxa"/>
            <w:noWrap/>
            <w:vAlign w:val="center"/>
          </w:tcPr>
          <w:p w14:paraId="0A1FFA16">
            <w:pPr>
              <w:spacing w:before="100" w:beforeAutospacing="1" w:after="100" w:afterAutospacing="1"/>
              <w:jc w:val="center"/>
              <w:rPr>
                <w:rFonts w:hint="eastAsia" w:ascii="宋体" w:hAnsi="宋体" w:cs="宋体"/>
                <w:szCs w:val="21"/>
              </w:rPr>
            </w:pPr>
            <w:r>
              <w:rPr>
                <w:rFonts w:hint="eastAsia" w:ascii="宋体" w:hAnsi="宋体" w:cs="宋体"/>
                <w:szCs w:val="21"/>
              </w:rPr>
              <w:t xml:space="preserve">项 </w:t>
            </w:r>
          </w:p>
        </w:tc>
        <w:tc>
          <w:tcPr>
            <w:tcW w:w="958" w:type="dxa"/>
            <w:noWrap/>
            <w:vAlign w:val="center"/>
          </w:tcPr>
          <w:p w14:paraId="07C9CA59">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666" w:type="dxa"/>
          </w:tcPr>
          <w:p w14:paraId="4BC56528">
            <w:pPr>
              <w:spacing w:before="100" w:beforeAutospacing="1" w:after="100" w:afterAutospacing="1"/>
              <w:jc w:val="center"/>
              <w:rPr>
                <w:rFonts w:hint="eastAsia" w:ascii="宋体" w:hAnsi="宋体" w:cs="宋体"/>
                <w:szCs w:val="21"/>
              </w:rPr>
            </w:pPr>
          </w:p>
        </w:tc>
        <w:tc>
          <w:tcPr>
            <w:tcW w:w="666" w:type="dxa"/>
          </w:tcPr>
          <w:p w14:paraId="60E49457">
            <w:pPr>
              <w:spacing w:before="100" w:beforeAutospacing="1" w:after="100" w:afterAutospacing="1"/>
              <w:jc w:val="center"/>
              <w:rPr>
                <w:rFonts w:hint="eastAsia" w:ascii="宋体" w:hAnsi="宋体" w:cs="宋体"/>
                <w:szCs w:val="21"/>
              </w:rPr>
            </w:pPr>
          </w:p>
        </w:tc>
        <w:tc>
          <w:tcPr>
            <w:tcW w:w="667" w:type="dxa"/>
            <w:vAlign w:val="center"/>
          </w:tcPr>
          <w:p w14:paraId="63646D10">
            <w:pPr>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6239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tcPr>
          <w:p w14:paraId="10A23C29">
            <w:pPr>
              <w:spacing w:before="100" w:beforeAutospacing="1" w:after="100" w:afterAutospacing="1"/>
              <w:rPr>
                <w:rFonts w:hint="eastAsia" w:ascii="宋体" w:hAnsi="宋体" w:cs="宋体"/>
                <w:b/>
                <w:bCs/>
                <w:szCs w:val="21"/>
              </w:rPr>
            </w:pPr>
          </w:p>
        </w:tc>
        <w:tc>
          <w:tcPr>
            <w:tcW w:w="666" w:type="dxa"/>
          </w:tcPr>
          <w:p w14:paraId="52E9C3AA">
            <w:pPr>
              <w:spacing w:before="100" w:beforeAutospacing="1" w:after="100" w:afterAutospacing="1"/>
              <w:rPr>
                <w:rFonts w:hint="eastAsia" w:ascii="宋体" w:hAnsi="宋体" w:cs="宋体"/>
                <w:b/>
                <w:bCs/>
                <w:szCs w:val="21"/>
              </w:rPr>
            </w:pPr>
          </w:p>
        </w:tc>
        <w:tc>
          <w:tcPr>
            <w:tcW w:w="8433" w:type="dxa"/>
            <w:gridSpan w:val="10"/>
            <w:vAlign w:val="center"/>
          </w:tcPr>
          <w:p w14:paraId="34D17317">
            <w:pPr>
              <w:spacing w:before="100" w:beforeAutospacing="1" w:after="100" w:afterAutospacing="1"/>
              <w:rPr>
                <w:rFonts w:hint="eastAsia" w:ascii="宋体" w:hAnsi="宋体" w:cs="宋体"/>
                <w:szCs w:val="21"/>
              </w:rPr>
            </w:pPr>
            <w:r>
              <w:rPr>
                <w:rFonts w:hint="eastAsia" w:ascii="宋体" w:hAnsi="宋体" w:cs="宋体"/>
                <w:b/>
                <w:bCs/>
                <w:szCs w:val="21"/>
              </w:rPr>
              <w:t>备注：过滤器更换数量根据规范要求统计，结算时以实际更换数量为准。</w:t>
            </w:r>
          </w:p>
        </w:tc>
      </w:tr>
    </w:tbl>
    <w:p w14:paraId="40A84D99">
      <w:pPr>
        <w:ind w:firstLine="480" w:firstLineChars="200"/>
        <w:rPr>
          <w:rFonts w:hint="eastAsia" w:ascii="宋体" w:hAnsi="宋体"/>
        </w:rPr>
      </w:pPr>
      <w:r>
        <w:rPr>
          <w:rFonts w:hint="eastAsia" w:ascii="宋体" w:hAnsi="宋体"/>
        </w:rPr>
        <w:t>2.1.2承保内容：</w:t>
      </w:r>
    </w:p>
    <w:p w14:paraId="13B5BC61">
      <w:pPr>
        <w:ind w:firstLine="480" w:firstLineChars="200"/>
        <w:rPr>
          <w:rFonts w:hint="eastAsia" w:ascii="宋体" w:hAnsi="宋体"/>
        </w:rPr>
      </w:pPr>
      <w:r>
        <w:rPr>
          <w:rFonts w:hint="eastAsia" w:ascii="宋体" w:hAnsi="宋体"/>
        </w:rPr>
        <w:t>包括上述区域的净化空调系统（风系统、水系统、净化机组、排风机组等）；</w:t>
      </w:r>
    </w:p>
    <w:p w14:paraId="3E0887E4">
      <w:pPr>
        <w:ind w:firstLine="480" w:firstLineChars="200"/>
        <w:rPr>
          <w:rFonts w:hint="eastAsia" w:ascii="宋体" w:hAnsi="宋体"/>
        </w:rPr>
      </w:pPr>
      <w:r>
        <w:rPr>
          <w:rFonts w:hint="eastAsia" w:ascii="宋体" w:hAnsi="宋体"/>
        </w:rPr>
        <w:t>强电系统（净化空调强电系统、照明、插座、配电柜、隔离变压器等）；</w:t>
      </w:r>
    </w:p>
    <w:p w14:paraId="68520793">
      <w:pPr>
        <w:ind w:firstLine="480" w:firstLineChars="200"/>
        <w:rPr>
          <w:rFonts w:hint="eastAsia" w:ascii="宋体" w:hAnsi="宋体"/>
        </w:rPr>
      </w:pPr>
      <w:r>
        <w:rPr>
          <w:rFonts w:hint="eastAsia" w:ascii="宋体" w:hAnsi="宋体"/>
        </w:rPr>
        <w:t>弱电系统（净化空调弱电控制系统：包括DDC控制器、上位机、各类传感器、保护装置、执行器、数模转换器以及显示操作面板等；监控系统：包括监控主机、电源、摄像头、显示器、线路等；呼叫系统：包括电源、主机、喇叭、分机、麦克风等）；</w:t>
      </w:r>
    </w:p>
    <w:p w14:paraId="2DF972C3">
      <w:pPr>
        <w:ind w:firstLine="480" w:firstLineChars="200"/>
        <w:rPr>
          <w:rFonts w:hint="eastAsia" w:ascii="宋体" w:hAnsi="宋体"/>
        </w:rPr>
      </w:pPr>
      <w:r>
        <w:rPr>
          <w:rFonts w:hint="eastAsia" w:ascii="宋体" w:hAnsi="宋体"/>
        </w:rPr>
        <w:t>建筑装饰（顶板、墙面、地板、防撞带、踢脚线、检修口等）；</w:t>
      </w:r>
    </w:p>
    <w:p w14:paraId="55B46CF1">
      <w:pPr>
        <w:ind w:firstLine="480" w:firstLineChars="200"/>
        <w:rPr>
          <w:rFonts w:hint="eastAsia" w:ascii="宋体" w:hAnsi="宋体"/>
        </w:rPr>
      </w:pPr>
      <w:r>
        <w:rPr>
          <w:rFonts w:hint="eastAsia" w:ascii="宋体" w:hAnsi="宋体"/>
        </w:rPr>
        <w:t>各类门（自动门、手推移门、手拉门、门禁等）；</w:t>
      </w:r>
    </w:p>
    <w:p w14:paraId="05C44C0C">
      <w:pPr>
        <w:ind w:firstLine="480" w:firstLineChars="200"/>
        <w:rPr>
          <w:rFonts w:hint="eastAsia" w:ascii="宋体" w:hAnsi="宋体"/>
        </w:rPr>
      </w:pPr>
      <w:r>
        <w:rPr>
          <w:rFonts w:hint="eastAsia" w:ascii="宋体" w:hAnsi="宋体"/>
        </w:rPr>
        <w:t>医用气体系统（设备带）；</w:t>
      </w:r>
    </w:p>
    <w:p w14:paraId="56A60A73">
      <w:pPr>
        <w:ind w:firstLine="480" w:firstLineChars="200"/>
        <w:rPr>
          <w:rFonts w:hint="eastAsia" w:ascii="宋体" w:hAnsi="宋体"/>
        </w:rPr>
      </w:pPr>
      <w:r>
        <w:rPr>
          <w:rFonts w:hint="eastAsia" w:ascii="宋体" w:hAnsi="宋体"/>
        </w:rPr>
        <w:t>洁净室内的保温、保冷库、器械柜、药品柜、写字板、观察窗、洗手盆、洗手池、盐水挂构、水龙头、热水器等；</w:t>
      </w:r>
    </w:p>
    <w:p w14:paraId="3AEBD06B">
      <w:pPr>
        <w:ind w:firstLine="480" w:firstLineChars="200"/>
        <w:rPr>
          <w:rFonts w:hint="eastAsia" w:ascii="宋体" w:hAnsi="宋体"/>
        </w:rPr>
      </w:pPr>
      <w:r>
        <w:rPr>
          <w:rFonts w:hint="eastAsia" w:ascii="宋体" w:hAnsi="宋体"/>
        </w:rPr>
        <w:t xml:space="preserve">以上与净化工程相关范围内的一切工作的日常巡检，维修、维护保养工作。  </w:t>
      </w:r>
    </w:p>
    <w:p w14:paraId="03A76F44">
      <w:pPr>
        <w:ind w:firstLine="480" w:firstLineChars="200"/>
        <w:rPr>
          <w:rFonts w:hint="eastAsia" w:ascii="宋体" w:hAnsi="宋体"/>
        </w:rPr>
      </w:pPr>
      <w:r>
        <w:rPr>
          <w:rFonts w:hint="eastAsia" w:ascii="宋体" w:hAnsi="宋体"/>
        </w:rPr>
        <w:t>2.1.3维修配件及材料：</w:t>
      </w:r>
    </w:p>
    <w:p w14:paraId="496447BD">
      <w:pPr>
        <w:ind w:firstLine="480" w:firstLineChars="200"/>
        <w:rPr>
          <w:rFonts w:hint="eastAsia" w:ascii="宋体" w:hAnsi="宋体"/>
        </w:rPr>
      </w:pPr>
      <w:r>
        <w:rPr>
          <w:rFonts w:hint="eastAsia" w:ascii="宋体" w:hAnsi="宋体"/>
        </w:rPr>
        <w:t>2.1.3.1中标人负责维保项目的维修、维护保养工作，以及保养过程中所需的所有易损件、消耗件、零配件、设备及材料等的供货、安装与调试；人为损坏另行协商解决；</w:t>
      </w:r>
    </w:p>
    <w:p w14:paraId="2720F4CE">
      <w:pPr>
        <w:ind w:firstLine="480" w:firstLineChars="200"/>
        <w:rPr>
          <w:rFonts w:hint="eastAsia" w:ascii="宋体" w:hAnsi="宋体"/>
        </w:rPr>
      </w:pPr>
      <w:r>
        <w:rPr>
          <w:rFonts w:hint="eastAsia" w:ascii="宋体" w:hAnsi="宋体"/>
        </w:rPr>
        <w:t>2.1.3.2投标人须设有常用零配件库或采购渠道，以便保证设备出现故障时能及时修复，并由甲方无偿提供备件仓库一间；</w:t>
      </w:r>
    </w:p>
    <w:p w14:paraId="365C3FD4">
      <w:pPr>
        <w:ind w:firstLine="480" w:firstLineChars="200"/>
        <w:rPr>
          <w:rFonts w:hint="eastAsia" w:ascii="宋体" w:hAnsi="宋体"/>
        </w:rPr>
      </w:pPr>
      <w:r>
        <w:rPr>
          <w:rFonts w:hint="eastAsia" w:ascii="宋体" w:hAnsi="宋体"/>
        </w:rPr>
        <w:t>2.1.4维护保养时间：2年。</w:t>
      </w:r>
    </w:p>
    <w:p w14:paraId="0C097C50">
      <w:pPr>
        <w:ind w:firstLine="480" w:firstLineChars="200"/>
        <w:rPr>
          <w:rFonts w:hint="eastAsia" w:ascii="宋体" w:hAnsi="宋体"/>
        </w:rPr>
      </w:pPr>
      <w:r>
        <w:rPr>
          <w:rFonts w:hint="eastAsia" w:ascii="宋体" w:hAnsi="宋体"/>
        </w:rPr>
        <w:t>2.2人员配备要求：</w:t>
      </w:r>
    </w:p>
    <w:p w14:paraId="62F2C9CC">
      <w:pPr>
        <w:ind w:firstLine="480" w:firstLineChars="200"/>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2.2.1维护现场常年必须配备1名驻场维修工程师和1名项目负责人（其中项目负责人需具备电气或暖通空调专业专业中级及以上技术职称，驻场维修工程师需具备建筑电工、制冷空调系统安装维护工、维修电工等资格/职业证书）； </w:t>
      </w:r>
    </w:p>
    <w:p w14:paraId="173494EB">
      <w:pPr>
        <w:ind w:firstLine="480" w:firstLineChars="200"/>
        <w:rPr>
          <w:rFonts w:hint="eastAsia" w:ascii="宋体" w:hAnsi="宋体"/>
        </w:rPr>
      </w:pPr>
      <w:r>
        <w:rPr>
          <w:rFonts w:hint="eastAsia" w:ascii="宋体" w:hAnsi="宋体"/>
        </w:rPr>
        <w:t>2.2.2常驻医院的专业工程师必须在我院指定办公场所上班，出现故障立即处理，夜间维修需要30分钟内到现场进行处置，要求如下；（提供承诺函原件）</w:t>
      </w:r>
    </w:p>
    <w:p w14:paraId="5741ADDF">
      <w:pPr>
        <w:ind w:firstLine="480" w:firstLineChars="200"/>
        <w:rPr>
          <w:rFonts w:hint="eastAsia" w:ascii="宋体" w:hAnsi="宋体"/>
        </w:rPr>
      </w:pPr>
      <w:r>
        <w:rPr>
          <w:rFonts w:hint="eastAsia" w:ascii="宋体" w:hAnsi="宋体"/>
          <w:lang w:val="zh-CN"/>
        </w:rPr>
        <w:t>如为影响正常使用的重大故障（夜间），必须</w:t>
      </w:r>
      <w:r>
        <w:rPr>
          <w:rFonts w:hint="eastAsia" w:ascii="宋体" w:hAnsi="宋体"/>
        </w:rPr>
        <w:t>30分钟内到现场，不影响正常使用的故障，应在2小时内到现场。小问题当场解决，大问题应采取有效的紧急措施。先保证医院运行正常的同时向院方通报协商解决。</w:t>
      </w:r>
    </w:p>
    <w:p w14:paraId="6090F0CB">
      <w:pPr>
        <w:ind w:firstLine="480" w:firstLineChars="200"/>
        <w:rPr>
          <w:rFonts w:ascii="宋体" w:hAnsi="宋体"/>
        </w:rPr>
      </w:pPr>
      <w:r>
        <w:rPr>
          <w:rFonts w:hint="eastAsia" w:ascii="宋体" w:hAnsi="宋体"/>
        </w:rPr>
        <w:t>2.2.3投标人必须提供配备的人员信息和投标人为其缴纳社保的证明材料复印件；</w:t>
      </w:r>
    </w:p>
    <w:p w14:paraId="790A1B33">
      <w:pPr>
        <w:ind w:firstLine="480" w:firstLineChars="200"/>
        <w:rPr>
          <w:rFonts w:hint="eastAsia" w:ascii="宋体" w:hAnsi="宋体"/>
        </w:rPr>
      </w:pPr>
      <w:r>
        <w:rPr>
          <w:rFonts w:hint="eastAsia" w:ascii="宋体" w:hAnsi="宋体"/>
        </w:rPr>
        <w:t>2.3技术要求：</w:t>
      </w:r>
    </w:p>
    <w:p w14:paraId="13C26D24">
      <w:pPr>
        <w:ind w:firstLine="480" w:firstLineChars="200"/>
        <w:rPr>
          <w:rFonts w:hint="eastAsia" w:ascii="宋体" w:hAnsi="宋体"/>
        </w:rPr>
      </w:pPr>
      <w:r>
        <w:rPr>
          <w:rFonts w:hint="eastAsia" w:ascii="宋体" w:hAnsi="宋体"/>
        </w:rPr>
        <w:t>2.3.1巡检</w:t>
      </w:r>
    </w:p>
    <w:p w14:paraId="24E1AA10">
      <w:pPr>
        <w:ind w:firstLine="480" w:firstLineChars="200"/>
        <w:rPr>
          <w:rFonts w:hint="eastAsia" w:ascii="宋体" w:hAnsi="宋体"/>
        </w:rPr>
      </w:pPr>
      <w:r>
        <w:rPr>
          <w:rFonts w:hint="eastAsia" w:ascii="宋体" w:hAnsi="宋体"/>
        </w:rPr>
        <w:t>2.3.1.1每日巡查：</w:t>
      </w:r>
    </w:p>
    <w:p w14:paraId="0045F332">
      <w:pPr>
        <w:ind w:firstLine="480" w:firstLineChars="200"/>
        <w:rPr>
          <w:rFonts w:hint="eastAsia" w:ascii="宋体" w:hAnsi="宋体"/>
        </w:rPr>
      </w:pPr>
      <w:r>
        <w:rPr>
          <w:rFonts w:hint="eastAsia" w:ascii="宋体" w:hAnsi="宋体"/>
        </w:rPr>
        <w:t>每日需完成对承包范围内的净化区域巡查工作，并报告给各区负责人（护士长等）巡查情况，根据采购人的要求请经负责人签字确认后每周定期交相关管理科室存档（内容包括净化系统工作情况，含温度、湿度、压差、风速、风量等参数以及医用气体压力等、对洁净室内需维修处理的问题进行统计并落实维修时间等）。手术室需在每日8点前完成巡查工作，其它净化区域巡查时间与各区负责人沟通确定；</w:t>
      </w:r>
    </w:p>
    <w:p w14:paraId="168F6E4D">
      <w:pPr>
        <w:ind w:firstLine="480" w:firstLineChars="200"/>
        <w:rPr>
          <w:rFonts w:hint="eastAsia" w:ascii="宋体" w:hAnsi="宋体"/>
        </w:rPr>
      </w:pPr>
      <w:r>
        <w:rPr>
          <w:rFonts w:hint="eastAsia" w:ascii="宋体" w:hAnsi="宋体"/>
        </w:rPr>
        <w:t>2.3.1.2每月巡检</w:t>
      </w:r>
    </w:p>
    <w:p w14:paraId="17874F1A">
      <w:pPr>
        <w:ind w:firstLine="480" w:firstLineChars="200"/>
        <w:rPr>
          <w:rFonts w:hint="eastAsia" w:ascii="宋体" w:hAnsi="宋体"/>
        </w:rPr>
      </w:pPr>
      <w:r>
        <w:rPr>
          <w:rFonts w:hint="eastAsia" w:ascii="宋体" w:hAnsi="宋体"/>
        </w:rPr>
        <w:t>每月对手术室等维护保养区域的设备、管线、控制柜等进行巡检至少一次，并以书面形式报告各系统工作运行情况每月定期交招标方相关管理科室；</w:t>
      </w:r>
    </w:p>
    <w:p w14:paraId="3CF25319">
      <w:pPr>
        <w:ind w:firstLine="480" w:firstLineChars="200"/>
        <w:rPr>
          <w:rFonts w:hint="eastAsia" w:ascii="宋体" w:hAnsi="宋体"/>
        </w:rPr>
      </w:pPr>
      <w:r>
        <w:rPr>
          <w:rFonts w:hint="eastAsia" w:ascii="宋体" w:hAnsi="宋体"/>
        </w:rPr>
        <w:t>2.3.2维护保养</w:t>
      </w:r>
    </w:p>
    <w:p w14:paraId="376AAA06">
      <w:pPr>
        <w:ind w:firstLine="480" w:firstLineChars="200"/>
        <w:rPr>
          <w:rFonts w:hint="eastAsia" w:ascii="宋体" w:hAnsi="宋体"/>
        </w:rPr>
      </w:pPr>
      <w:r>
        <w:rPr>
          <w:rFonts w:hint="eastAsia" w:ascii="宋体" w:hAnsi="宋体"/>
        </w:rPr>
        <w:t>2.3.2.1净化系统的过滤器更换(各级过滤器的更换只能在周末及节假日进行，各级过滤器的更换数量以各洁净区过滤器实际数量为基准)；</w:t>
      </w:r>
    </w:p>
    <w:p w14:paraId="12098039">
      <w:pPr>
        <w:ind w:firstLine="480" w:firstLineChars="200"/>
        <w:rPr>
          <w:rFonts w:hint="eastAsia" w:ascii="宋体" w:hAnsi="宋体"/>
        </w:rPr>
      </w:pPr>
      <w:r>
        <w:rPr>
          <w:rFonts w:hint="eastAsia" w:ascii="宋体" w:hAnsi="宋体"/>
        </w:rPr>
        <w:t xml:space="preserve">2.3.2.1.1每周对新风机组以及新风口的进行清洗； </w:t>
      </w:r>
    </w:p>
    <w:p w14:paraId="1188CE98">
      <w:pPr>
        <w:ind w:firstLine="480" w:firstLineChars="200"/>
        <w:rPr>
          <w:rFonts w:hint="eastAsia" w:ascii="宋体" w:hAnsi="宋体"/>
        </w:rPr>
      </w:pPr>
      <w:r>
        <w:rPr>
          <w:rFonts w:hint="eastAsia" w:ascii="宋体" w:hAnsi="宋体"/>
        </w:rPr>
        <w:t>2.3.2.1.2每月对循环机组的初效过滤器、室内的回风过滤器、排风过滤器、新风机组的中效过滤器进行更换；</w:t>
      </w:r>
    </w:p>
    <w:p w14:paraId="486A666C">
      <w:pPr>
        <w:ind w:firstLine="480" w:firstLineChars="200"/>
        <w:rPr>
          <w:rFonts w:hint="eastAsia" w:ascii="宋体" w:hAnsi="宋体"/>
        </w:rPr>
      </w:pPr>
      <w:r>
        <w:rPr>
          <w:rFonts w:hint="eastAsia" w:ascii="宋体" w:hAnsi="宋体"/>
        </w:rPr>
        <w:t>2.3.2.1.3每三个月对净化机组的中效过滤器进行更换，排风机组中效过滤器每年更换一次；</w:t>
      </w:r>
    </w:p>
    <w:p w14:paraId="34E828D5">
      <w:pPr>
        <w:ind w:firstLine="480" w:firstLineChars="200"/>
        <w:rPr>
          <w:rFonts w:hint="eastAsia" w:ascii="宋体" w:hAnsi="宋体"/>
        </w:rPr>
      </w:pPr>
      <w:r>
        <w:rPr>
          <w:rFonts w:hint="eastAsia" w:ascii="宋体" w:hAnsi="宋体"/>
        </w:rPr>
        <w:t>2.3.2.1.4末端高效过滤器每年检查一次，三年更换一次或根据房间风量、压差等实际情况进行更换；</w:t>
      </w:r>
    </w:p>
    <w:p w14:paraId="497346EC">
      <w:pPr>
        <w:ind w:firstLine="480" w:firstLineChars="200"/>
        <w:rPr>
          <w:rFonts w:hint="eastAsia" w:ascii="宋体" w:hAnsi="宋体"/>
        </w:rPr>
      </w:pPr>
      <w:r>
        <w:rPr>
          <w:rFonts w:hint="eastAsia" w:ascii="宋体" w:hAnsi="宋体"/>
        </w:rPr>
        <w:t>2.3.2.1.5更换各级过滤器时需对相应部位内外表面进行清洁；</w:t>
      </w:r>
    </w:p>
    <w:p w14:paraId="6674B9E0">
      <w:pPr>
        <w:ind w:firstLine="480" w:firstLineChars="200"/>
        <w:rPr>
          <w:rFonts w:hint="eastAsia" w:ascii="宋体" w:hAnsi="宋体"/>
        </w:rPr>
      </w:pPr>
      <w:r>
        <w:rPr>
          <w:rFonts w:hint="eastAsia" w:ascii="宋体" w:hAnsi="宋体"/>
        </w:rPr>
        <w:t>2.3.2.1.6各级过滤器的更换工作须作详细记录，每月定期交招标方相关管理科室；</w:t>
      </w:r>
    </w:p>
    <w:p w14:paraId="270BC707">
      <w:pPr>
        <w:ind w:firstLine="480" w:firstLineChars="200"/>
        <w:rPr>
          <w:rFonts w:hint="eastAsia" w:ascii="宋体" w:hAnsi="宋体"/>
        </w:rPr>
      </w:pPr>
      <w:r>
        <w:rPr>
          <w:rFonts w:hint="eastAsia" w:ascii="宋体" w:hAnsi="宋体"/>
        </w:rPr>
        <w:t>2.3.2.1.6更换用的各级过滤器（含中效过滤器、亚高效过滤器、高效过滤器）、过滤网，推荐品牌要求：美埃、日资华泰、宝钢、祺泉，投标人根据推荐品牌自行确定（投标人也可以选择同类档次的产品品牌投标，但事先征的采购人的同意）品牌，投标时提供厂家授权书原件或扫描件。粗效过滤器采用一次性抛弃型无纺布，过滤器的规格型号应满足净化系统洁净度的要求。安装前提供产品报验资料（包括不限于：合格证、检测报告、企业三证等资料）</w:t>
      </w:r>
    </w:p>
    <w:p w14:paraId="09DF2CAA">
      <w:pPr>
        <w:ind w:firstLine="480" w:firstLineChars="200"/>
        <w:rPr>
          <w:rFonts w:hint="eastAsia" w:ascii="宋体" w:hAnsi="宋体"/>
        </w:rPr>
      </w:pPr>
      <w:r>
        <w:rPr>
          <w:rFonts w:hint="eastAsia" w:ascii="宋体" w:hAnsi="宋体"/>
        </w:rPr>
        <w:t>过滤器技术参数要求：</w:t>
      </w:r>
    </w:p>
    <w:tbl>
      <w:tblPr>
        <w:tblStyle w:val="44"/>
        <w:tblW w:w="8325" w:type="dxa"/>
        <w:tblInd w:w="1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1580"/>
        <w:gridCol w:w="1185"/>
        <w:gridCol w:w="4860"/>
      </w:tblGrid>
      <w:tr w14:paraId="0AB50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0" w:type="dxa"/>
          </w:tcPr>
          <w:p w14:paraId="51C1366C">
            <w:pPr>
              <w:jc w:val="center"/>
              <w:rPr>
                <w:rFonts w:hint="eastAsia" w:ascii="宋体" w:hAnsi="宋体" w:cs="宋体"/>
                <w:szCs w:val="21"/>
              </w:rPr>
            </w:pPr>
            <w:r>
              <w:rPr>
                <w:rFonts w:hint="eastAsia" w:ascii="宋体" w:hAnsi="宋体" w:cs="宋体"/>
                <w:szCs w:val="21"/>
              </w:rPr>
              <w:t>序号</w:t>
            </w:r>
          </w:p>
        </w:tc>
        <w:tc>
          <w:tcPr>
            <w:tcW w:w="1580" w:type="dxa"/>
          </w:tcPr>
          <w:p w14:paraId="7C519DB4">
            <w:pPr>
              <w:jc w:val="center"/>
              <w:rPr>
                <w:rFonts w:hint="eastAsia" w:ascii="宋体" w:hAnsi="宋体" w:cs="宋体"/>
                <w:szCs w:val="21"/>
              </w:rPr>
            </w:pPr>
            <w:r>
              <w:rPr>
                <w:rFonts w:hint="eastAsia" w:ascii="宋体" w:hAnsi="宋体" w:cs="宋体"/>
                <w:szCs w:val="21"/>
              </w:rPr>
              <w:t>项目</w:t>
            </w:r>
          </w:p>
        </w:tc>
        <w:tc>
          <w:tcPr>
            <w:tcW w:w="1185" w:type="dxa"/>
          </w:tcPr>
          <w:p w14:paraId="621C05BD">
            <w:pPr>
              <w:jc w:val="center"/>
              <w:rPr>
                <w:rFonts w:hint="eastAsia" w:ascii="宋体" w:hAnsi="宋体" w:cs="宋体"/>
                <w:szCs w:val="21"/>
              </w:rPr>
            </w:pPr>
            <w:r>
              <w:rPr>
                <w:rFonts w:hint="eastAsia" w:ascii="宋体" w:hAnsi="宋体" w:cs="宋体"/>
                <w:szCs w:val="21"/>
              </w:rPr>
              <w:t>过滤等级</w:t>
            </w:r>
          </w:p>
        </w:tc>
        <w:tc>
          <w:tcPr>
            <w:tcW w:w="4860" w:type="dxa"/>
          </w:tcPr>
          <w:p w14:paraId="68150D88">
            <w:pPr>
              <w:jc w:val="center"/>
              <w:rPr>
                <w:rFonts w:hint="eastAsia" w:ascii="宋体" w:hAnsi="宋体" w:cs="宋体"/>
                <w:szCs w:val="21"/>
              </w:rPr>
            </w:pPr>
            <w:r>
              <w:rPr>
                <w:rFonts w:hint="eastAsia" w:ascii="宋体" w:hAnsi="宋体" w:cs="宋体"/>
                <w:szCs w:val="21"/>
              </w:rPr>
              <w:t>技术指标要求</w:t>
            </w:r>
          </w:p>
        </w:tc>
      </w:tr>
      <w:tr w14:paraId="7BC2C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0" w:type="dxa"/>
            <w:vAlign w:val="center"/>
          </w:tcPr>
          <w:p w14:paraId="5ED39AF9">
            <w:pPr>
              <w:jc w:val="center"/>
              <w:rPr>
                <w:rFonts w:hint="eastAsia" w:ascii="宋体" w:hAnsi="宋体" w:cs="宋体"/>
                <w:szCs w:val="21"/>
              </w:rPr>
            </w:pPr>
            <w:r>
              <w:rPr>
                <w:rFonts w:hint="eastAsia" w:ascii="宋体" w:hAnsi="宋体" w:cs="宋体"/>
                <w:szCs w:val="21"/>
              </w:rPr>
              <w:t>1</w:t>
            </w:r>
          </w:p>
        </w:tc>
        <w:tc>
          <w:tcPr>
            <w:tcW w:w="1580" w:type="dxa"/>
            <w:vAlign w:val="center"/>
          </w:tcPr>
          <w:p w14:paraId="76ED3A7D">
            <w:pPr>
              <w:jc w:val="center"/>
              <w:rPr>
                <w:rFonts w:hint="eastAsia" w:ascii="宋体" w:hAnsi="宋体" w:cs="宋体"/>
                <w:szCs w:val="21"/>
              </w:rPr>
            </w:pPr>
            <w:r>
              <w:rPr>
                <w:rFonts w:hint="eastAsia" w:ascii="宋体" w:hAnsi="宋体" w:cs="宋体"/>
                <w:szCs w:val="21"/>
              </w:rPr>
              <w:t>粗效过滤器</w:t>
            </w:r>
          </w:p>
        </w:tc>
        <w:tc>
          <w:tcPr>
            <w:tcW w:w="1185" w:type="dxa"/>
            <w:vAlign w:val="center"/>
          </w:tcPr>
          <w:p w14:paraId="05E9CD2B">
            <w:pPr>
              <w:jc w:val="center"/>
              <w:rPr>
                <w:rFonts w:hint="eastAsia" w:ascii="宋体" w:hAnsi="宋体" w:cs="宋体"/>
                <w:szCs w:val="21"/>
              </w:rPr>
            </w:pPr>
            <w:r>
              <w:rPr>
                <w:rFonts w:hint="eastAsia" w:ascii="宋体" w:hAnsi="宋体" w:cs="宋体"/>
                <w:szCs w:val="21"/>
              </w:rPr>
              <w:t>G4</w:t>
            </w:r>
          </w:p>
        </w:tc>
        <w:tc>
          <w:tcPr>
            <w:tcW w:w="4860" w:type="dxa"/>
          </w:tcPr>
          <w:p w14:paraId="7570928E">
            <w:pPr>
              <w:rPr>
                <w:rFonts w:hint="eastAsia" w:ascii="宋体" w:hAnsi="宋体" w:cs="宋体"/>
                <w:szCs w:val="21"/>
              </w:rPr>
            </w:pPr>
            <w:r>
              <w:rPr>
                <w:rFonts w:hint="eastAsia" w:ascii="宋体" w:hAnsi="宋体" w:cs="宋体"/>
                <w:szCs w:val="21"/>
              </w:rPr>
              <w:t>1.外框：铝合金带钢筋龙骨架连框；</w:t>
            </w:r>
          </w:p>
          <w:p w14:paraId="7AB34AAB">
            <w:pPr>
              <w:rPr>
                <w:rFonts w:hint="eastAsia" w:ascii="宋体" w:hAnsi="宋体" w:cs="宋体"/>
                <w:szCs w:val="21"/>
              </w:rPr>
            </w:pPr>
            <w:r>
              <w:rPr>
                <w:rFonts w:hint="eastAsia" w:ascii="宋体" w:hAnsi="宋体" w:cs="宋体"/>
                <w:szCs w:val="21"/>
              </w:rPr>
              <w:t>2.滤料：合成纤维材料，蓬松均匀阻力低；</w:t>
            </w:r>
          </w:p>
          <w:p w14:paraId="4B447057">
            <w:pPr>
              <w:rPr>
                <w:rFonts w:hint="eastAsia" w:ascii="宋体" w:hAnsi="宋体" w:cs="宋体"/>
                <w:szCs w:val="21"/>
              </w:rPr>
            </w:pPr>
            <w:r>
              <w:rPr>
                <w:rFonts w:hint="eastAsia" w:ascii="宋体" w:hAnsi="宋体" w:cs="宋体"/>
                <w:szCs w:val="21"/>
              </w:rPr>
              <w:t>3.执行标准：GB/T 14295-2008、EN779；</w:t>
            </w:r>
          </w:p>
          <w:p w14:paraId="1B969AF1">
            <w:pPr>
              <w:rPr>
                <w:rFonts w:hint="eastAsia" w:ascii="宋体" w:hAnsi="宋体" w:cs="宋体"/>
                <w:szCs w:val="21"/>
              </w:rPr>
            </w:pPr>
            <w:r>
              <w:rPr>
                <w:rFonts w:hint="eastAsia" w:ascii="宋体" w:hAnsi="宋体" w:cs="宋体"/>
                <w:szCs w:val="21"/>
              </w:rPr>
              <w:t>4.过滤性能：可滤掉1µm以上的颗粒以及水雾和油雾，除水效率在95%以上。</w:t>
            </w:r>
          </w:p>
        </w:tc>
      </w:tr>
      <w:tr w14:paraId="38188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0" w:type="dxa"/>
            <w:vAlign w:val="center"/>
          </w:tcPr>
          <w:p w14:paraId="7978D872">
            <w:pPr>
              <w:jc w:val="center"/>
              <w:rPr>
                <w:rFonts w:hint="eastAsia" w:ascii="宋体" w:hAnsi="宋体" w:cs="宋体"/>
                <w:szCs w:val="21"/>
              </w:rPr>
            </w:pPr>
            <w:r>
              <w:rPr>
                <w:rFonts w:hint="eastAsia" w:ascii="宋体" w:hAnsi="宋体" w:cs="宋体"/>
                <w:szCs w:val="21"/>
              </w:rPr>
              <w:t>2</w:t>
            </w:r>
          </w:p>
        </w:tc>
        <w:tc>
          <w:tcPr>
            <w:tcW w:w="1580" w:type="dxa"/>
            <w:vAlign w:val="center"/>
          </w:tcPr>
          <w:p w14:paraId="2C14812E">
            <w:pPr>
              <w:jc w:val="center"/>
              <w:rPr>
                <w:rFonts w:hint="eastAsia" w:ascii="宋体" w:hAnsi="宋体" w:cs="宋体"/>
                <w:szCs w:val="21"/>
              </w:rPr>
            </w:pPr>
            <w:r>
              <w:rPr>
                <w:rFonts w:hint="eastAsia" w:ascii="宋体" w:hAnsi="宋体" w:cs="宋体"/>
                <w:szCs w:val="21"/>
              </w:rPr>
              <w:t>中效过滤器</w:t>
            </w:r>
          </w:p>
        </w:tc>
        <w:tc>
          <w:tcPr>
            <w:tcW w:w="1185" w:type="dxa"/>
            <w:vAlign w:val="center"/>
          </w:tcPr>
          <w:p w14:paraId="29AC8D9D">
            <w:pPr>
              <w:jc w:val="center"/>
              <w:rPr>
                <w:rFonts w:hint="eastAsia" w:ascii="宋体" w:hAnsi="宋体" w:cs="宋体"/>
                <w:szCs w:val="21"/>
              </w:rPr>
            </w:pPr>
            <w:r>
              <w:rPr>
                <w:rFonts w:hint="eastAsia" w:ascii="宋体" w:hAnsi="宋体" w:cs="宋体"/>
                <w:szCs w:val="21"/>
              </w:rPr>
              <w:t>F8</w:t>
            </w:r>
          </w:p>
        </w:tc>
        <w:tc>
          <w:tcPr>
            <w:tcW w:w="4860" w:type="dxa"/>
          </w:tcPr>
          <w:p w14:paraId="5BC199F3">
            <w:pPr>
              <w:rPr>
                <w:rFonts w:hint="eastAsia" w:ascii="宋体" w:hAnsi="宋体" w:cs="宋体"/>
                <w:szCs w:val="21"/>
              </w:rPr>
            </w:pPr>
            <w:r>
              <w:rPr>
                <w:rFonts w:hint="eastAsia" w:ascii="宋体" w:hAnsi="宋体" w:cs="宋体"/>
                <w:szCs w:val="21"/>
              </w:rPr>
              <w:t>1.外框：锌钢板外框；</w:t>
            </w:r>
          </w:p>
          <w:p w14:paraId="2D3BD7EB">
            <w:pPr>
              <w:rPr>
                <w:rFonts w:hint="eastAsia" w:ascii="宋体" w:hAnsi="宋体" w:cs="宋体"/>
                <w:szCs w:val="21"/>
              </w:rPr>
            </w:pPr>
            <w:r>
              <w:rPr>
                <w:rFonts w:hint="eastAsia" w:ascii="宋体" w:hAnsi="宋体" w:cs="宋体"/>
                <w:szCs w:val="21"/>
              </w:rPr>
              <w:t>2.滤料：合成纤维材料，蓬松均匀阻力低；</w:t>
            </w:r>
          </w:p>
          <w:p w14:paraId="6BD727A3">
            <w:pPr>
              <w:rPr>
                <w:rFonts w:hint="eastAsia" w:ascii="宋体" w:hAnsi="宋体" w:cs="宋体"/>
                <w:szCs w:val="21"/>
              </w:rPr>
            </w:pPr>
            <w:r>
              <w:rPr>
                <w:rFonts w:hint="eastAsia" w:ascii="宋体" w:hAnsi="宋体" w:cs="宋体"/>
                <w:szCs w:val="21"/>
              </w:rPr>
              <w:t>3.执行标准：GB/T14295-2008、EN779.</w:t>
            </w:r>
          </w:p>
        </w:tc>
      </w:tr>
      <w:tr w14:paraId="63632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0" w:type="dxa"/>
            <w:vAlign w:val="center"/>
          </w:tcPr>
          <w:p w14:paraId="20ECE605">
            <w:pPr>
              <w:jc w:val="center"/>
              <w:rPr>
                <w:rFonts w:hint="eastAsia" w:ascii="宋体" w:hAnsi="宋体" w:cs="宋体"/>
                <w:szCs w:val="21"/>
              </w:rPr>
            </w:pPr>
            <w:r>
              <w:rPr>
                <w:rFonts w:hint="eastAsia" w:ascii="宋体" w:hAnsi="宋体" w:cs="宋体"/>
                <w:szCs w:val="21"/>
              </w:rPr>
              <w:t>3</w:t>
            </w:r>
          </w:p>
        </w:tc>
        <w:tc>
          <w:tcPr>
            <w:tcW w:w="1580" w:type="dxa"/>
            <w:vAlign w:val="center"/>
          </w:tcPr>
          <w:p w14:paraId="3B410C28">
            <w:pPr>
              <w:jc w:val="center"/>
              <w:rPr>
                <w:rFonts w:hint="eastAsia" w:ascii="宋体" w:hAnsi="宋体" w:cs="宋体"/>
                <w:szCs w:val="21"/>
              </w:rPr>
            </w:pPr>
            <w:r>
              <w:rPr>
                <w:rFonts w:hint="eastAsia" w:ascii="宋体" w:hAnsi="宋体" w:cs="宋体"/>
                <w:szCs w:val="21"/>
              </w:rPr>
              <w:t>亚高效过滤器</w:t>
            </w:r>
          </w:p>
        </w:tc>
        <w:tc>
          <w:tcPr>
            <w:tcW w:w="1185" w:type="dxa"/>
            <w:vAlign w:val="center"/>
          </w:tcPr>
          <w:p w14:paraId="497C392A">
            <w:pPr>
              <w:jc w:val="center"/>
              <w:rPr>
                <w:rFonts w:hint="eastAsia" w:ascii="宋体" w:hAnsi="宋体" w:cs="宋体"/>
                <w:szCs w:val="21"/>
              </w:rPr>
            </w:pPr>
            <w:r>
              <w:rPr>
                <w:rFonts w:hint="eastAsia" w:ascii="宋体" w:hAnsi="宋体" w:cs="宋体"/>
                <w:szCs w:val="21"/>
              </w:rPr>
              <w:t>H10</w:t>
            </w:r>
          </w:p>
        </w:tc>
        <w:tc>
          <w:tcPr>
            <w:tcW w:w="4860" w:type="dxa"/>
          </w:tcPr>
          <w:p w14:paraId="3DA9E9E8">
            <w:pPr>
              <w:rPr>
                <w:rFonts w:hint="eastAsia" w:ascii="宋体" w:hAnsi="宋体" w:cs="宋体"/>
                <w:szCs w:val="21"/>
              </w:rPr>
            </w:pPr>
            <w:r>
              <w:rPr>
                <w:rFonts w:hint="eastAsia" w:ascii="宋体" w:hAnsi="宋体" w:cs="宋体"/>
                <w:szCs w:val="21"/>
              </w:rPr>
              <w:t>1.外框：优质通用塑料带25mm法兰边；</w:t>
            </w:r>
          </w:p>
          <w:p w14:paraId="3A7F4777">
            <w:pPr>
              <w:rPr>
                <w:rFonts w:hint="eastAsia" w:ascii="宋体" w:hAnsi="宋体" w:cs="宋体"/>
                <w:szCs w:val="21"/>
              </w:rPr>
            </w:pPr>
            <w:r>
              <w:rPr>
                <w:rFonts w:hint="eastAsia" w:ascii="宋体" w:hAnsi="宋体" w:cs="宋体"/>
                <w:szCs w:val="21"/>
              </w:rPr>
              <w:t>2.滤材：超细玻璃纤维滤纸，防生霉菌；</w:t>
            </w:r>
          </w:p>
          <w:p w14:paraId="3FE5866F">
            <w:pPr>
              <w:rPr>
                <w:rFonts w:hint="eastAsia" w:ascii="宋体" w:hAnsi="宋体" w:cs="宋体"/>
                <w:szCs w:val="21"/>
              </w:rPr>
            </w:pPr>
            <w:r>
              <w:rPr>
                <w:rFonts w:hint="eastAsia" w:ascii="宋体" w:hAnsi="宋体" w:cs="宋体"/>
                <w:szCs w:val="21"/>
              </w:rPr>
              <w:t>3.执行标准：GB/T13554-2008、EN1882</w:t>
            </w:r>
          </w:p>
        </w:tc>
      </w:tr>
      <w:tr w14:paraId="198AC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700" w:type="dxa"/>
            <w:vAlign w:val="center"/>
          </w:tcPr>
          <w:p w14:paraId="6CF0EEF7">
            <w:pPr>
              <w:jc w:val="center"/>
              <w:rPr>
                <w:rFonts w:hint="eastAsia" w:ascii="宋体" w:hAnsi="宋体" w:cs="宋体"/>
                <w:szCs w:val="21"/>
              </w:rPr>
            </w:pPr>
            <w:r>
              <w:rPr>
                <w:rFonts w:hint="eastAsia" w:ascii="宋体" w:hAnsi="宋体" w:cs="宋体"/>
                <w:szCs w:val="21"/>
              </w:rPr>
              <w:t>4</w:t>
            </w:r>
          </w:p>
        </w:tc>
        <w:tc>
          <w:tcPr>
            <w:tcW w:w="1580" w:type="dxa"/>
            <w:vAlign w:val="center"/>
          </w:tcPr>
          <w:p w14:paraId="720C5F68">
            <w:pPr>
              <w:jc w:val="center"/>
              <w:rPr>
                <w:rFonts w:hint="eastAsia" w:ascii="宋体" w:hAnsi="宋体" w:cs="宋体"/>
                <w:szCs w:val="21"/>
              </w:rPr>
            </w:pPr>
            <w:r>
              <w:rPr>
                <w:rFonts w:hint="eastAsia" w:ascii="宋体" w:hAnsi="宋体" w:cs="宋体"/>
                <w:szCs w:val="21"/>
              </w:rPr>
              <w:t>高效过滤器</w:t>
            </w:r>
          </w:p>
        </w:tc>
        <w:tc>
          <w:tcPr>
            <w:tcW w:w="1185" w:type="dxa"/>
            <w:vAlign w:val="center"/>
          </w:tcPr>
          <w:p w14:paraId="5FB5055A">
            <w:pPr>
              <w:jc w:val="center"/>
              <w:rPr>
                <w:rFonts w:hint="eastAsia" w:ascii="宋体" w:hAnsi="宋体" w:cs="宋体"/>
                <w:szCs w:val="21"/>
              </w:rPr>
            </w:pPr>
            <w:r>
              <w:rPr>
                <w:rFonts w:hint="eastAsia" w:ascii="宋体" w:hAnsi="宋体" w:cs="宋体"/>
                <w:szCs w:val="21"/>
              </w:rPr>
              <w:t>H13</w:t>
            </w:r>
          </w:p>
        </w:tc>
        <w:tc>
          <w:tcPr>
            <w:tcW w:w="4860" w:type="dxa"/>
          </w:tcPr>
          <w:p w14:paraId="3E9B2F2D">
            <w:pPr>
              <w:rPr>
                <w:rFonts w:hint="eastAsia" w:ascii="宋体" w:hAnsi="宋体" w:cs="宋体"/>
                <w:szCs w:val="21"/>
              </w:rPr>
            </w:pPr>
            <w:r>
              <w:rPr>
                <w:rFonts w:hint="eastAsia" w:ascii="宋体" w:hAnsi="宋体" w:cs="宋体"/>
                <w:szCs w:val="21"/>
              </w:rPr>
              <w:t>1.外框：有隔板镀锌钢板外框，无隔板为双层吕合金框；</w:t>
            </w:r>
          </w:p>
          <w:p w14:paraId="626DB740">
            <w:pPr>
              <w:rPr>
                <w:rFonts w:hint="eastAsia" w:ascii="宋体" w:hAnsi="宋体" w:cs="宋体"/>
                <w:szCs w:val="21"/>
              </w:rPr>
            </w:pPr>
            <w:r>
              <w:rPr>
                <w:rFonts w:hint="eastAsia" w:ascii="宋体" w:hAnsi="宋体" w:cs="宋体"/>
                <w:szCs w:val="21"/>
              </w:rPr>
              <w:t>2.密封垫：一次注塑成型无接缝的聚氨酯；</w:t>
            </w:r>
          </w:p>
          <w:p w14:paraId="261BED4A">
            <w:pPr>
              <w:rPr>
                <w:rFonts w:hint="eastAsia" w:ascii="宋体" w:hAnsi="宋体" w:cs="宋体"/>
                <w:szCs w:val="21"/>
              </w:rPr>
            </w:pPr>
            <w:r>
              <w:rPr>
                <w:rFonts w:hint="eastAsia" w:ascii="宋体" w:hAnsi="宋体" w:cs="宋体"/>
                <w:szCs w:val="21"/>
              </w:rPr>
              <w:t>3.滤料：超细玻璃纤维滤纸，防生霉菌；</w:t>
            </w:r>
          </w:p>
          <w:p w14:paraId="186AFDF6">
            <w:pPr>
              <w:rPr>
                <w:rFonts w:hint="eastAsia" w:ascii="宋体" w:hAnsi="宋体" w:cs="宋体"/>
                <w:szCs w:val="21"/>
              </w:rPr>
            </w:pPr>
            <w:r>
              <w:rPr>
                <w:rFonts w:hint="eastAsia" w:ascii="宋体" w:hAnsi="宋体" w:cs="宋体"/>
                <w:szCs w:val="21"/>
              </w:rPr>
              <w:t>4.护网：双面护喷塑钢板网；</w:t>
            </w:r>
          </w:p>
          <w:p w14:paraId="5B9D842F">
            <w:pPr>
              <w:rPr>
                <w:rFonts w:hint="eastAsia" w:ascii="宋体" w:hAnsi="宋体" w:cs="宋体"/>
                <w:szCs w:val="21"/>
              </w:rPr>
            </w:pPr>
            <w:r>
              <w:rPr>
                <w:rFonts w:hint="eastAsia" w:ascii="宋体" w:hAnsi="宋体" w:cs="宋体"/>
                <w:szCs w:val="21"/>
              </w:rPr>
              <w:t>5.执行标准：GB/T 13554-2008、EN1882；</w:t>
            </w:r>
          </w:p>
          <w:p w14:paraId="44E4D34B">
            <w:pPr>
              <w:rPr>
                <w:rFonts w:hint="eastAsia" w:ascii="宋体" w:hAnsi="宋体" w:cs="宋体"/>
                <w:szCs w:val="21"/>
              </w:rPr>
            </w:pPr>
            <w:r>
              <w:rPr>
                <w:rFonts w:hint="eastAsia" w:ascii="宋体" w:hAnsi="宋体" w:cs="宋体"/>
                <w:szCs w:val="21"/>
              </w:rPr>
              <w:t>6.过滤性能：可除掉0.01µm以上的颗粒以及水雾和油雾，残余油份为0.01ppm。</w:t>
            </w:r>
          </w:p>
        </w:tc>
      </w:tr>
    </w:tbl>
    <w:p w14:paraId="7B9C98CC">
      <w:pPr>
        <w:ind w:firstLine="480" w:firstLineChars="200"/>
        <w:rPr>
          <w:rFonts w:hint="eastAsia" w:ascii="宋体" w:hAnsi="宋体" w:cs="宋体"/>
        </w:rPr>
      </w:pPr>
      <w:r>
        <w:rPr>
          <w:rFonts w:hint="eastAsia" w:ascii="宋体" w:hAnsi="宋体" w:cs="宋体"/>
        </w:rPr>
        <w:t>表内未明确的规格，按国标（规范）要求执行。</w:t>
      </w:r>
    </w:p>
    <w:p w14:paraId="419EC8F7">
      <w:pPr>
        <w:ind w:firstLine="480" w:firstLineChars="200"/>
        <w:rPr>
          <w:rFonts w:hint="eastAsia" w:ascii="宋体" w:hAnsi="宋体" w:cs="宋体"/>
        </w:rPr>
      </w:pPr>
      <w:r>
        <w:rPr>
          <w:rFonts w:hint="eastAsia" w:ascii="宋体" w:hAnsi="宋体" w:cs="宋体"/>
        </w:rPr>
        <w:t>2.3.2.2各系统设备维护保养：</w:t>
      </w:r>
    </w:p>
    <w:p w14:paraId="03907324">
      <w:pPr>
        <w:ind w:firstLine="480" w:firstLineChars="200"/>
        <w:rPr>
          <w:rFonts w:hint="eastAsia" w:ascii="宋体" w:hAnsi="宋体" w:cs="宋体"/>
        </w:rPr>
      </w:pPr>
      <w:r>
        <w:rPr>
          <w:rFonts w:hint="eastAsia" w:ascii="宋体" w:hAnsi="宋体" w:cs="宋体"/>
        </w:rPr>
        <w:t>2.3.2.2.1每2月对净化系统、强弱电系统、室内设备带、门以及其它设备进行检查、维护保养（维修保养主要内容详见维修保养细则）并作书面形式报告定期交招标方相关管理科室；</w:t>
      </w:r>
    </w:p>
    <w:p w14:paraId="579DE386">
      <w:pPr>
        <w:ind w:firstLine="480" w:firstLineChars="200"/>
        <w:rPr>
          <w:rFonts w:hint="eastAsia" w:ascii="宋体" w:hAnsi="宋体" w:cs="宋体"/>
        </w:rPr>
      </w:pPr>
      <w:r>
        <w:rPr>
          <w:rFonts w:hint="eastAsia" w:ascii="宋体" w:hAnsi="宋体" w:cs="宋体"/>
        </w:rPr>
        <w:t>2.3.2.2.2每年对净化机组表冷段翅片以及机组内部全面保洁一次，对各系统的保护装置试动作一次并作记录；</w:t>
      </w:r>
    </w:p>
    <w:p w14:paraId="5F2E7567">
      <w:pPr>
        <w:ind w:firstLine="480" w:firstLineChars="200"/>
        <w:rPr>
          <w:rFonts w:hint="eastAsia" w:ascii="宋体" w:hAnsi="宋体" w:cs="宋体"/>
          <w:szCs w:val="21"/>
        </w:rPr>
      </w:pPr>
      <w:r>
        <w:rPr>
          <w:rFonts w:hint="eastAsia" w:ascii="宋体" w:hAnsi="宋体" w:cs="宋体"/>
        </w:rPr>
        <w:t xml:space="preserve">2.3.2.2.3每季度对所有洁净手术室进行性能检测（温湿度、风量、风速、压差、噪音、照度、尘埃粒子浓度等及需附尘埃粒子数机打数据记录原件），并做书面记录备查；         </w:t>
      </w:r>
      <w:r>
        <w:rPr>
          <w:rFonts w:hint="eastAsia" w:ascii="宋体" w:hAnsi="宋体" w:cs="宋体"/>
          <w:szCs w:val="21"/>
        </w:rPr>
        <w:t xml:space="preserve">        </w:t>
      </w:r>
    </w:p>
    <w:p w14:paraId="145AD593">
      <w:pPr>
        <w:ind w:firstLine="480" w:firstLineChars="200"/>
        <w:rPr>
          <w:rFonts w:hint="eastAsia" w:ascii="宋体" w:hAnsi="宋体"/>
        </w:rPr>
      </w:pPr>
      <w:r>
        <w:rPr>
          <w:rFonts w:hint="eastAsia" w:ascii="宋体" w:hAnsi="宋体"/>
        </w:rPr>
        <w:t>2.3.2.2.4每年度末将每月的性能参数检测结果整理装订成册，交甲方存档；</w:t>
      </w:r>
    </w:p>
    <w:p w14:paraId="7BC0241E">
      <w:pPr>
        <w:ind w:firstLine="480" w:firstLineChars="200"/>
        <w:rPr>
          <w:rFonts w:hint="eastAsia" w:ascii="宋体" w:hAnsi="宋体"/>
        </w:rPr>
      </w:pPr>
      <w:r>
        <w:rPr>
          <w:rFonts w:hint="eastAsia" w:ascii="宋体" w:hAnsi="宋体"/>
        </w:rPr>
        <w:t>2.3.2.2.5每年配合院方请第三方（市疾控中心或省疾控中心）对所有洁净手术室等区域进行性能检测一次，包括温湿度、风量、风速、压差、尘埃粒子浓度、噪音、照度等。检测时间安排至节假日期间。</w:t>
      </w:r>
    </w:p>
    <w:p w14:paraId="15368A30">
      <w:pPr>
        <w:ind w:firstLine="480" w:firstLineChars="200"/>
        <w:rPr>
          <w:rFonts w:hint="eastAsia" w:ascii="宋体" w:hAnsi="宋体"/>
        </w:rPr>
      </w:pPr>
      <w:r>
        <w:rPr>
          <w:rFonts w:hint="eastAsia" w:ascii="宋体" w:hAnsi="宋体"/>
        </w:rPr>
        <w:t>2.3.2.2.6维护保养及检测等均需符合医院空气净化管理规范（WST-368）及国家相关规范要求。</w:t>
      </w:r>
    </w:p>
    <w:p w14:paraId="68600D81">
      <w:pPr>
        <w:ind w:firstLine="480" w:firstLineChars="200"/>
        <w:rPr>
          <w:rFonts w:hint="eastAsia" w:ascii="宋体" w:hAnsi="宋体"/>
        </w:rPr>
      </w:pPr>
      <w:r>
        <w:rPr>
          <w:rFonts w:hint="eastAsia" w:ascii="宋体" w:hAnsi="宋体"/>
        </w:rPr>
        <w:t>2.3.3维保范围内的各系统设备的检修维护保养及操作必须符合设备厂家技术要求以及国家相关规范，由于投标人原因造成设备损坏及人身伤害事故，投标人负全责。</w:t>
      </w:r>
    </w:p>
    <w:p w14:paraId="47F3054C">
      <w:pPr>
        <w:ind w:firstLine="480" w:firstLineChars="200"/>
        <w:rPr>
          <w:rFonts w:hint="eastAsia" w:ascii="宋体" w:hAnsi="宋体"/>
        </w:rPr>
      </w:pPr>
      <w:r>
        <w:rPr>
          <w:rFonts w:hint="eastAsia" w:ascii="宋体" w:hAnsi="宋体"/>
        </w:rPr>
        <w:t>2.3.4维修保养细则</w:t>
      </w:r>
    </w:p>
    <w:p w14:paraId="511F22FA">
      <w:pPr>
        <w:spacing w:after="120" w:afterLines="50"/>
        <w:jc w:val="center"/>
        <w:rPr>
          <w:rFonts w:hint="eastAsia" w:ascii="宋体" w:hAnsi="宋体" w:cs="宋体"/>
        </w:rPr>
      </w:pPr>
      <w:r>
        <w:rPr>
          <w:rFonts w:hint="eastAsia" w:ascii="宋体" w:hAnsi="宋体" w:cs="宋体"/>
        </w:rPr>
        <w:t>维修保养细则</w:t>
      </w:r>
    </w:p>
    <w:p w14:paraId="328DC004">
      <w:pPr>
        <w:ind w:firstLine="480" w:firstLineChars="200"/>
        <w:rPr>
          <w:rFonts w:hint="eastAsia" w:ascii="宋体" w:hAnsi="宋体"/>
        </w:rPr>
      </w:pPr>
      <w:r>
        <w:rPr>
          <w:rFonts w:hint="eastAsia" w:ascii="宋体" w:hAnsi="宋体"/>
        </w:rPr>
        <w:t>1、净化空调及排风系统：</w:t>
      </w:r>
    </w:p>
    <w:p w14:paraId="030C2236">
      <w:pPr>
        <w:ind w:firstLine="480" w:firstLineChars="200"/>
        <w:rPr>
          <w:rFonts w:hint="eastAsia" w:ascii="宋体" w:hAnsi="宋体"/>
        </w:rPr>
      </w:pPr>
      <w:r>
        <w:rPr>
          <w:rFonts w:hint="eastAsia" w:ascii="宋体" w:hAnsi="宋体"/>
        </w:rPr>
        <w:t>1.1净化空调机组电机绝缘检测（相间及对地）（每两月一次）</w:t>
      </w:r>
    </w:p>
    <w:p w14:paraId="03893369">
      <w:pPr>
        <w:ind w:firstLine="480" w:firstLineChars="200"/>
        <w:rPr>
          <w:rFonts w:hint="eastAsia" w:ascii="宋体" w:hAnsi="宋体"/>
        </w:rPr>
      </w:pPr>
      <w:r>
        <w:rPr>
          <w:rFonts w:hint="eastAsia" w:ascii="宋体" w:hAnsi="宋体"/>
        </w:rPr>
        <w:t>1.2净化空调机组电机、风机轴承检查有无异响、轴承加润滑脂（每两月一次）</w:t>
      </w:r>
    </w:p>
    <w:p w14:paraId="4185E2B1">
      <w:pPr>
        <w:ind w:firstLine="480" w:firstLineChars="200"/>
        <w:rPr>
          <w:rFonts w:hint="eastAsia" w:ascii="宋体" w:hAnsi="宋体"/>
        </w:rPr>
      </w:pPr>
      <w:r>
        <w:rPr>
          <w:rFonts w:hint="eastAsia" w:ascii="宋体" w:hAnsi="宋体"/>
        </w:rPr>
        <w:t>1.3风机皮带松紧度检查，调整及更换皮带（每两月一次）</w:t>
      </w:r>
    </w:p>
    <w:p w14:paraId="48567CD4">
      <w:pPr>
        <w:ind w:firstLine="480" w:firstLineChars="200"/>
        <w:rPr>
          <w:rFonts w:hint="eastAsia" w:ascii="宋体" w:hAnsi="宋体"/>
        </w:rPr>
      </w:pPr>
      <w:r>
        <w:rPr>
          <w:rFonts w:hint="eastAsia" w:ascii="宋体" w:hAnsi="宋体"/>
        </w:rPr>
        <w:t>1.4机组电源线路、强电柜、控制系统检查、保养、除尘、试动作、各接线端子紧固、DDC控制器及上位机的检查维护（每两月一次）</w:t>
      </w:r>
    </w:p>
    <w:p w14:paraId="38FFA815">
      <w:pPr>
        <w:ind w:firstLine="480" w:firstLineChars="200"/>
        <w:rPr>
          <w:rFonts w:hint="eastAsia" w:ascii="宋体" w:hAnsi="宋体"/>
        </w:rPr>
      </w:pPr>
      <w:r>
        <w:rPr>
          <w:rFonts w:hint="eastAsia" w:ascii="宋体" w:hAnsi="宋体"/>
        </w:rPr>
        <w:t>1.5初、中效过滤器检查、更换及机内保洁，洁净室内回风、排风过滤网的更换，风口内侧保洁，风口的检查维修(按技术要求上要求的各级过滤器更换周期每周、每月、每季进行更换)</w:t>
      </w:r>
    </w:p>
    <w:p w14:paraId="42E00A04">
      <w:pPr>
        <w:ind w:firstLine="480" w:firstLineChars="200"/>
        <w:rPr>
          <w:rFonts w:hint="eastAsia" w:ascii="宋体" w:hAnsi="宋体"/>
        </w:rPr>
      </w:pPr>
      <w:r>
        <w:rPr>
          <w:rFonts w:hint="eastAsia" w:ascii="宋体" w:hAnsi="宋体"/>
        </w:rPr>
        <w:t>1.6风阀阀体、执行器及控制检查（每两月一次）</w:t>
      </w:r>
    </w:p>
    <w:p w14:paraId="27ED13DF">
      <w:pPr>
        <w:ind w:firstLine="480" w:firstLineChars="200"/>
        <w:rPr>
          <w:rFonts w:hint="eastAsia" w:ascii="宋体" w:hAnsi="宋体"/>
        </w:rPr>
      </w:pPr>
      <w:r>
        <w:rPr>
          <w:rFonts w:hint="eastAsia" w:ascii="宋体" w:hAnsi="宋体"/>
        </w:rPr>
        <w:t>1.7加热段的电加热器绝缘检查、过热保护开关动作测试（每两月一次）</w:t>
      </w:r>
    </w:p>
    <w:p w14:paraId="4D201260">
      <w:pPr>
        <w:ind w:firstLine="480" w:firstLineChars="200"/>
        <w:rPr>
          <w:rFonts w:hint="eastAsia" w:ascii="宋体" w:hAnsi="宋体"/>
        </w:rPr>
      </w:pPr>
      <w:r>
        <w:rPr>
          <w:rFonts w:hint="eastAsia" w:ascii="宋体" w:hAnsi="宋体"/>
        </w:rPr>
        <w:t>1.8加湿器的检查维护、加湿电极的绝缘检测，加湿罐的更换以及加湿工作是否正常检查（每两月一次）</w:t>
      </w:r>
    </w:p>
    <w:p w14:paraId="626DC7D6">
      <w:pPr>
        <w:ind w:firstLine="480" w:firstLineChars="200"/>
        <w:rPr>
          <w:rFonts w:hint="eastAsia" w:ascii="宋体" w:hAnsi="宋体"/>
        </w:rPr>
      </w:pPr>
      <w:r>
        <w:rPr>
          <w:rFonts w:hint="eastAsia" w:ascii="宋体" w:hAnsi="宋体"/>
        </w:rPr>
        <w:t>1.9表冷段的维护清洁，结水盘的清洁及排水管路疏通（每两月一次，其中翅片清洗每年一次）</w:t>
      </w:r>
    </w:p>
    <w:p w14:paraId="28984A37">
      <w:pPr>
        <w:ind w:firstLine="480" w:firstLineChars="200"/>
        <w:rPr>
          <w:rFonts w:hint="eastAsia" w:ascii="宋体" w:hAnsi="宋体"/>
        </w:rPr>
      </w:pPr>
      <w:r>
        <w:rPr>
          <w:rFonts w:hint="eastAsia" w:ascii="宋体" w:hAnsi="宋体"/>
        </w:rPr>
        <w:t>1.10水路的电磁二通阀，电磁三通阀、比例积分阀的动作检查及维护（每两月一次）</w:t>
      </w:r>
    </w:p>
    <w:p w14:paraId="7563E1EA">
      <w:pPr>
        <w:ind w:firstLine="480" w:firstLineChars="200"/>
        <w:rPr>
          <w:rFonts w:hint="eastAsia" w:ascii="宋体" w:hAnsi="宋体"/>
        </w:rPr>
      </w:pPr>
      <w:r>
        <w:rPr>
          <w:rFonts w:hint="eastAsia" w:ascii="宋体" w:hAnsi="宋体"/>
        </w:rPr>
        <w:t>1.11高效过滤器的检查，有无漏风、破损情况以及压力降测试（每年一次）</w:t>
      </w:r>
    </w:p>
    <w:p w14:paraId="13DEC838">
      <w:pPr>
        <w:ind w:firstLine="480" w:firstLineChars="200"/>
        <w:rPr>
          <w:rFonts w:hint="eastAsia" w:ascii="宋体" w:hAnsi="宋体"/>
        </w:rPr>
      </w:pPr>
      <w:r>
        <w:rPr>
          <w:rFonts w:hint="eastAsia" w:ascii="宋体" w:hAnsi="宋体"/>
        </w:rPr>
        <w:t>1.12洁净室的温湿度、送风量、风速、压差、噪音、照度、尘粒浓度检查（每天巡检，每年自检出具书面报告一次）</w:t>
      </w:r>
    </w:p>
    <w:p w14:paraId="64B3C9B5">
      <w:pPr>
        <w:ind w:firstLine="480" w:firstLineChars="200"/>
        <w:rPr>
          <w:rFonts w:hint="eastAsia" w:ascii="宋体" w:hAnsi="宋体"/>
        </w:rPr>
      </w:pPr>
      <w:r>
        <w:rPr>
          <w:rFonts w:hint="eastAsia" w:ascii="宋体" w:hAnsi="宋体"/>
        </w:rPr>
        <w:t>1.13排风机、换气扇的检查保养，排风中效过滤器的检查更换（每两月一次,排风中效过滤器一年更换一次）</w:t>
      </w:r>
    </w:p>
    <w:p w14:paraId="604E1BE3">
      <w:pPr>
        <w:ind w:firstLine="480" w:firstLineChars="200"/>
        <w:rPr>
          <w:rFonts w:hint="eastAsia" w:ascii="宋体" w:hAnsi="宋体"/>
        </w:rPr>
      </w:pPr>
      <w:r>
        <w:rPr>
          <w:rFonts w:hint="eastAsia" w:ascii="宋体" w:hAnsi="宋体"/>
        </w:rPr>
        <w:t>1.14风管、水管路的检修以及保温的检查、修复（每两月一次）</w:t>
      </w:r>
    </w:p>
    <w:p w14:paraId="2F90CC53">
      <w:pPr>
        <w:ind w:firstLine="480" w:firstLineChars="200"/>
        <w:rPr>
          <w:rFonts w:hint="eastAsia" w:ascii="宋体" w:hAnsi="宋体"/>
        </w:rPr>
      </w:pPr>
      <w:r>
        <w:rPr>
          <w:rFonts w:hint="eastAsia" w:ascii="宋体" w:hAnsi="宋体"/>
        </w:rPr>
        <w:t>1.15净化空调系统调试（每年一次）</w:t>
      </w:r>
    </w:p>
    <w:p w14:paraId="60FB6577">
      <w:pPr>
        <w:ind w:firstLine="480" w:firstLineChars="200"/>
        <w:rPr>
          <w:rFonts w:hint="eastAsia" w:ascii="宋体" w:hAnsi="宋体"/>
        </w:rPr>
      </w:pPr>
      <w:r>
        <w:rPr>
          <w:rFonts w:hint="eastAsia" w:ascii="宋体" w:hAnsi="宋体"/>
        </w:rPr>
        <w:t>2、强电系统：（每两月一次）</w:t>
      </w:r>
    </w:p>
    <w:p w14:paraId="277073DA">
      <w:pPr>
        <w:ind w:firstLine="480" w:firstLineChars="200"/>
        <w:rPr>
          <w:rFonts w:hint="eastAsia" w:ascii="宋体" w:hAnsi="宋体"/>
        </w:rPr>
      </w:pPr>
      <w:r>
        <w:rPr>
          <w:rFonts w:hint="eastAsia" w:ascii="宋体" w:hAnsi="宋体"/>
        </w:rPr>
        <w:t>2.1总电源的检查，电源电压、电流、线路温升测试（其中电压、电流、温度每日检查记录）</w:t>
      </w:r>
    </w:p>
    <w:p w14:paraId="20194212">
      <w:pPr>
        <w:ind w:firstLine="480" w:firstLineChars="200"/>
        <w:rPr>
          <w:rFonts w:hint="eastAsia" w:ascii="宋体" w:hAnsi="宋体"/>
        </w:rPr>
      </w:pPr>
      <w:r>
        <w:rPr>
          <w:rFonts w:hint="eastAsia" w:ascii="宋体" w:hAnsi="宋体"/>
        </w:rPr>
        <w:t>2.2强电线路的绝缘检测（相间及对地）（每两月一次）</w:t>
      </w:r>
    </w:p>
    <w:p w14:paraId="04087825">
      <w:pPr>
        <w:ind w:firstLine="480" w:firstLineChars="200"/>
        <w:rPr>
          <w:rFonts w:hint="eastAsia" w:ascii="宋体" w:hAnsi="宋体"/>
        </w:rPr>
      </w:pPr>
      <w:r>
        <w:rPr>
          <w:rFonts w:hint="eastAsia" w:ascii="宋体" w:hAnsi="宋体"/>
        </w:rPr>
        <w:t>2.3线路接线端子的紧固（每两月一次）</w:t>
      </w:r>
    </w:p>
    <w:p w14:paraId="53F5E17B">
      <w:pPr>
        <w:ind w:firstLine="480" w:firstLineChars="200"/>
        <w:rPr>
          <w:rFonts w:hint="eastAsia" w:ascii="宋体" w:hAnsi="宋体"/>
        </w:rPr>
      </w:pPr>
      <w:r>
        <w:rPr>
          <w:rFonts w:hint="eastAsia" w:ascii="宋体" w:hAnsi="宋体"/>
        </w:rPr>
        <w:t>2.4强电柜的除尘（每三月一次）</w:t>
      </w:r>
    </w:p>
    <w:p w14:paraId="1AD814D0">
      <w:pPr>
        <w:ind w:firstLine="480" w:firstLineChars="200"/>
        <w:rPr>
          <w:rFonts w:hint="eastAsia" w:ascii="宋体" w:hAnsi="宋体"/>
        </w:rPr>
      </w:pPr>
      <w:r>
        <w:rPr>
          <w:rFonts w:hint="eastAsia" w:ascii="宋体" w:hAnsi="宋体"/>
        </w:rPr>
        <w:t>2.5控制线路以及漏电保护等保护装置的试动作（每两月一次）</w:t>
      </w:r>
    </w:p>
    <w:p w14:paraId="6EA31CF7">
      <w:pPr>
        <w:ind w:firstLine="480" w:firstLineChars="200"/>
        <w:rPr>
          <w:rFonts w:hint="eastAsia" w:ascii="宋体" w:hAnsi="宋体"/>
        </w:rPr>
      </w:pPr>
      <w:r>
        <w:rPr>
          <w:rFonts w:hint="eastAsia" w:ascii="宋体" w:hAnsi="宋体"/>
        </w:rPr>
        <w:t>2.6照明线路、插座回路的的检查、灯具及插座的检查和更换维护（每日巡修，每两月维护）</w:t>
      </w:r>
    </w:p>
    <w:p w14:paraId="029B32C9">
      <w:pPr>
        <w:ind w:firstLine="480" w:firstLineChars="200"/>
        <w:rPr>
          <w:rFonts w:hint="eastAsia" w:ascii="宋体" w:hAnsi="宋体"/>
        </w:rPr>
      </w:pPr>
      <w:r>
        <w:rPr>
          <w:rFonts w:hint="eastAsia" w:ascii="宋体" w:hAnsi="宋体"/>
        </w:rPr>
        <w:t>2.7隔离变压器的检查维护，电压、电流、温升及绝缘检查（每两月一次）</w:t>
      </w:r>
    </w:p>
    <w:p w14:paraId="16F7F0A9">
      <w:pPr>
        <w:ind w:firstLine="480" w:firstLineChars="200"/>
        <w:rPr>
          <w:rFonts w:hint="eastAsia" w:ascii="宋体" w:hAnsi="宋体"/>
        </w:rPr>
      </w:pPr>
      <w:r>
        <w:rPr>
          <w:rFonts w:hint="eastAsia" w:ascii="宋体" w:hAnsi="宋体"/>
        </w:rPr>
        <w:t>2.8接触器的检查维护，触点处理（每六月一次）</w:t>
      </w:r>
    </w:p>
    <w:p w14:paraId="40D83A3F">
      <w:pPr>
        <w:ind w:firstLine="480" w:firstLineChars="200"/>
        <w:rPr>
          <w:rFonts w:hint="eastAsia" w:ascii="宋体" w:hAnsi="宋体"/>
        </w:rPr>
      </w:pPr>
      <w:r>
        <w:rPr>
          <w:rFonts w:hint="eastAsia" w:ascii="宋体" w:hAnsi="宋体"/>
        </w:rPr>
        <w:t>3、弱电系统：</w:t>
      </w:r>
    </w:p>
    <w:p w14:paraId="423F4BDE">
      <w:pPr>
        <w:ind w:firstLine="480" w:firstLineChars="200"/>
        <w:rPr>
          <w:rFonts w:hint="eastAsia" w:ascii="宋体" w:hAnsi="宋体"/>
        </w:rPr>
      </w:pPr>
      <w:r>
        <w:rPr>
          <w:rFonts w:hint="eastAsia" w:ascii="宋体" w:hAnsi="宋体"/>
        </w:rPr>
        <w:t>3.1  DDC控制器的检查维护（每两月一次）</w:t>
      </w:r>
    </w:p>
    <w:p w14:paraId="114E5A58">
      <w:pPr>
        <w:ind w:firstLine="480" w:firstLineChars="200"/>
        <w:rPr>
          <w:rFonts w:hint="eastAsia" w:ascii="宋体" w:hAnsi="宋体"/>
        </w:rPr>
      </w:pPr>
      <w:r>
        <w:rPr>
          <w:rFonts w:hint="eastAsia" w:ascii="宋体" w:hAnsi="宋体"/>
        </w:rPr>
        <w:t>3.2上位机电脑的检查维护、机箱除尘（每两月一次）</w:t>
      </w:r>
    </w:p>
    <w:p w14:paraId="05EC9B84">
      <w:pPr>
        <w:ind w:firstLine="480" w:firstLineChars="200"/>
        <w:rPr>
          <w:rFonts w:hint="eastAsia" w:ascii="宋体" w:hAnsi="宋体"/>
        </w:rPr>
      </w:pPr>
      <w:r>
        <w:rPr>
          <w:rFonts w:hint="eastAsia" w:ascii="宋体" w:hAnsi="宋体"/>
        </w:rPr>
        <w:t>3.3各类传感器（温度、湿度、压差等）、执行器、数模转换器等的维护检查（每两月一次）</w:t>
      </w:r>
    </w:p>
    <w:p w14:paraId="6116DD9C">
      <w:pPr>
        <w:ind w:firstLine="480" w:firstLineChars="200"/>
        <w:rPr>
          <w:rFonts w:hint="eastAsia" w:ascii="宋体" w:hAnsi="宋体"/>
        </w:rPr>
      </w:pPr>
      <w:r>
        <w:rPr>
          <w:rFonts w:hint="eastAsia" w:ascii="宋体" w:hAnsi="宋体"/>
        </w:rPr>
        <w:t>3.4控制柜的除尘（每三月一次）</w:t>
      </w:r>
    </w:p>
    <w:p w14:paraId="45408E86">
      <w:pPr>
        <w:ind w:firstLine="480" w:firstLineChars="200"/>
        <w:rPr>
          <w:rFonts w:hint="eastAsia" w:ascii="宋体" w:hAnsi="宋体"/>
        </w:rPr>
      </w:pPr>
      <w:r>
        <w:rPr>
          <w:rFonts w:hint="eastAsia" w:ascii="宋体" w:hAnsi="宋体"/>
        </w:rPr>
        <w:t>3.5各类弱电线路的检查（每两月一次）</w:t>
      </w:r>
    </w:p>
    <w:p w14:paraId="58A89740">
      <w:pPr>
        <w:ind w:firstLine="480" w:firstLineChars="200"/>
        <w:rPr>
          <w:rFonts w:hint="eastAsia" w:ascii="宋体" w:hAnsi="宋体"/>
        </w:rPr>
      </w:pPr>
      <w:r>
        <w:rPr>
          <w:rFonts w:hint="eastAsia" w:ascii="宋体" w:hAnsi="宋体"/>
        </w:rPr>
        <w:t>3.6系统检测、调试、保护装置试动作（每年一次）</w:t>
      </w:r>
    </w:p>
    <w:p w14:paraId="56BF53A8">
      <w:pPr>
        <w:ind w:firstLine="480" w:firstLineChars="200"/>
        <w:rPr>
          <w:rFonts w:hint="eastAsia" w:ascii="宋体" w:hAnsi="宋体"/>
        </w:rPr>
      </w:pPr>
      <w:r>
        <w:rPr>
          <w:rFonts w:hint="eastAsia" w:ascii="宋体" w:hAnsi="宋体"/>
        </w:rPr>
        <w:t>3.7呼叫系统的检查维护，包括主机、喇叭、分机及电源和线路等（每两月一次）</w:t>
      </w:r>
    </w:p>
    <w:p w14:paraId="04F932F8">
      <w:pPr>
        <w:ind w:firstLine="480" w:firstLineChars="200"/>
        <w:rPr>
          <w:rFonts w:hint="eastAsia" w:ascii="宋体" w:hAnsi="宋体"/>
        </w:rPr>
      </w:pPr>
      <w:r>
        <w:rPr>
          <w:rFonts w:hint="eastAsia" w:ascii="宋体" w:hAnsi="宋体"/>
        </w:rPr>
        <w:t>3.8监控系统的检查维护，包括监控主机、显示器、摄像头、电源、线路等（每两月一次）</w:t>
      </w:r>
    </w:p>
    <w:p w14:paraId="67250CE3">
      <w:pPr>
        <w:ind w:firstLine="480" w:firstLineChars="200"/>
        <w:rPr>
          <w:rFonts w:hint="eastAsia" w:ascii="宋体" w:hAnsi="宋体"/>
        </w:rPr>
      </w:pPr>
      <w:r>
        <w:rPr>
          <w:rFonts w:hint="eastAsia" w:ascii="宋体" w:hAnsi="宋体"/>
        </w:rPr>
        <w:t>3.9空调启停面板、照明面板、手术麻醉面板及各线路板的检修维护（每两月一次）</w:t>
      </w:r>
    </w:p>
    <w:p w14:paraId="136C5488">
      <w:pPr>
        <w:ind w:firstLine="480" w:firstLineChars="200"/>
        <w:rPr>
          <w:rFonts w:hint="eastAsia" w:ascii="宋体" w:hAnsi="宋体"/>
        </w:rPr>
      </w:pPr>
      <w:r>
        <w:rPr>
          <w:rFonts w:hint="eastAsia" w:ascii="宋体" w:hAnsi="宋体"/>
        </w:rPr>
        <w:t>4、洁净室内设备：（每两月一次）</w:t>
      </w:r>
    </w:p>
    <w:p w14:paraId="3DF3A6BF">
      <w:pPr>
        <w:ind w:firstLine="480" w:firstLineChars="200"/>
        <w:rPr>
          <w:rFonts w:hint="eastAsia" w:ascii="宋体" w:hAnsi="宋体"/>
        </w:rPr>
      </w:pPr>
      <w:r>
        <w:rPr>
          <w:rFonts w:hint="eastAsia" w:ascii="宋体" w:hAnsi="宋体"/>
        </w:rPr>
        <w:t>4.1各类门的维修维护</w:t>
      </w:r>
    </w:p>
    <w:p w14:paraId="4750AFD9">
      <w:pPr>
        <w:ind w:firstLine="480" w:firstLineChars="200"/>
        <w:rPr>
          <w:rFonts w:hint="eastAsia" w:ascii="宋体" w:hAnsi="宋体"/>
        </w:rPr>
      </w:pPr>
      <w:r>
        <w:rPr>
          <w:rFonts w:hint="eastAsia" w:ascii="宋体" w:hAnsi="宋体"/>
        </w:rPr>
        <w:t>4.1.1门板的维修，维护保养</w:t>
      </w:r>
    </w:p>
    <w:p w14:paraId="7D76F617">
      <w:pPr>
        <w:ind w:firstLine="480" w:firstLineChars="200"/>
        <w:rPr>
          <w:rFonts w:hint="eastAsia" w:ascii="宋体" w:hAnsi="宋体"/>
        </w:rPr>
      </w:pPr>
      <w:r>
        <w:rPr>
          <w:rFonts w:hint="eastAsia" w:ascii="宋体" w:hAnsi="宋体"/>
        </w:rPr>
        <w:t>4.1.2门锁、电插锁、磁力锁的维更换维护</w:t>
      </w:r>
    </w:p>
    <w:p w14:paraId="57CBBD86">
      <w:pPr>
        <w:ind w:firstLine="480" w:firstLineChars="200"/>
        <w:rPr>
          <w:rFonts w:hint="eastAsia" w:ascii="宋体" w:hAnsi="宋体"/>
        </w:rPr>
      </w:pPr>
      <w:r>
        <w:rPr>
          <w:rFonts w:hint="eastAsia" w:ascii="宋体" w:hAnsi="宋体"/>
        </w:rPr>
        <w:t>4.1.3门轴、合页、铰链的维护更换维护</w:t>
      </w:r>
    </w:p>
    <w:p w14:paraId="3E32B08C">
      <w:pPr>
        <w:ind w:firstLine="480" w:firstLineChars="200"/>
        <w:rPr>
          <w:rFonts w:hint="eastAsia" w:ascii="宋体" w:hAnsi="宋体"/>
        </w:rPr>
      </w:pPr>
      <w:r>
        <w:rPr>
          <w:rFonts w:hint="eastAsia" w:ascii="宋体" w:hAnsi="宋体"/>
        </w:rPr>
        <w:t>4.1.4地弹簧、门吸的维护更换维护</w:t>
      </w:r>
    </w:p>
    <w:p w14:paraId="39ABAFCB">
      <w:pPr>
        <w:ind w:firstLine="480" w:firstLineChars="200"/>
        <w:rPr>
          <w:rFonts w:hint="eastAsia" w:ascii="宋体" w:hAnsi="宋体"/>
        </w:rPr>
      </w:pPr>
      <w:r>
        <w:rPr>
          <w:rFonts w:hint="eastAsia" w:ascii="宋体" w:hAnsi="宋体"/>
        </w:rPr>
        <w:t>4.1.5闭门器、密码器的检修、维护更换维护</w:t>
      </w:r>
    </w:p>
    <w:p w14:paraId="0A83DCC9">
      <w:pPr>
        <w:ind w:firstLine="480" w:firstLineChars="200"/>
        <w:rPr>
          <w:rFonts w:hint="eastAsia" w:ascii="宋体" w:hAnsi="宋体"/>
        </w:rPr>
      </w:pPr>
      <w:r>
        <w:rPr>
          <w:rFonts w:hint="eastAsia" w:ascii="宋体" w:hAnsi="宋体"/>
        </w:rPr>
        <w:t>4.1.6自动门的检修：</w:t>
      </w:r>
    </w:p>
    <w:p w14:paraId="7FB9BCEB">
      <w:pPr>
        <w:ind w:firstLine="480" w:firstLineChars="200"/>
        <w:rPr>
          <w:rFonts w:hint="eastAsia" w:ascii="宋体" w:hAnsi="宋体"/>
        </w:rPr>
      </w:pPr>
      <w:r>
        <w:rPr>
          <w:rFonts w:hint="eastAsia" w:ascii="宋体" w:hAnsi="宋体"/>
        </w:rPr>
        <w:t>4.1.6.1自动门各运动部件保养润滑</w:t>
      </w:r>
    </w:p>
    <w:p w14:paraId="13918287">
      <w:pPr>
        <w:ind w:firstLine="480" w:firstLineChars="200"/>
        <w:rPr>
          <w:rFonts w:hint="eastAsia" w:ascii="宋体" w:hAnsi="宋体"/>
        </w:rPr>
      </w:pPr>
      <w:r>
        <w:rPr>
          <w:rFonts w:hint="eastAsia" w:ascii="宋体" w:hAnsi="宋体"/>
        </w:rPr>
        <w:t>4.1.6.2自动门控制系统的检查、调试</w:t>
      </w:r>
    </w:p>
    <w:p w14:paraId="504931F6">
      <w:pPr>
        <w:ind w:firstLine="480" w:firstLineChars="200"/>
        <w:rPr>
          <w:rFonts w:hint="eastAsia" w:ascii="宋体" w:hAnsi="宋体"/>
        </w:rPr>
      </w:pPr>
      <w:r>
        <w:rPr>
          <w:rFonts w:hint="eastAsia" w:ascii="宋体" w:hAnsi="宋体"/>
        </w:rPr>
        <w:t>4.1.6.3自动门的机箱内除尘</w:t>
      </w:r>
    </w:p>
    <w:p w14:paraId="230E77B2">
      <w:pPr>
        <w:ind w:firstLine="480" w:firstLineChars="200"/>
        <w:rPr>
          <w:rFonts w:hint="eastAsia" w:ascii="宋体" w:hAnsi="宋体"/>
        </w:rPr>
      </w:pPr>
      <w:r>
        <w:rPr>
          <w:rFonts w:hint="eastAsia" w:ascii="宋体" w:hAnsi="宋体"/>
        </w:rPr>
        <w:t>4.1.6.4踢脚开关检查，有无歪斜并处理</w:t>
      </w:r>
    </w:p>
    <w:p w14:paraId="7D12AC85">
      <w:pPr>
        <w:ind w:firstLine="480" w:firstLineChars="200"/>
        <w:rPr>
          <w:rFonts w:hint="eastAsia" w:ascii="宋体" w:hAnsi="宋体"/>
        </w:rPr>
      </w:pPr>
      <w:r>
        <w:rPr>
          <w:rFonts w:hint="eastAsia" w:ascii="宋体" w:hAnsi="宋体"/>
        </w:rPr>
        <w:t>4.1.6.5检查止摆器是否有松动，止摆器槽是否脱落</w:t>
      </w:r>
    </w:p>
    <w:p w14:paraId="507167BF">
      <w:pPr>
        <w:ind w:firstLine="480" w:firstLineChars="200"/>
        <w:rPr>
          <w:rFonts w:hint="eastAsia" w:ascii="宋体" w:hAnsi="宋体"/>
        </w:rPr>
      </w:pPr>
      <w:r>
        <w:rPr>
          <w:rFonts w:hint="eastAsia" w:ascii="宋体" w:hAnsi="宋体"/>
        </w:rPr>
        <w:t>4.1.6.5检查机箱盖板是否平整，术中灯是否正常工作等</w:t>
      </w:r>
    </w:p>
    <w:p w14:paraId="29A5E6ED">
      <w:pPr>
        <w:ind w:firstLine="480" w:firstLineChars="200"/>
        <w:rPr>
          <w:rFonts w:hint="eastAsia" w:ascii="宋体" w:hAnsi="宋体"/>
        </w:rPr>
      </w:pPr>
      <w:r>
        <w:rPr>
          <w:rFonts w:hint="eastAsia" w:ascii="宋体" w:hAnsi="宋体"/>
        </w:rPr>
        <w:t>4.1.6.7检查导轨上面的限位器是否撞歪并处理</w:t>
      </w:r>
    </w:p>
    <w:p w14:paraId="5C98D216">
      <w:pPr>
        <w:ind w:firstLine="480" w:firstLineChars="200"/>
        <w:rPr>
          <w:rFonts w:hint="eastAsia" w:ascii="宋体" w:hAnsi="宋体"/>
        </w:rPr>
      </w:pPr>
      <w:r>
        <w:rPr>
          <w:rFonts w:hint="eastAsia" w:ascii="宋体" w:hAnsi="宋体"/>
        </w:rPr>
        <w:t>4.1.6.8检查自动门的开关速度是否平顺、滑轮高低调节螺丝是否脱落</w:t>
      </w:r>
    </w:p>
    <w:p w14:paraId="6DC07479">
      <w:pPr>
        <w:ind w:firstLine="480" w:firstLineChars="200"/>
        <w:rPr>
          <w:rFonts w:hint="eastAsia" w:ascii="宋体" w:hAnsi="宋体"/>
        </w:rPr>
      </w:pPr>
      <w:r>
        <w:rPr>
          <w:rFonts w:hint="eastAsia" w:ascii="宋体" w:hAnsi="宋体"/>
        </w:rPr>
        <w:t>4.2设备带的维修维护</w:t>
      </w:r>
    </w:p>
    <w:p w14:paraId="0B414809">
      <w:pPr>
        <w:ind w:firstLine="480" w:firstLineChars="200"/>
        <w:rPr>
          <w:rFonts w:hint="eastAsia" w:ascii="宋体" w:hAnsi="宋体"/>
        </w:rPr>
      </w:pPr>
      <w:r>
        <w:rPr>
          <w:rFonts w:hint="eastAsia" w:ascii="宋体" w:hAnsi="宋体"/>
        </w:rPr>
        <w:t>4.2.1设备带各类终端的检查更换，有无松动检查处理</w:t>
      </w:r>
    </w:p>
    <w:p w14:paraId="62754155">
      <w:pPr>
        <w:ind w:firstLine="480" w:firstLineChars="200"/>
        <w:rPr>
          <w:rFonts w:hint="eastAsia" w:ascii="宋体" w:hAnsi="宋体"/>
        </w:rPr>
      </w:pPr>
      <w:r>
        <w:rPr>
          <w:rFonts w:hint="eastAsia" w:ascii="宋体" w:hAnsi="宋体"/>
        </w:rPr>
        <w:t>4.2.2设备带管线检查（气体管道、强、弱电线路及接头）</w:t>
      </w:r>
    </w:p>
    <w:p w14:paraId="47583F55">
      <w:pPr>
        <w:ind w:firstLine="480" w:firstLineChars="200"/>
        <w:rPr>
          <w:rFonts w:hint="eastAsia" w:ascii="宋体" w:hAnsi="宋体"/>
        </w:rPr>
      </w:pPr>
      <w:r>
        <w:rPr>
          <w:rFonts w:hint="eastAsia" w:ascii="宋体" w:hAnsi="宋体"/>
        </w:rPr>
        <w:t>4.3医用气体</w:t>
      </w:r>
    </w:p>
    <w:p w14:paraId="1F827779">
      <w:pPr>
        <w:ind w:firstLine="480" w:firstLineChars="200"/>
        <w:rPr>
          <w:rFonts w:hint="eastAsia" w:ascii="宋体" w:hAnsi="宋体"/>
        </w:rPr>
      </w:pPr>
      <w:r>
        <w:rPr>
          <w:rFonts w:hint="eastAsia" w:ascii="宋体" w:hAnsi="宋体"/>
        </w:rPr>
        <w:t>4.3.1供气系统以及终端压力检查是否正常</w:t>
      </w:r>
    </w:p>
    <w:p w14:paraId="6B2E1D65">
      <w:pPr>
        <w:ind w:firstLine="480" w:firstLineChars="200"/>
        <w:rPr>
          <w:rFonts w:hint="eastAsia" w:ascii="宋体" w:hAnsi="宋体"/>
        </w:rPr>
      </w:pPr>
      <w:r>
        <w:rPr>
          <w:rFonts w:hint="eastAsia" w:ascii="宋体" w:hAnsi="宋体"/>
        </w:rPr>
        <w:t>4.3.2气体管道、阀门是否有漏气检查及处理</w:t>
      </w:r>
    </w:p>
    <w:p w14:paraId="632A8D9F">
      <w:pPr>
        <w:ind w:firstLine="480" w:firstLineChars="200"/>
        <w:rPr>
          <w:rFonts w:hint="eastAsia" w:ascii="宋体" w:hAnsi="宋体"/>
        </w:rPr>
      </w:pPr>
      <w:r>
        <w:rPr>
          <w:rFonts w:hint="eastAsia" w:ascii="宋体" w:hAnsi="宋体"/>
        </w:rPr>
        <w:t>4.3.3气体终端有无松动、堵塞等检查及处理</w:t>
      </w:r>
    </w:p>
    <w:p w14:paraId="7287F62F">
      <w:pPr>
        <w:ind w:firstLine="480" w:firstLineChars="200"/>
        <w:rPr>
          <w:rFonts w:hint="eastAsia" w:ascii="宋体" w:hAnsi="宋体"/>
        </w:rPr>
      </w:pPr>
      <w:r>
        <w:rPr>
          <w:rFonts w:hint="eastAsia" w:ascii="宋体" w:hAnsi="宋体"/>
        </w:rPr>
        <w:t>4.3.4气体管道清理疏通</w:t>
      </w:r>
    </w:p>
    <w:p w14:paraId="64FC58B7">
      <w:pPr>
        <w:ind w:firstLine="480" w:firstLineChars="200"/>
        <w:rPr>
          <w:rFonts w:hint="eastAsia" w:ascii="宋体" w:hAnsi="宋体"/>
        </w:rPr>
      </w:pPr>
      <w:r>
        <w:rPr>
          <w:rFonts w:hint="eastAsia" w:ascii="宋体" w:hAnsi="宋体"/>
        </w:rPr>
        <w:t>4.4洗手池的检修维护</w:t>
      </w:r>
    </w:p>
    <w:p w14:paraId="3FE45732">
      <w:pPr>
        <w:ind w:firstLine="480" w:firstLineChars="200"/>
        <w:rPr>
          <w:rFonts w:hint="eastAsia" w:ascii="宋体" w:hAnsi="宋体"/>
        </w:rPr>
      </w:pPr>
      <w:r>
        <w:rPr>
          <w:rFonts w:hint="eastAsia" w:ascii="宋体" w:hAnsi="宋体"/>
        </w:rPr>
        <w:t>4.4.1检查开关是否正常，是否出水、光电灵敏度是否正常</w:t>
      </w:r>
    </w:p>
    <w:p w14:paraId="35F1F687">
      <w:pPr>
        <w:ind w:firstLine="480" w:firstLineChars="200"/>
        <w:rPr>
          <w:rFonts w:hint="eastAsia" w:ascii="宋体" w:hAnsi="宋体"/>
        </w:rPr>
      </w:pPr>
      <w:r>
        <w:rPr>
          <w:rFonts w:hint="eastAsia" w:ascii="宋体" w:hAnsi="宋体"/>
        </w:rPr>
        <w:t>4.4.2检查给皂器工作是否正常</w:t>
      </w:r>
    </w:p>
    <w:p w14:paraId="1E8B58F6">
      <w:pPr>
        <w:ind w:firstLine="480" w:firstLineChars="200"/>
        <w:rPr>
          <w:rFonts w:hint="eastAsia" w:ascii="宋体" w:hAnsi="宋体"/>
        </w:rPr>
      </w:pPr>
      <w:r>
        <w:rPr>
          <w:rFonts w:hint="eastAsia" w:ascii="宋体" w:hAnsi="宋体"/>
        </w:rPr>
        <w:t>4.4.3检查水龙头、金属软管有无漏水</w:t>
      </w:r>
    </w:p>
    <w:p w14:paraId="62E08685">
      <w:pPr>
        <w:ind w:firstLine="480" w:firstLineChars="200"/>
        <w:rPr>
          <w:rFonts w:hint="eastAsia" w:ascii="宋体" w:hAnsi="宋体"/>
        </w:rPr>
      </w:pPr>
      <w:r>
        <w:rPr>
          <w:rFonts w:hint="eastAsia" w:ascii="宋体" w:hAnsi="宋体"/>
        </w:rPr>
        <w:t>4.4.4整体绝缘检查</w:t>
      </w:r>
    </w:p>
    <w:p w14:paraId="5A957C26">
      <w:pPr>
        <w:ind w:firstLine="480" w:firstLineChars="200"/>
        <w:rPr>
          <w:rFonts w:hint="eastAsia" w:ascii="宋体" w:hAnsi="宋体"/>
        </w:rPr>
      </w:pPr>
      <w:r>
        <w:rPr>
          <w:rFonts w:hint="eastAsia" w:ascii="宋体" w:hAnsi="宋体"/>
        </w:rPr>
        <w:t>4.4.5洗手池热水器的检查、绝缘检测</w:t>
      </w:r>
    </w:p>
    <w:p w14:paraId="33C8A3DC">
      <w:pPr>
        <w:ind w:firstLine="480" w:firstLineChars="200"/>
        <w:rPr>
          <w:rFonts w:hint="eastAsia" w:ascii="宋体" w:hAnsi="宋体"/>
        </w:rPr>
      </w:pPr>
      <w:r>
        <w:rPr>
          <w:rFonts w:hint="eastAsia" w:ascii="宋体" w:hAnsi="宋体"/>
        </w:rPr>
        <w:t>4.4.6洗手池的自控系统检测，线路端子紧固</w:t>
      </w:r>
    </w:p>
    <w:p w14:paraId="3342F189">
      <w:pPr>
        <w:ind w:firstLine="480" w:firstLineChars="200"/>
        <w:rPr>
          <w:rFonts w:hint="eastAsia" w:ascii="宋体" w:hAnsi="宋体"/>
        </w:rPr>
      </w:pPr>
      <w:r>
        <w:rPr>
          <w:rFonts w:hint="eastAsia" w:ascii="宋体" w:hAnsi="宋体"/>
        </w:rPr>
        <w:t>4.5保温、保冷库的检查维修</w:t>
      </w:r>
    </w:p>
    <w:p w14:paraId="2A38DA9B">
      <w:pPr>
        <w:ind w:firstLine="480" w:firstLineChars="200"/>
        <w:rPr>
          <w:rFonts w:hint="eastAsia" w:ascii="宋体" w:hAnsi="宋体"/>
        </w:rPr>
      </w:pPr>
      <w:r>
        <w:rPr>
          <w:rFonts w:hint="eastAsia" w:ascii="宋体" w:hAnsi="宋体"/>
        </w:rPr>
        <w:t>4.6器械柜、药品柜、写字台、储物柜、椅子的维修、锁具的更换维护</w:t>
      </w:r>
    </w:p>
    <w:p w14:paraId="62272ADF">
      <w:pPr>
        <w:ind w:firstLine="480" w:firstLineChars="200"/>
        <w:rPr>
          <w:rFonts w:hint="eastAsia" w:ascii="宋体" w:hAnsi="宋体"/>
        </w:rPr>
      </w:pPr>
      <w:r>
        <w:rPr>
          <w:rFonts w:hint="eastAsia" w:ascii="宋体" w:hAnsi="宋体"/>
        </w:rPr>
        <w:t>4.7观察窗的维修，互锁机构的检查，过滤器的更换、保洁</w:t>
      </w:r>
    </w:p>
    <w:p w14:paraId="13A4A08E">
      <w:pPr>
        <w:ind w:firstLine="480" w:firstLineChars="200"/>
        <w:rPr>
          <w:rFonts w:hint="eastAsia" w:ascii="宋体" w:hAnsi="宋体"/>
        </w:rPr>
      </w:pPr>
      <w:r>
        <w:rPr>
          <w:rFonts w:hint="eastAsia" w:ascii="宋体" w:hAnsi="宋体"/>
        </w:rPr>
        <w:t>4.8盐水导轮、轨道、挂钩的检修更换维护</w:t>
      </w:r>
    </w:p>
    <w:p w14:paraId="2DB01E83">
      <w:pPr>
        <w:ind w:firstLine="480" w:firstLineChars="200"/>
        <w:rPr>
          <w:rFonts w:hint="eastAsia" w:ascii="宋体" w:hAnsi="宋体"/>
        </w:rPr>
      </w:pPr>
      <w:r>
        <w:rPr>
          <w:rFonts w:hint="eastAsia" w:ascii="宋体" w:hAnsi="宋体"/>
        </w:rPr>
        <w:t>4.9置物架、热水器的维修</w:t>
      </w:r>
    </w:p>
    <w:p w14:paraId="588F4089">
      <w:pPr>
        <w:ind w:firstLine="480" w:firstLineChars="200"/>
        <w:rPr>
          <w:rFonts w:hint="eastAsia" w:ascii="宋体" w:hAnsi="宋体"/>
        </w:rPr>
      </w:pPr>
    </w:p>
    <w:p w14:paraId="0AABA369">
      <w:pPr>
        <w:ind w:firstLine="480" w:firstLineChars="200"/>
        <w:rPr>
          <w:rFonts w:hint="eastAsia" w:ascii="宋体" w:hAnsi="宋体"/>
        </w:rPr>
      </w:pPr>
      <w:r>
        <w:rPr>
          <w:rFonts w:hint="eastAsia" w:ascii="宋体" w:hAnsi="宋体"/>
        </w:rPr>
        <w:t>5.洁净室的建筑装饰</w:t>
      </w:r>
    </w:p>
    <w:p w14:paraId="75A8AC3D">
      <w:pPr>
        <w:ind w:firstLine="480" w:firstLineChars="200"/>
        <w:rPr>
          <w:rFonts w:hint="eastAsia" w:ascii="宋体" w:hAnsi="宋体"/>
        </w:rPr>
      </w:pPr>
      <w:r>
        <w:rPr>
          <w:rFonts w:hint="eastAsia" w:ascii="宋体" w:hAnsi="宋体"/>
        </w:rPr>
        <w:t>5.1顶板、墙面、地板的维更换维护</w:t>
      </w:r>
    </w:p>
    <w:p w14:paraId="62E489BB">
      <w:pPr>
        <w:ind w:firstLine="480" w:firstLineChars="200"/>
        <w:rPr>
          <w:rFonts w:hint="eastAsia" w:ascii="宋体" w:hAnsi="宋体"/>
        </w:rPr>
      </w:pPr>
      <w:r>
        <w:rPr>
          <w:rFonts w:hint="eastAsia" w:ascii="宋体" w:hAnsi="宋体"/>
        </w:rPr>
        <w:t>5.2防撞带、踢脚线等的维更换维护</w:t>
      </w:r>
    </w:p>
    <w:p w14:paraId="7484C896">
      <w:pPr>
        <w:ind w:firstLine="480" w:firstLineChars="200"/>
        <w:outlineLvl w:val="0"/>
        <w:rPr>
          <w:rFonts w:hint="eastAsia" w:ascii="宋体" w:hAnsi="宋体"/>
        </w:rPr>
      </w:pPr>
      <w:r>
        <w:rPr>
          <w:rFonts w:hint="eastAsia" w:ascii="宋体" w:hAnsi="宋体"/>
        </w:rPr>
        <w:t xml:space="preserve">（二）报价要求： </w:t>
      </w:r>
    </w:p>
    <w:p w14:paraId="251013C9">
      <w:pPr>
        <w:ind w:firstLine="480" w:firstLineChars="200"/>
        <w:rPr>
          <w:rFonts w:hint="eastAsia" w:ascii="宋体" w:hAnsi="宋体"/>
        </w:rPr>
      </w:pPr>
      <w:r>
        <w:rPr>
          <w:rFonts w:ascii="宋体" w:hAnsi="宋体"/>
        </w:rPr>
        <w:t>1、</w:t>
      </w:r>
      <w:r>
        <w:rPr>
          <w:rFonts w:hint="eastAsia" w:ascii="宋体" w:hAnsi="宋体"/>
        </w:rPr>
        <w:t>人民币报价，</w:t>
      </w:r>
      <w:r>
        <w:rPr>
          <w:rFonts w:ascii="宋体" w:hAnsi="宋体"/>
        </w:rPr>
        <w:t>投标人应对所投项目的全部内容进行报价，只投其中部分内容者，其</w:t>
      </w:r>
      <w:r>
        <w:rPr>
          <w:rFonts w:hint="eastAsia" w:ascii="宋体" w:hAnsi="宋体"/>
        </w:rPr>
        <w:t>投标文件</w:t>
      </w:r>
      <w:r>
        <w:rPr>
          <w:rFonts w:ascii="宋体" w:hAnsi="宋体"/>
        </w:rPr>
        <w:t>将被拒绝。</w:t>
      </w:r>
    </w:p>
    <w:p w14:paraId="74D3D212">
      <w:pPr>
        <w:ind w:firstLine="480" w:firstLineChars="200"/>
        <w:rPr>
          <w:rFonts w:hint="eastAsia" w:ascii="宋体" w:hAnsi="宋体"/>
        </w:rPr>
      </w:pPr>
      <w:r>
        <w:rPr>
          <w:rFonts w:ascii="宋体" w:hAnsi="宋体"/>
        </w:rPr>
        <w:t>2、报价应包括：投标人对</w:t>
      </w:r>
      <w:r>
        <w:rPr>
          <w:rFonts w:hint="eastAsia" w:ascii="宋体" w:hAnsi="宋体"/>
        </w:rPr>
        <w:t>本项目所有的</w:t>
      </w:r>
      <w:r>
        <w:rPr>
          <w:rFonts w:ascii="宋体" w:hAnsi="宋体"/>
        </w:rPr>
        <w:t>工</w:t>
      </w:r>
      <w:r>
        <w:rPr>
          <w:rFonts w:hint="eastAsia" w:ascii="宋体" w:hAnsi="宋体"/>
        </w:rPr>
        <w:t>作</w:t>
      </w:r>
      <w:r>
        <w:rPr>
          <w:rFonts w:ascii="宋体" w:hAnsi="宋体"/>
        </w:rPr>
        <w:t>量和服务</w:t>
      </w:r>
      <w:r>
        <w:rPr>
          <w:rFonts w:hint="eastAsia" w:ascii="宋体" w:hAnsi="宋体"/>
        </w:rPr>
        <w:t>，</w:t>
      </w:r>
      <w:r>
        <w:rPr>
          <w:rFonts w:ascii="宋体" w:hAnsi="宋体"/>
        </w:rPr>
        <w:t>包括人工费</w:t>
      </w:r>
      <w:r>
        <w:rPr>
          <w:rFonts w:hint="eastAsia" w:ascii="宋体" w:hAnsi="宋体"/>
        </w:rPr>
        <w:t>、零配件、</w:t>
      </w:r>
      <w:r>
        <w:rPr>
          <w:rFonts w:ascii="宋体" w:hAnsi="宋体"/>
        </w:rPr>
        <w:t>节假日加班费及中夜班费差旅食宿费等、系统维护、管理、保险、利润、税金、政策性文件规定及合同包含的所有风险、责任等各项应有</w:t>
      </w:r>
      <w:r>
        <w:rPr>
          <w:rFonts w:hint="eastAsia" w:ascii="宋体" w:hAnsi="宋体"/>
        </w:rPr>
        <w:t>的</w:t>
      </w:r>
      <w:r>
        <w:rPr>
          <w:rFonts w:ascii="宋体" w:hAnsi="宋体"/>
        </w:rPr>
        <w:t>一切费用</w:t>
      </w:r>
      <w:r>
        <w:rPr>
          <w:rFonts w:hint="eastAsia" w:ascii="宋体" w:hAnsi="宋体"/>
        </w:rPr>
        <w:t>。</w:t>
      </w:r>
    </w:p>
    <w:p w14:paraId="7D2EE463">
      <w:pPr>
        <w:ind w:firstLine="480" w:firstLineChars="200"/>
        <w:rPr>
          <w:rFonts w:hint="eastAsia" w:ascii="宋体" w:hAnsi="宋体"/>
        </w:rPr>
      </w:pPr>
      <w:r>
        <w:rPr>
          <w:rFonts w:hint="eastAsia" w:ascii="宋体" w:hAnsi="宋体"/>
        </w:rPr>
        <w:t>3、备件说明：</w:t>
      </w:r>
    </w:p>
    <w:p w14:paraId="0AFCA0E1">
      <w:pPr>
        <w:ind w:firstLine="480" w:firstLineChars="200"/>
        <w:rPr>
          <w:rFonts w:hint="eastAsia" w:ascii="宋体" w:hAnsi="宋体"/>
        </w:rPr>
      </w:pPr>
      <w:r>
        <w:rPr>
          <w:rFonts w:hint="eastAsia" w:ascii="宋体" w:hAnsi="宋体"/>
        </w:rPr>
        <w:t>1）维保服务期内，中标单位需免费提供以下备件：</w:t>
      </w:r>
    </w:p>
    <w:tbl>
      <w:tblPr>
        <w:tblStyle w:val="44"/>
        <w:tblW w:w="7803" w:type="dxa"/>
        <w:tblInd w:w="0" w:type="dxa"/>
        <w:tblLayout w:type="autofit"/>
        <w:tblCellMar>
          <w:top w:w="0" w:type="dxa"/>
          <w:left w:w="108" w:type="dxa"/>
          <w:bottom w:w="0" w:type="dxa"/>
          <w:right w:w="108" w:type="dxa"/>
        </w:tblCellMar>
      </w:tblPr>
      <w:tblGrid>
        <w:gridCol w:w="672"/>
        <w:gridCol w:w="2614"/>
        <w:gridCol w:w="2656"/>
        <w:gridCol w:w="1189"/>
        <w:gridCol w:w="672"/>
      </w:tblGrid>
      <w:tr w14:paraId="1F8F81C9">
        <w:tblPrEx>
          <w:tblCellMar>
            <w:top w:w="0" w:type="dxa"/>
            <w:left w:w="108" w:type="dxa"/>
            <w:bottom w:w="0" w:type="dxa"/>
            <w:right w:w="108" w:type="dxa"/>
          </w:tblCellMar>
        </w:tblPrEx>
        <w:trPr>
          <w:trHeight w:val="720" w:hRule="atLeast"/>
        </w:trPr>
        <w:tc>
          <w:tcPr>
            <w:tcW w:w="7803" w:type="dxa"/>
            <w:gridSpan w:val="5"/>
            <w:tcBorders>
              <w:top w:val="nil"/>
              <w:left w:val="nil"/>
              <w:bottom w:val="nil"/>
              <w:right w:val="nil"/>
            </w:tcBorders>
            <w:noWrap/>
            <w:vAlign w:val="center"/>
          </w:tcPr>
          <w:p w14:paraId="18B49568">
            <w:pPr>
              <w:rPr>
                <w:rFonts w:hint="eastAsia" w:ascii="宋体" w:hAnsi="宋体" w:cs="宋体"/>
                <w:szCs w:val="24"/>
              </w:rPr>
            </w:pPr>
            <w:r>
              <w:rPr>
                <w:rFonts w:ascii="宋体" w:hAnsi="宋体" w:cs="宋体"/>
                <w:szCs w:val="24"/>
              </w:rPr>
              <w:drawing>
                <wp:anchor distT="0" distB="0" distL="114300" distR="114300" simplePos="0" relativeHeight="251659264" behindDoc="0" locked="0" layoutInCell="1" allowOverlap="1">
                  <wp:simplePos x="0" y="0"/>
                  <wp:positionH relativeFrom="column">
                    <wp:posOffset>2238375</wp:posOffset>
                  </wp:positionH>
                  <wp:positionV relativeFrom="paragraph">
                    <wp:posOffset>0</wp:posOffset>
                  </wp:positionV>
                  <wp:extent cx="9525" cy="552450"/>
                  <wp:effectExtent l="0" t="0" r="0" b="0"/>
                  <wp:wrapNone/>
                  <wp:docPr id="10313" name="图片 4" descr="clip_image86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 name="图片 4" descr="clip_image8626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9525" cy="552450"/>
                          </a:xfrm>
                          <a:prstGeom prst="rect">
                            <a:avLst/>
                          </a:prstGeom>
                          <a:noFill/>
                          <a:ln>
                            <a:noFill/>
                          </a:ln>
                        </pic:spPr>
                      </pic:pic>
                    </a:graphicData>
                  </a:graphic>
                </wp:anchor>
              </w:drawing>
            </w:r>
            <w:r>
              <w:rPr>
                <w:rFonts w:ascii="宋体" w:hAnsi="宋体" w:cs="宋体"/>
                <w:szCs w:val="24"/>
              </w:rPr>
              <w:drawing>
                <wp:anchor distT="0" distB="0" distL="114300" distR="114300" simplePos="0" relativeHeight="251660288" behindDoc="0" locked="0" layoutInCell="1" allowOverlap="1">
                  <wp:simplePos x="0" y="0"/>
                  <wp:positionH relativeFrom="column">
                    <wp:posOffset>2238375</wp:posOffset>
                  </wp:positionH>
                  <wp:positionV relativeFrom="paragraph">
                    <wp:posOffset>0</wp:posOffset>
                  </wp:positionV>
                  <wp:extent cx="9525" cy="552450"/>
                  <wp:effectExtent l="0" t="0" r="0" b="0"/>
                  <wp:wrapNone/>
                  <wp:docPr id="10314" name="图片 3" descr="clip_image86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 name="图片 3" descr="clip_image8626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9525" cy="552450"/>
                          </a:xfrm>
                          <a:prstGeom prst="rect">
                            <a:avLst/>
                          </a:prstGeom>
                          <a:noFill/>
                          <a:ln>
                            <a:noFill/>
                          </a:ln>
                        </pic:spPr>
                      </pic:pic>
                    </a:graphicData>
                  </a:graphic>
                </wp:anchor>
              </w:drawing>
            </w:r>
            <w:r>
              <w:rPr>
                <w:rFonts w:ascii="宋体" w:hAnsi="宋体" w:cs="宋体"/>
                <w:szCs w:val="24"/>
              </w:rPr>
              <w:drawing>
                <wp:anchor distT="0" distB="0" distL="114300" distR="114300" simplePos="0" relativeHeight="251661312" behindDoc="0" locked="0" layoutInCell="1" allowOverlap="1">
                  <wp:simplePos x="0" y="0"/>
                  <wp:positionH relativeFrom="column">
                    <wp:posOffset>2238375</wp:posOffset>
                  </wp:positionH>
                  <wp:positionV relativeFrom="paragraph">
                    <wp:posOffset>0</wp:posOffset>
                  </wp:positionV>
                  <wp:extent cx="9525" cy="552450"/>
                  <wp:effectExtent l="0" t="0" r="0" b="0"/>
                  <wp:wrapNone/>
                  <wp:docPr id="10315" name="图片 2" descr="clip_image86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 name="图片 2" descr="clip_image8626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9525" cy="552450"/>
                          </a:xfrm>
                          <a:prstGeom prst="rect">
                            <a:avLst/>
                          </a:prstGeom>
                          <a:noFill/>
                          <a:ln>
                            <a:noFill/>
                          </a:ln>
                        </pic:spPr>
                      </pic:pic>
                    </a:graphicData>
                  </a:graphic>
                </wp:anchor>
              </w:drawing>
            </w:r>
          </w:p>
          <w:tbl>
            <w:tblPr>
              <w:tblStyle w:val="44"/>
              <w:tblW w:w="6180" w:type="dxa"/>
              <w:tblCellSpacing w:w="0" w:type="dxa"/>
              <w:tblInd w:w="1407" w:type="dxa"/>
              <w:tblLayout w:type="autofit"/>
              <w:tblCellMar>
                <w:top w:w="0" w:type="dxa"/>
                <w:left w:w="0" w:type="dxa"/>
                <w:bottom w:w="0" w:type="dxa"/>
                <w:right w:w="0" w:type="dxa"/>
              </w:tblCellMar>
            </w:tblPr>
            <w:tblGrid>
              <w:gridCol w:w="6180"/>
            </w:tblGrid>
            <w:tr w14:paraId="0CCEB731">
              <w:tblPrEx>
                <w:tblCellMar>
                  <w:top w:w="0" w:type="dxa"/>
                  <w:left w:w="0" w:type="dxa"/>
                  <w:bottom w:w="0" w:type="dxa"/>
                  <w:right w:w="0" w:type="dxa"/>
                </w:tblCellMar>
              </w:tblPrEx>
              <w:trPr>
                <w:trHeight w:val="720" w:hRule="atLeast"/>
                <w:tblCellSpacing w:w="0" w:type="dxa"/>
              </w:trPr>
              <w:tc>
                <w:tcPr>
                  <w:tcW w:w="6180" w:type="dxa"/>
                  <w:tcBorders>
                    <w:top w:val="nil"/>
                    <w:left w:val="nil"/>
                    <w:bottom w:val="nil"/>
                    <w:right w:val="nil"/>
                  </w:tcBorders>
                  <w:noWrap/>
                  <w:vAlign w:val="center"/>
                </w:tcPr>
                <w:p w14:paraId="62D47D10">
                  <w:pPr>
                    <w:jc w:val="center"/>
                    <w:rPr>
                      <w:rFonts w:hint="eastAsia" w:ascii="宋体" w:hAnsi="宋体" w:cs="宋体"/>
                      <w:sz w:val="36"/>
                      <w:szCs w:val="36"/>
                    </w:rPr>
                  </w:pPr>
                  <w:r>
                    <w:rPr>
                      <w:rFonts w:hint="eastAsia" w:ascii="宋体" w:hAnsi="宋体"/>
                      <w:b/>
                      <w:sz w:val="30"/>
                      <w:szCs w:val="30"/>
                    </w:rPr>
                    <w:t>免费备件一览表</w:t>
                  </w:r>
                </w:p>
              </w:tc>
            </w:tr>
          </w:tbl>
          <w:p w14:paraId="7156873F">
            <w:pPr>
              <w:rPr>
                <w:rFonts w:hint="eastAsia" w:ascii="宋体" w:hAnsi="宋体" w:cs="宋体"/>
                <w:szCs w:val="24"/>
              </w:rPr>
            </w:pPr>
          </w:p>
        </w:tc>
      </w:tr>
      <w:tr w14:paraId="742B2522">
        <w:tblPrEx>
          <w:tblCellMar>
            <w:top w:w="0" w:type="dxa"/>
            <w:left w:w="108" w:type="dxa"/>
            <w:bottom w:w="0" w:type="dxa"/>
            <w:right w:w="108" w:type="dxa"/>
          </w:tblCellMar>
        </w:tblPrEx>
        <w:trPr>
          <w:trHeight w:val="379" w:hRule="atLeast"/>
        </w:trPr>
        <w:tc>
          <w:tcPr>
            <w:tcW w:w="672" w:type="dxa"/>
            <w:tcBorders>
              <w:top w:val="single" w:color="000000" w:sz="4" w:space="0"/>
              <w:left w:val="single" w:color="auto" w:sz="4" w:space="0"/>
              <w:bottom w:val="single" w:color="auto" w:sz="4" w:space="0"/>
              <w:right w:val="single" w:color="auto" w:sz="4" w:space="0"/>
            </w:tcBorders>
            <w:noWrap/>
            <w:vAlign w:val="center"/>
          </w:tcPr>
          <w:p w14:paraId="5F72C646">
            <w:pPr>
              <w:jc w:val="center"/>
              <w:rPr>
                <w:rFonts w:hint="eastAsia" w:ascii="宋体" w:hAnsi="宋体" w:cs="宋体"/>
                <w:sz w:val="20"/>
              </w:rPr>
            </w:pPr>
            <w:r>
              <w:rPr>
                <w:rFonts w:hint="eastAsia" w:ascii="宋体" w:hAnsi="宋体" w:cs="宋体"/>
                <w:sz w:val="20"/>
              </w:rPr>
              <w:t>序号</w:t>
            </w:r>
          </w:p>
        </w:tc>
        <w:tc>
          <w:tcPr>
            <w:tcW w:w="2614" w:type="dxa"/>
            <w:tcBorders>
              <w:top w:val="single" w:color="000000" w:sz="4" w:space="0"/>
              <w:left w:val="nil"/>
              <w:bottom w:val="single" w:color="auto" w:sz="4" w:space="0"/>
              <w:right w:val="single" w:color="auto" w:sz="4" w:space="0"/>
            </w:tcBorders>
            <w:noWrap/>
            <w:vAlign w:val="center"/>
          </w:tcPr>
          <w:p w14:paraId="512D457E">
            <w:pPr>
              <w:jc w:val="center"/>
              <w:rPr>
                <w:rFonts w:hint="eastAsia" w:ascii="宋体" w:hAnsi="宋体" w:cs="宋体"/>
                <w:sz w:val="20"/>
              </w:rPr>
            </w:pPr>
            <w:r>
              <w:rPr>
                <w:rFonts w:hint="eastAsia" w:ascii="宋体" w:hAnsi="宋体" w:cs="宋体"/>
                <w:sz w:val="20"/>
              </w:rPr>
              <w:t>名称</w:t>
            </w:r>
          </w:p>
        </w:tc>
        <w:tc>
          <w:tcPr>
            <w:tcW w:w="2656" w:type="dxa"/>
            <w:tcBorders>
              <w:top w:val="single" w:color="000000" w:sz="4" w:space="0"/>
              <w:left w:val="nil"/>
              <w:bottom w:val="single" w:color="auto" w:sz="4" w:space="0"/>
              <w:right w:val="single" w:color="auto" w:sz="4" w:space="0"/>
            </w:tcBorders>
            <w:noWrap/>
            <w:vAlign w:val="center"/>
          </w:tcPr>
          <w:p w14:paraId="50CFD959">
            <w:pPr>
              <w:jc w:val="center"/>
              <w:rPr>
                <w:rFonts w:hint="eastAsia" w:ascii="宋体" w:hAnsi="宋体" w:cs="宋体"/>
                <w:sz w:val="20"/>
              </w:rPr>
            </w:pPr>
            <w:r>
              <w:rPr>
                <w:rFonts w:hint="eastAsia" w:ascii="宋体" w:hAnsi="宋体" w:cs="宋体"/>
                <w:sz w:val="20"/>
              </w:rPr>
              <w:t>规格</w:t>
            </w:r>
          </w:p>
        </w:tc>
        <w:tc>
          <w:tcPr>
            <w:tcW w:w="1189" w:type="dxa"/>
            <w:tcBorders>
              <w:top w:val="single" w:color="000000" w:sz="4" w:space="0"/>
              <w:left w:val="nil"/>
              <w:bottom w:val="single" w:color="auto" w:sz="4" w:space="0"/>
              <w:right w:val="single" w:color="auto" w:sz="4" w:space="0"/>
            </w:tcBorders>
            <w:noWrap/>
            <w:vAlign w:val="center"/>
          </w:tcPr>
          <w:p w14:paraId="50D21EB9">
            <w:pPr>
              <w:jc w:val="center"/>
              <w:rPr>
                <w:rFonts w:hint="eastAsia" w:ascii="宋体" w:hAnsi="宋体" w:cs="宋体"/>
                <w:sz w:val="20"/>
              </w:rPr>
            </w:pPr>
            <w:r>
              <w:rPr>
                <w:rFonts w:hint="eastAsia" w:ascii="宋体" w:hAnsi="宋体" w:cs="宋体"/>
                <w:sz w:val="20"/>
              </w:rPr>
              <w:t>单位</w:t>
            </w:r>
          </w:p>
        </w:tc>
        <w:tc>
          <w:tcPr>
            <w:tcW w:w="672" w:type="dxa"/>
            <w:tcBorders>
              <w:top w:val="single" w:color="000000" w:sz="4" w:space="0"/>
              <w:left w:val="nil"/>
              <w:bottom w:val="single" w:color="auto" w:sz="4" w:space="0"/>
              <w:right w:val="single" w:color="000000" w:sz="4" w:space="0"/>
            </w:tcBorders>
            <w:noWrap/>
            <w:vAlign w:val="center"/>
          </w:tcPr>
          <w:p w14:paraId="27F16E8F">
            <w:pPr>
              <w:jc w:val="center"/>
              <w:rPr>
                <w:rFonts w:hint="eastAsia" w:ascii="宋体" w:hAnsi="宋体" w:cs="宋体"/>
                <w:sz w:val="20"/>
              </w:rPr>
            </w:pPr>
            <w:r>
              <w:rPr>
                <w:rFonts w:hint="eastAsia" w:ascii="宋体" w:hAnsi="宋体" w:cs="宋体"/>
                <w:sz w:val="20"/>
              </w:rPr>
              <w:t>备注</w:t>
            </w:r>
          </w:p>
        </w:tc>
      </w:tr>
      <w:tr w14:paraId="11281587">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363C8A9B">
            <w:pPr>
              <w:jc w:val="center"/>
              <w:rPr>
                <w:rFonts w:hint="eastAsia" w:ascii="宋体" w:hAnsi="宋体" w:cs="宋体"/>
                <w:sz w:val="20"/>
              </w:rPr>
            </w:pPr>
            <w:r>
              <w:rPr>
                <w:rFonts w:hint="eastAsia" w:ascii="宋体" w:hAnsi="宋体" w:cs="宋体"/>
                <w:sz w:val="20"/>
              </w:rPr>
              <w:t>1</w:t>
            </w:r>
          </w:p>
        </w:tc>
        <w:tc>
          <w:tcPr>
            <w:tcW w:w="2614" w:type="dxa"/>
            <w:tcBorders>
              <w:top w:val="nil"/>
              <w:left w:val="nil"/>
              <w:bottom w:val="single" w:color="auto" w:sz="4" w:space="0"/>
              <w:right w:val="single" w:color="auto" w:sz="4" w:space="0"/>
            </w:tcBorders>
            <w:noWrap/>
            <w:vAlign w:val="center"/>
          </w:tcPr>
          <w:p w14:paraId="4B9E1C86">
            <w:pPr>
              <w:jc w:val="center"/>
              <w:rPr>
                <w:rFonts w:hint="eastAsia" w:ascii="宋体" w:hAnsi="宋体" w:cs="宋体"/>
                <w:sz w:val="20"/>
              </w:rPr>
            </w:pPr>
            <w:r>
              <w:rPr>
                <w:rFonts w:hint="eastAsia" w:ascii="宋体" w:hAnsi="宋体" w:cs="宋体"/>
                <w:sz w:val="20"/>
              </w:rPr>
              <w:t>LED平板灯</w:t>
            </w:r>
          </w:p>
        </w:tc>
        <w:tc>
          <w:tcPr>
            <w:tcW w:w="2656" w:type="dxa"/>
            <w:tcBorders>
              <w:top w:val="nil"/>
              <w:left w:val="nil"/>
              <w:bottom w:val="single" w:color="auto" w:sz="4" w:space="0"/>
              <w:right w:val="single" w:color="auto" w:sz="4" w:space="0"/>
            </w:tcBorders>
            <w:noWrap/>
            <w:vAlign w:val="center"/>
          </w:tcPr>
          <w:p w14:paraId="0BB90DB6">
            <w:pPr>
              <w:jc w:val="center"/>
              <w:rPr>
                <w:rFonts w:hint="eastAsia" w:ascii="宋体" w:hAnsi="宋体" w:cs="宋体"/>
                <w:sz w:val="20"/>
              </w:rPr>
            </w:pPr>
            <w:r>
              <w:rPr>
                <w:rFonts w:hint="eastAsia" w:ascii="宋体" w:hAnsi="宋体" w:cs="宋体"/>
                <w:sz w:val="20"/>
              </w:rPr>
              <w:t>1200*300</w:t>
            </w:r>
          </w:p>
        </w:tc>
        <w:tc>
          <w:tcPr>
            <w:tcW w:w="1189" w:type="dxa"/>
            <w:tcBorders>
              <w:top w:val="nil"/>
              <w:left w:val="nil"/>
              <w:bottom w:val="single" w:color="auto" w:sz="4" w:space="0"/>
              <w:right w:val="single" w:color="auto" w:sz="4" w:space="0"/>
            </w:tcBorders>
            <w:vAlign w:val="center"/>
          </w:tcPr>
          <w:p w14:paraId="554FA81A">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6BF0D4FE">
            <w:pPr>
              <w:jc w:val="center"/>
              <w:rPr>
                <w:rFonts w:hint="eastAsia" w:ascii="宋体" w:hAnsi="宋体" w:cs="宋体"/>
                <w:sz w:val="20"/>
              </w:rPr>
            </w:pPr>
            <w:r>
              <w:rPr>
                <w:rFonts w:hint="eastAsia" w:ascii="宋体" w:hAnsi="宋体" w:cs="宋体"/>
                <w:sz w:val="20"/>
              </w:rPr>
              <w:t>　</w:t>
            </w:r>
          </w:p>
        </w:tc>
      </w:tr>
      <w:tr w14:paraId="484AED3A">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49CE9C42">
            <w:pPr>
              <w:jc w:val="center"/>
              <w:rPr>
                <w:rFonts w:hint="eastAsia" w:ascii="宋体" w:hAnsi="宋体" w:cs="宋体"/>
                <w:sz w:val="20"/>
              </w:rPr>
            </w:pPr>
            <w:r>
              <w:rPr>
                <w:rFonts w:hint="eastAsia" w:ascii="宋体" w:hAnsi="宋体" w:cs="宋体"/>
                <w:sz w:val="20"/>
              </w:rPr>
              <w:t>2</w:t>
            </w:r>
          </w:p>
        </w:tc>
        <w:tc>
          <w:tcPr>
            <w:tcW w:w="2614" w:type="dxa"/>
            <w:tcBorders>
              <w:top w:val="nil"/>
              <w:left w:val="nil"/>
              <w:bottom w:val="single" w:color="auto" w:sz="4" w:space="0"/>
              <w:right w:val="single" w:color="auto" w:sz="4" w:space="0"/>
            </w:tcBorders>
            <w:noWrap/>
            <w:vAlign w:val="center"/>
          </w:tcPr>
          <w:p w14:paraId="164D5D01">
            <w:pPr>
              <w:jc w:val="center"/>
              <w:rPr>
                <w:rFonts w:hint="eastAsia" w:ascii="宋体" w:hAnsi="宋体" w:cs="宋体"/>
                <w:sz w:val="20"/>
              </w:rPr>
            </w:pPr>
            <w:r>
              <w:rPr>
                <w:rFonts w:hint="eastAsia" w:ascii="宋体" w:hAnsi="宋体" w:cs="宋体"/>
                <w:sz w:val="20"/>
              </w:rPr>
              <w:t>LED平板灯</w:t>
            </w:r>
          </w:p>
        </w:tc>
        <w:tc>
          <w:tcPr>
            <w:tcW w:w="2656" w:type="dxa"/>
            <w:tcBorders>
              <w:top w:val="nil"/>
              <w:left w:val="nil"/>
              <w:bottom w:val="single" w:color="auto" w:sz="4" w:space="0"/>
              <w:right w:val="single" w:color="auto" w:sz="4" w:space="0"/>
            </w:tcBorders>
            <w:noWrap/>
            <w:vAlign w:val="center"/>
          </w:tcPr>
          <w:p w14:paraId="30F5BEB7">
            <w:pPr>
              <w:jc w:val="center"/>
              <w:rPr>
                <w:rFonts w:hint="eastAsia" w:ascii="宋体" w:hAnsi="宋体" w:cs="宋体"/>
                <w:sz w:val="20"/>
              </w:rPr>
            </w:pPr>
            <w:r>
              <w:rPr>
                <w:rFonts w:hint="eastAsia" w:ascii="宋体" w:hAnsi="宋体" w:cs="宋体"/>
                <w:sz w:val="20"/>
              </w:rPr>
              <w:t>600*600</w:t>
            </w:r>
          </w:p>
        </w:tc>
        <w:tc>
          <w:tcPr>
            <w:tcW w:w="1189" w:type="dxa"/>
            <w:tcBorders>
              <w:top w:val="nil"/>
              <w:left w:val="nil"/>
              <w:bottom w:val="single" w:color="auto" w:sz="4" w:space="0"/>
              <w:right w:val="single" w:color="auto" w:sz="4" w:space="0"/>
            </w:tcBorders>
            <w:vAlign w:val="center"/>
          </w:tcPr>
          <w:p w14:paraId="5EA233AB">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0FA50203">
            <w:pPr>
              <w:jc w:val="center"/>
              <w:rPr>
                <w:rFonts w:hint="eastAsia" w:ascii="宋体" w:hAnsi="宋体" w:cs="宋体"/>
                <w:sz w:val="20"/>
              </w:rPr>
            </w:pPr>
            <w:r>
              <w:rPr>
                <w:rFonts w:hint="eastAsia" w:ascii="宋体" w:hAnsi="宋体" w:cs="宋体"/>
                <w:sz w:val="20"/>
              </w:rPr>
              <w:t>　</w:t>
            </w:r>
          </w:p>
        </w:tc>
      </w:tr>
      <w:tr w14:paraId="103940EB">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D7BB67D">
            <w:pPr>
              <w:jc w:val="center"/>
              <w:rPr>
                <w:rFonts w:hint="eastAsia" w:ascii="宋体" w:hAnsi="宋体" w:cs="宋体"/>
                <w:sz w:val="20"/>
              </w:rPr>
            </w:pPr>
            <w:r>
              <w:rPr>
                <w:rFonts w:hint="eastAsia" w:ascii="宋体" w:hAnsi="宋体" w:cs="宋体"/>
                <w:sz w:val="20"/>
              </w:rPr>
              <w:t>3</w:t>
            </w:r>
          </w:p>
        </w:tc>
        <w:tc>
          <w:tcPr>
            <w:tcW w:w="2614" w:type="dxa"/>
            <w:tcBorders>
              <w:top w:val="nil"/>
              <w:left w:val="nil"/>
              <w:bottom w:val="single" w:color="auto" w:sz="4" w:space="0"/>
              <w:right w:val="single" w:color="auto" w:sz="4" w:space="0"/>
            </w:tcBorders>
            <w:noWrap/>
            <w:vAlign w:val="center"/>
          </w:tcPr>
          <w:p w14:paraId="0E14D33F">
            <w:pPr>
              <w:jc w:val="center"/>
              <w:rPr>
                <w:rFonts w:hint="eastAsia" w:ascii="宋体" w:hAnsi="宋体" w:cs="宋体"/>
                <w:sz w:val="20"/>
              </w:rPr>
            </w:pPr>
            <w:r>
              <w:rPr>
                <w:rFonts w:hint="eastAsia" w:ascii="宋体" w:hAnsi="宋体" w:cs="宋体"/>
                <w:sz w:val="20"/>
              </w:rPr>
              <w:t>LED平板灯</w:t>
            </w:r>
          </w:p>
        </w:tc>
        <w:tc>
          <w:tcPr>
            <w:tcW w:w="2656" w:type="dxa"/>
            <w:tcBorders>
              <w:top w:val="nil"/>
              <w:left w:val="nil"/>
              <w:bottom w:val="single" w:color="auto" w:sz="4" w:space="0"/>
              <w:right w:val="single" w:color="auto" w:sz="4" w:space="0"/>
            </w:tcBorders>
            <w:noWrap/>
            <w:vAlign w:val="center"/>
          </w:tcPr>
          <w:p w14:paraId="4FF8D8D9">
            <w:pPr>
              <w:jc w:val="center"/>
              <w:rPr>
                <w:rFonts w:hint="eastAsia" w:ascii="宋体" w:hAnsi="宋体" w:cs="宋体"/>
                <w:sz w:val="20"/>
              </w:rPr>
            </w:pPr>
            <w:r>
              <w:rPr>
                <w:rFonts w:hint="eastAsia" w:ascii="宋体" w:hAnsi="宋体" w:cs="宋体"/>
                <w:sz w:val="20"/>
              </w:rPr>
              <w:t>600*300</w:t>
            </w:r>
          </w:p>
        </w:tc>
        <w:tc>
          <w:tcPr>
            <w:tcW w:w="1189" w:type="dxa"/>
            <w:tcBorders>
              <w:top w:val="nil"/>
              <w:left w:val="nil"/>
              <w:bottom w:val="single" w:color="auto" w:sz="4" w:space="0"/>
              <w:right w:val="single" w:color="auto" w:sz="4" w:space="0"/>
            </w:tcBorders>
            <w:vAlign w:val="center"/>
          </w:tcPr>
          <w:p w14:paraId="18A3E92E">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63355636">
            <w:pPr>
              <w:jc w:val="center"/>
              <w:rPr>
                <w:rFonts w:hint="eastAsia" w:ascii="宋体" w:hAnsi="宋体" w:cs="宋体"/>
                <w:sz w:val="20"/>
              </w:rPr>
            </w:pPr>
            <w:r>
              <w:rPr>
                <w:rFonts w:hint="eastAsia" w:ascii="宋体" w:hAnsi="宋体" w:cs="宋体"/>
                <w:sz w:val="20"/>
              </w:rPr>
              <w:t>　</w:t>
            </w:r>
          </w:p>
        </w:tc>
      </w:tr>
      <w:tr w14:paraId="2841FECF">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F7C2F0A">
            <w:pPr>
              <w:jc w:val="center"/>
              <w:rPr>
                <w:rFonts w:hint="eastAsia" w:ascii="宋体" w:hAnsi="宋体" w:cs="宋体"/>
                <w:sz w:val="20"/>
              </w:rPr>
            </w:pPr>
            <w:r>
              <w:rPr>
                <w:rFonts w:hint="eastAsia" w:ascii="宋体" w:hAnsi="宋体" w:cs="宋体"/>
                <w:sz w:val="20"/>
              </w:rPr>
              <w:t>4</w:t>
            </w:r>
          </w:p>
        </w:tc>
        <w:tc>
          <w:tcPr>
            <w:tcW w:w="2614" w:type="dxa"/>
            <w:tcBorders>
              <w:top w:val="nil"/>
              <w:left w:val="nil"/>
              <w:bottom w:val="single" w:color="auto" w:sz="4" w:space="0"/>
              <w:right w:val="single" w:color="auto" w:sz="4" w:space="0"/>
            </w:tcBorders>
            <w:vAlign w:val="center"/>
          </w:tcPr>
          <w:p w14:paraId="5A259143">
            <w:pPr>
              <w:jc w:val="center"/>
              <w:rPr>
                <w:rFonts w:hint="eastAsia" w:ascii="宋体" w:hAnsi="宋体" w:cs="宋体"/>
                <w:sz w:val="20"/>
              </w:rPr>
            </w:pPr>
            <w:r>
              <w:rPr>
                <w:rFonts w:hint="eastAsia" w:ascii="宋体" w:hAnsi="宋体" w:cs="宋体"/>
                <w:sz w:val="20"/>
              </w:rPr>
              <w:t>双金属温度计</w:t>
            </w:r>
          </w:p>
        </w:tc>
        <w:tc>
          <w:tcPr>
            <w:tcW w:w="2656" w:type="dxa"/>
            <w:tcBorders>
              <w:top w:val="nil"/>
              <w:left w:val="nil"/>
              <w:bottom w:val="single" w:color="auto" w:sz="4" w:space="0"/>
              <w:right w:val="single" w:color="auto" w:sz="4" w:space="0"/>
            </w:tcBorders>
            <w:vAlign w:val="center"/>
          </w:tcPr>
          <w:p w14:paraId="6E429047">
            <w:pPr>
              <w:jc w:val="center"/>
              <w:rPr>
                <w:rFonts w:hint="eastAsia" w:ascii="宋体" w:hAnsi="宋体" w:cs="宋体"/>
                <w:sz w:val="20"/>
              </w:rPr>
            </w:pPr>
            <w:r>
              <w:rPr>
                <w:rFonts w:hint="eastAsia" w:ascii="宋体" w:hAnsi="宋体" w:cs="宋体"/>
                <w:sz w:val="20"/>
              </w:rPr>
              <w:t>Ø100 0-100℃</w:t>
            </w:r>
          </w:p>
        </w:tc>
        <w:tc>
          <w:tcPr>
            <w:tcW w:w="1189" w:type="dxa"/>
            <w:tcBorders>
              <w:top w:val="nil"/>
              <w:left w:val="nil"/>
              <w:bottom w:val="single" w:color="auto" w:sz="4" w:space="0"/>
              <w:right w:val="single" w:color="auto" w:sz="4" w:space="0"/>
            </w:tcBorders>
            <w:vAlign w:val="center"/>
          </w:tcPr>
          <w:p w14:paraId="0AA5E4F0">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194C8975">
            <w:pPr>
              <w:jc w:val="center"/>
              <w:rPr>
                <w:rFonts w:hint="eastAsia" w:ascii="宋体" w:hAnsi="宋体" w:cs="宋体"/>
                <w:sz w:val="20"/>
              </w:rPr>
            </w:pPr>
            <w:r>
              <w:rPr>
                <w:rFonts w:hint="eastAsia" w:ascii="宋体" w:hAnsi="宋体" w:cs="宋体"/>
                <w:sz w:val="20"/>
              </w:rPr>
              <w:t>　</w:t>
            </w:r>
          </w:p>
        </w:tc>
      </w:tr>
      <w:tr w14:paraId="501E4C5A">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6D9129C">
            <w:pPr>
              <w:jc w:val="center"/>
              <w:rPr>
                <w:rFonts w:hint="eastAsia" w:ascii="宋体" w:hAnsi="宋体" w:cs="宋体"/>
                <w:sz w:val="20"/>
              </w:rPr>
            </w:pPr>
            <w:r>
              <w:rPr>
                <w:rFonts w:hint="eastAsia" w:ascii="宋体" w:hAnsi="宋体" w:cs="宋体"/>
                <w:sz w:val="20"/>
              </w:rPr>
              <w:t>5</w:t>
            </w:r>
          </w:p>
        </w:tc>
        <w:tc>
          <w:tcPr>
            <w:tcW w:w="2614" w:type="dxa"/>
            <w:tcBorders>
              <w:top w:val="nil"/>
              <w:left w:val="nil"/>
              <w:bottom w:val="single" w:color="auto" w:sz="4" w:space="0"/>
              <w:right w:val="single" w:color="auto" w:sz="4" w:space="0"/>
            </w:tcBorders>
            <w:vAlign w:val="center"/>
          </w:tcPr>
          <w:p w14:paraId="50ABA21E">
            <w:pPr>
              <w:jc w:val="center"/>
              <w:rPr>
                <w:rFonts w:hint="eastAsia" w:ascii="宋体" w:hAnsi="宋体" w:cs="宋体"/>
                <w:sz w:val="20"/>
              </w:rPr>
            </w:pPr>
            <w:r>
              <w:rPr>
                <w:rFonts w:hint="eastAsia" w:ascii="宋体" w:hAnsi="宋体" w:cs="宋体"/>
                <w:sz w:val="20"/>
              </w:rPr>
              <w:t>LED灯管</w:t>
            </w:r>
          </w:p>
        </w:tc>
        <w:tc>
          <w:tcPr>
            <w:tcW w:w="2656" w:type="dxa"/>
            <w:tcBorders>
              <w:top w:val="nil"/>
              <w:left w:val="nil"/>
              <w:bottom w:val="single" w:color="auto" w:sz="4" w:space="0"/>
              <w:right w:val="single" w:color="auto" w:sz="4" w:space="0"/>
            </w:tcBorders>
            <w:vAlign w:val="center"/>
          </w:tcPr>
          <w:p w14:paraId="6377429F">
            <w:pPr>
              <w:jc w:val="center"/>
              <w:rPr>
                <w:rFonts w:hint="eastAsia" w:ascii="宋体" w:hAnsi="宋体" w:cs="宋体"/>
                <w:sz w:val="20"/>
              </w:rPr>
            </w:pPr>
            <w:r>
              <w:rPr>
                <w:rFonts w:hint="eastAsia" w:ascii="宋体" w:hAnsi="宋体" w:cs="宋体"/>
                <w:sz w:val="20"/>
              </w:rPr>
              <w:t>T5  28W</w:t>
            </w:r>
          </w:p>
        </w:tc>
        <w:tc>
          <w:tcPr>
            <w:tcW w:w="1189" w:type="dxa"/>
            <w:tcBorders>
              <w:top w:val="nil"/>
              <w:left w:val="nil"/>
              <w:bottom w:val="single" w:color="auto" w:sz="4" w:space="0"/>
              <w:right w:val="single" w:color="auto" w:sz="4" w:space="0"/>
            </w:tcBorders>
            <w:noWrap/>
            <w:vAlign w:val="center"/>
          </w:tcPr>
          <w:p w14:paraId="7143B2EA">
            <w:pPr>
              <w:jc w:val="center"/>
              <w:rPr>
                <w:rFonts w:hint="eastAsia" w:ascii="宋体" w:hAnsi="宋体" w:cs="宋体"/>
                <w:sz w:val="20"/>
              </w:rPr>
            </w:pPr>
            <w:r>
              <w:rPr>
                <w:rFonts w:hint="eastAsia" w:ascii="宋体" w:hAnsi="宋体" w:cs="宋体"/>
                <w:sz w:val="20"/>
              </w:rPr>
              <w:t>支</w:t>
            </w:r>
          </w:p>
        </w:tc>
        <w:tc>
          <w:tcPr>
            <w:tcW w:w="672" w:type="dxa"/>
            <w:tcBorders>
              <w:top w:val="nil"/>
              <w:left w:val="nil"/>
              <w:bottom w:val="single" w:color="auto" w:sz="4" w:space="0"/>
              <w:right w:val="single" w:color="000000" w:sz="4" w:space="0"/>
            </w:tcBorders>
            <w:noWrap/>
            <w:vAlign w:val="center"/>
          </w:tcPr>
          <w:p w14:paraId="4D339D17">
            <w:pPr>
              <w:jc w:val="center"/>
              <w:rPr>
                <w:rFonts w:hint="eastAsia" w:ascii="宋体" w:hAnsi="宋体" w:cs="宋体"/>
                <w:sz w:val="20"/>
              </w:rPr>
            </w:pPr>
            <w:r>
              <w:rPr>
                <w:rFonts w:hint="eastAsia" w:ascii="宋体" w:hAnsi="宋体" w:cs="宋体"/>
                <w:sz w:val="20"/>
              </w:rPr>
              <w:t>　</w:t>
            </w:r>
          </w:p>
        </w:tc>
      </w:tr>
      <w:tr w14:paraId="036B67E8">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35640019">
            <w:pPr>
              <w:jc w:val="center"/>
              <w:rPr>
                <w:rFonts w:hint="eastAsia" w:ascii="宋体" w:hAnsi="宋体" w:cs="宋体"/>
                <w:sz w:val="20"/>
              </w:rPr>
            </w:pPr>
            <w:r>
              <w:rPr>
                <w:rFonts w:hint="eastAsia" w:ascii="宋体" w:hAnsi="宋体" w:cs="宋体"/>
                <w:sz w:val="20"/>
              </w:rPr>
              <w:t>6</w:t>
            </w:r>
          </w:p>
        </w:tc>
        <w:tc>
          <w:tcPr>
            <w:tcW w:w="2614" w:type="dxa"/>
            <w:tcBorders>
              <w:top w:val="nil"/>
              <w:left w:val="nil"/>
              <w:bottom w:val="single" w:color="auto" w:sz="4" w:space="0"/>
              <w:right w:val="single" w:color="auto" w:sz="4" w:space="0"/>
            </w:tcBorders>
            <w:vAlign w:val="center"/>
          </w:tcPr>
          <w:p w14:paraId="58648C08">
            <w:pPr>
              <w:jc w:val="center"/>
              <w:rPr>
                <w:rFonts w:hint="eastAsia" w:ascii="宋体" w:hAnsi="宋体" w:cs="宋体"/>
                <w:sz w:val="20"/>
              </w:rPr>
            </w:pPr>
            <w:r>
              <w:rPr>
                <w:rFonts w:hint="eastAsia" w:ascii="宋体" w:hAnsi="宋体" w:cs="宋体"/>
                <w:sz w:val="20"/>
              </w:rPr>
              <w:t>驱动</w:t>
            </w:r>
          </w:p>
        </w:tc>
        <w:tc>
          <w:tcPr>
            <w:tcW w:w="2656" w:type="dxa"/>
            <w:tcBorders>
              <w:top w:val="nil"/>
              <w:left w:val="nil"/>
              <w:bottom w:val="single" w:color="auto" w:sz="4" w:space="0"/>
              <w:right w:val="single" w:color="auto" w:sz="4" w:space="0"/>
            </w:tcBorders>
            <w:vAlign w:val="center"/>
          </w:tcPr>
          <w:p w14:paraId="245CFDA7">
            <w:pPr>
              <w:jc w:val="center"/>
              <w:rPr>
                <w:rFonts w:hint="eastAsia" w:ascii="宋体" w:hAnsi="宋体" w:cs="宋体"/>
                <w:sz w:val="20"/>
              </w:rPr>
            </w:pPr>
            <w:r>
              <w:rPr>
                <w:rFonts w:hint="eastAsia" w:ascii="宋体" w:hAnsi="宋体" w:cs="宋体"/>
                <w:sz w:val="20"/>
              </w:rPr>
              <w:t>1200*300</w:t>
            </w:r>
          </w:p>
        </w:tc>
        <w:tc>
          <w:tcPr>
            <w:tcW w:w="1189" w:type="dxa"/>
            <w:tcBorders>
              <w:top w:val="nil"/>
              <w:left w:val="nil"/>
              <w:bottom w:val="single" w:color="auto" w:sz="4" w:space="0"/>
              <w:right w:val="single" w:color="auto" w:sz="4" w:space="0"/>
            </w:tcBorders>
            <w:vAlign w:val="center"/>
          </w:tcPr>
          <w:p w14:paraId="1E7BB4FB">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0ADAB556">
            <w:pPr>
              <w:jc w:val="center"/>
              <w:rPr>
                <w:rFonts w:hint="eastAsia" w:ascii="宋体" w:hAnsi="宋体" w:cs="宋体"/>
                <w:sz w:val="20"/>
              </w:rPr>
            </w:pPr>
            <w:r>
              <w:rPr>
                <w:rFonts w:hint="eastAsia" w:ascii="宋体" w:hAnsi="宋体" w:cs="宋体"/>
                <w:sz w:val="20"/>
              </w:rPr>
              <w:t>　</w:t>
            </w:r>
          </w:p>
        </w:tc>
      </w:tr>
      <w:tr w14:paraId="44B11A73">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4A7DE395">
            <w:pPr>
              <w:jc w:val="center"/>
              <w:rPr>
                <w:rFonts w:hint="eastAsia" w:ascii="宋体" w:hAnsi="宋体" w:cs="宋体"/>
                <w:sz w:val="20"/>
              </w:rPr>
            </w:pPr>
            <w:r>
              <w:rPr>
                <w:rFonts w:hint="eastAsia" w:ascii="宋体" w:hAnsi="宋体" w:cs="宋体"/>
                <w:sz w:val="20"/>
              </w:rPr>
              <w:t>7</w:t>
            </w:r>
          </w:p>
        </w:tc>
        <w:tc>
          <w:tcPr>
            <w:tcW w:w="2614" w:type="dxa"/>
            <w:tcBorders>
              <w:top w:val="nil"/>
              <w:left w:val="nil"/>
              <w:bottom w:val="single" w:color="auto" w:sz="4" w:space="0"/>
              <w:right w:val="single" w:color="auto" w:sz="4" w:space="0"/>
            </w:tcBorders>
            <w:noWrap/>
            <w:vAlign w:val="center"/>
          </w:tcPr>
          <w:p w14:paraId="5A909CB9">
            <w:pPr>
              <w:jc w:val="center"/>
              <w:rPr>
                <w:rFonts w:hint="eastAsia" w:ascii="宋体" w:hAnsi="宋体" w:cs="宋体"/>
                <w:sz w:val="20"/>
              </w:rPr>
            </w:pPr>
            <w:r>
              <w:rPr>
                <w:rFonts w:hint="eastAsia" w:ascii="宋体" w:hAnsi="宋体" w:cs="宋体"/>
                <w:sz w:val="20"/>
              </w:rPr>
              <w:t xml:space="preserve">铜球阀 </w:t>
            </w:r>
          </w:p>
        </w:tc>
        <w:tc>
          <w:tcPr>
            <w:tcW w:w="2656" w:type="dxa"/>
            <w:tcBorders>
              <w:top w:val="nil"/>
              <w:left w:val="nil"/>
              <w:bottom w:val="single" w:color="auto" w:sz="4" w:space="0"/>
              <w:right w:val="single" w:color="auto" w:sz="4" w:space="0"/>
            </w:tcBorders>
            <w:noWrap/>
            <w:vAlign w:val="center"/>
          </w:tcPr>
          <w:p w14:paraId="78D95DFD">
            <w:pPr>
              <w:jc w:val="center"/>
              <w:rPr>
                <w:rFonts w:hint="eastAsia" w:ascii="宋体" w:hAnsi="宋体" w:cs="宋体"/>
                <w:sz w:val="20"/>
              </w:rPr>
            </w:pPr>
            <w:r>
              <w:rPr>
                <w:rFonts w:hint="eastAsia" w:ascii="宋体" w:hAnsi="宋体" w:cs="宋体"/>
                <w:sz w:val="20"/>
              </w:rPr>
              <w:t>DN40</w:t>
            </w:r>
          </w:p>
        </w:tc>
        <w:tc>
          <w:tcPr>
            <w:tcW w:w="1189" w:type="dxa"/>
            <w:tcBorders>
              <w:top w:val="nil"/>
              <w:left w:val="nil"/>
              <w:bottom w:val="single" w:color="auto" w:sz="4" w:space="0"/>
              <w:right w:val="single" w:color="auto" w:sz="4" w:space="0"/>
            </w:tcBorders>
            <w:noWrap/>
            <w:vAlign w:val="center"/>
          </w:tcPr>
          <w:p w14:paraId="45F7AB9F">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497FBE37">
            <w:pPr>
              <w:jc w:val="center"/>
              <w:rPr>
                <w:rFonts w:hint="eastAsia" w:ascii="宋体" w:hAnsi="宋体" w:cs="宋体"/>
                <w:sz w:val="20"/>
              </w:rPr>
            </w:pPr>
            <w:r>
              <w:rPr>
                <w:rFonts w:hint="eastAsia" w:ascii="宋体" w:hAnsi="宋体" w:cs="宋体"/>
                <w:sz w:val="20"/>
              </w:rPr>
              <w:t>　</w:t>
            </w:r>
          </w:p>
        </w:tc>
      </w:tr>
      <w:tr w14:paraId="6B1434B1">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95078C8">
            <w:pPr>
              <w:jc w:val="center"/>
              <w:rPr>
                <w:rFonts w:hint="eastAsia" w:ascii="宋体" w:hAnsi="宋体" w:cs="宋体"/>
                <w:sz w:val="20"/>
              </w:rPr>
            </w:pPr>
            <w:r>
              <w:rPr>
                <w:rFonts w:hint="eastAsia" w:ascii="宋体" w:hAnsi="宋体" w:cs="宋体"/>
                <w:sz w:val="20"/>
              </w:rPr>
              <w:t>8</w:t>
            </w:r>
          </w:p>
        </w:tc>
        <w:tc>
          <w:tcPr>
            <w:tcW w:w="2614" w:type="dxa"/>
            <w:tcBorders>
              <w:top w:val="nil"/>
              <w:left w:val="nil"/>
              <w:bottom w:val="single" w:color="auto" w:sz="4" w:space="0"/>
              <w:right w:val="single" w:color="auto" w:sz="4" w:space="0"/>
            </w:tcBorders>
            <w:noWrap/>
            <w:vAlign w:val="center"/>
          </w:tcPr>
          <w:p w14:paraId="7F3663AC">
            <w:pPr>
              <w:jc w:val="center"/>
              <w:rPr>
                <w:rFonts w:hint="eastAsia" w:ascii="宋体" w:hAnsi="宋体" w:cs="宋体"/>
                <w:sz w:val="20"/>
              </w:rPr>
            </w:pPr>
            <w:r>
              <w:rPr>
                <w:rFonts w:hint="eastAsia" w:ascii="宋体" w:hAnsi="宋体" w:cs="宋体"/>
                <w:sz w:val="20"/>
              </w:rPr>
              <w:t xml:space="preserve">铜球阀 </w:t>
            </w:r>
          </w:p>
        </w:tc>
        <w:tc>
          <w:tcPr>
            <w:tcW w:w="2656" w:type="dxa"/>
            <w:tcBorders>
              <w:top w:val="nil"/>
              <w:left w:val="nil"/>
              <w:bottom w:val="single" w:color="auto" w:sz="4" w:space="0"/>
              <w:right w:val="single" w:color="auto" w:sz="4" w:space="0"/>
            </w:tcBorders>
            <w:vAlign w:val="center"/>
          </w:tcPr>
          <w:p w14:paraId="649AC793">
            <w:pPr>
              <w:jc w:val="center"/>
              <w:rPr>
                <w:rFonts w:hint="eastAsia" w:ascii="宋体" w:hAnsi="宋体" w:cs="宋体"/>
                <w:color w:val="000000"/>
                <w:sz w:val="20"/>
              </w:rPr>
            </w:pPr>
            <w:r>
              <w:rPr>
                <w:rFonts w:hint="eastAsia" w:ascii="宋体" w:hAnsi="宋体" w:cs="宋体"/>
                <w:color w:val="000000"/>
                <w:sz w:val="20"/>
              </w:rPr>
              <w:t>DN20</w:t>
            </w:r>
          </w:p>
        </w:tc>
        <w:tc>
          <w:tcPr>
            <w:tcW w:w="1189" w:type="dxa"/>
            <w:tcBorders>
              <w:top w:val="nil"/>
              <w:left w:val="nil"/>
              <w:bottom w:val="single" w:color="auto" w:sz="4" w:space="0"/>
              <w:right w:val="single" w:color="auto" w:sz="4" w:space="0"/>
            </w:tcBorders>
            <w:vAlign w:val="center"/>
          </w:tcPr>
          <w:p w14:paraId="20E7499E">
            <w:pPr>
              <w:jc w:val="center"/>
              <w:rPr>
                <w:rFonts w:hint="eastAsia" w:ascii="宋体" w:hAnsi="宋体" w:cs="宋体"/>
                <w:color w:val="000000"/>
                <w:sz w:val="20"/>
              </w:rPr>
            </w:pPr>
            <w:r>
              <w:rPr>
                <w:rFonts w:hint="eastAsia" w:ascii="宋体" w:hAnsi="宋体" w:cs="宋体"/>
                <w:color w:val="000000"/>
                <w:sz w:val="20"/>
              </w:rPr>
              <w:t>个</w:t>
            </w:r>
          </w:p>
        </w:tc>
        <w:tc>
          <w:tcPr>
            <w:tcW w:w="672" w:type="dxa"/>
            <w:tcBorders>
              <w:top w:val="nil"/>
              <w:left w:val="nil"/>
              <w:bottom w:val="single" w:color="auto" w:sz="4" w:space="0"/>
              <w:right w:val="single" w:color="000000" w:sz="4" w:space="0"/>
            </w:tcBorders>
            <w:noWrap/>
            <w:vAlign w:val="center"/>
          </w:tcPr>
          <w:p w14:paraId="63FFE57F">
            <w:pPr>
              <w:jc w:val="center"/>
              <w:rPr>
                <w:rFonts w:hint="eastAsia" w:ascii="宋体" w:hAnsi="宋体" w:cs="宋体"/>
                <w:sz w:val="20"/>
              </w:rPr>
            </w:pPr>
            <w:r>
              <w:rPr>
                <w:rFonts w:hint="eastAsia" w:ascii="宋体" w:hAnsi="宋体" w:cs="宋体"/>
                <w:sz w:val="20"/>
              </w:rPr>
              <w:t>　</w:t>
            </w:r>
          </w:p>
        </w:tc>
      </w:tr>
      <w:tr w14:paraId="7DC9B650">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136584D">
            <w:pPr>
              <w:jc w:val="center"/>
              <w:rPr>
                <w:rFonts w:hint="eastAsia" w:ascii="宋体" w:hAnsi="宋体" w:cs="宋体"/>
                <w:sz w:val="20"/>
              </w:rPr>
            </w:pPr>
            <w:r>
              <w:rPr>
                <w:rFonts w:hint="eastAsia" w:ascii="宋体" w:hAnsi="宋体" w:cs="宋体"/>
                <w:sz w:val="20"/>
              </w:rPr>
              <w:t>9</w:t>
            </w:r>
          </w:p>
        </w:tc>
        <w:tc>
          <w:tcPr>
            <w:tcW w:w="2614" w:type="dxa"/>
            <w:tcBorders>
              <w:top w:val="nil"/>
              <w:left w:val="nil"/>
              <w:bottom w:val="single" w:color="auto" w:sz="4" w:space="0"/>
              <w:right w:val="single" w:color="auto" w:sz="4" w:space="0"/>
            </w:tcBorders>
            <w:noWrap/>
            <w:vAlign w:val="center"/>
          </w:tcPr>
          <w:p w14:paraId="1CE627F7">
            <w:pPr>
              <w:jc w:val="center"/>
              <w:rPr>
                <w:rFonts w:hint="eastAsia" w:ascii="宋体" w:hAnsi="宋体" w:cs="宋体"/>
                <w:sz w:val="20"/>
              </w:rPr>
            </w:pPr>
            <w:r>
              <w:rPr>
                <w:rFonts w:hint="eastAsia" w:ascii="宋体" w:hAnsi="宋体" w:cs="宋体"/>
                <w:sz w:val="20"/>
              </w:rPr>
              <w:t xml:space="preserve">铜球阀 </w:t>
            </w:r>
          </w:p>
        </w:tc>
        <w:tc>
          <w:tcPr>
            <w:tcW w:w="2656" w:type="dxa"/>
            <w:tcBorders>
              <w:top w:val="nil"/>
              <w:left w:val="nil"/>
              <w:bottom w:val="single" w:color="auto" w:sz="4" w:space="0"/>
              <w:right w:val="single" w:color="auto" w:sz="4" w:space="0"/>
            </w:tcBorders>
            <w:noWrap/>
            <w:vAlign w:val="center"/>
          </w:tcPr>
          <w:p w14:paraId="4497E5BB">
            <w:pPr>
              <w:jc w:val="center"/>
              <w:rPr>
                <w:rFonts w:hint="eastAsia" w:ascii="宋体" w:hAnsi="宋体" w:cs="宋体"/>
                <w:sz w:val="20"/>
              </w:rPr>
            </w:pPr>
            <w:r>
              <w:rPr>
                <w:rFonts w:hint="eastAsia" w:ascii="宋体" w:hAnsi="宋体" w:cs="宋体"/>
                <w:sz w:val="20"/>
              </w:rPr>
              <w:t>DN15</w:t>
            </w:r>
          </w:p>
        </w:tc>
        <w:tc>
          <w:tcPr>
            <w:tcW w:w="1189" w:type="dxa"/>
            <w:tcBorders>
              <w:top w:val="nil"/>
              <w:left w:val="nil"/>
              <w:bottom w:val="single" w:color="auto" w:sz="4" w:space="0"/>
              <w:right w:val="single" w:color="auto" w:sz="4" w:space="0"/>
            </w:tcBorders>
            <w:noWrap/>
            <w:vAlign w:val="center"/>
          </w:tcPr>
          <w:p w14:paraId="1255025A">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6247F688">
            <w:pPr>
              <w:jc w:val="center"/>
              <w:rPr>
                <w:rFonts w:hint="eastAsia" w:ascii="宋体" w:hAnsi="宋体" w:cs="宋体"/>
                <w:sz w:val="20"/>
              </w:rPr>
            </w:pPr>
            <w:r>
              <w:rPr>
                <w:rFonts w:hint="eastAsia" w:ascii="宋体" w:hAnsi="宋体" w:cs="宋体"/>
                <w:sz w:val="20"/>
              </w:rPr>
              <w:t>　</w:t>
            </w:r>
          </w:p>
        </w:tc>
      </w:tr>
      <w:tr w14:paraId="2B761A11">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3E642561">
            <w:pPr>
              <w:jc w:val="center"/>
              <w:rPr>
                <w:rFonts w:hint="eastAsia" w:ascii="宋体" w:hAnsi="宋体" w:cs="宋体"/>
                <w:sz w:val="20"/>
              </w:rPr>
            </w:pPr>
            <w:r>
              <w:rPr>
                <w:rFonts w:hint="eastAsia" w:ascii="宋体" w:hAnsi="宋体" w:cs="宋体"/>
                <w:sz w:val="20"/>
              </w:rPr>
              <w:t>10</w:t>
            </w:r>
          </w:p>
        </w:tc>
        <w:tc>
          <w:tcPr>
            <w:tcW w:w="2614" w:type="dxa"/>
            <w:tcBorders>
              <w:top w:val="nil"/>
              <w:left w:val="nil"/>
              <w:bottom w:val="single" w:color="auto" w:sz="4" w:space="0"/>
              <w:right w:val="single" w:color="auto" w:sz="4" w:space="0"/>
            </w:tcBorders>
            <w:vAlign w:val="center"/>
          </w:tcPr>
          <w:p w14:paraId="22FAE011">
            <w:pPr>
              <w:jc w:val="center"/>
              <w:rPr>
                <w:rFonts w:hint="eastAsia" w:ascii="宋体" w:hAnsi="宋体" w:cs="宋体"/>
                <w:sz w:val="20"/>
              </w:rPr>
            </w:pPr>
            <w:r>
              <w:rPr>
                <w:rFonts w:hint="eastAsia" w:ascii="宋体" w:hAnsi="宋体" w:cs="宋体"/>
                <w:sz w:val="20"/>
              </w:rPr>
              <w:t>排气阀</w:t>
            </w:r>
          </w:p>
        </w:tc>
        <w:tc>
          <w:tcPr>
            <w:tcW w:w="2656" w:type="dxa"/>
            <w:tcBorders>
              <w:top w:val="nil"/>
              <w:left w:val="nil"/>
              <w:bottom w:val="single" w:color="auto" w:sz="4" w:space="0"/>
              <w:right w:val="single" w:color="auto" w:sz="4" w:space="0"/>
            </w:tcBorders>
            <w:vAlign w:val="center"/>
          </w:tcPr>
          <w:p w14:paraId="0D72C040">
            <w:pPr>
              <w:jc w:val="center"/>
              <w:rPr>
                <w:rFonts w:hint="eastAsia" w:ascii="宋体" w:hAnsi="宋体" w:cs="宋体"/>
                <w:color w:val="000000"/>
                <w:sz w:val="20"/>
              </w:rPr>
            </w:pPr>
            <w:r>
              <w:rPr>
                <w:rFonts w:hint="eastAsia" w:ascii="宋体" w:hAnsi="宋体" w:cs="宋体"/>
                <w:color w:val="000000"/>
                <w:sz w:val="20"/>
              </w:rPr>
              <w:t>DN20</w:t>
            </w:r>
          </w:p>
        </w:tc>
        <w:tc>
          <w:tcPr>
            <w:tcW w:w="1189" w:type="dxa"/>
            <w:tcBorders>
              <w:top w:val="nil"/>
              <w:left w:val="nil"/>
              <w:bottom w:val="single" w:color="auto" w:sz="4" w:space="0"/>
              <w:right w:val="single" w:color="auto" w:sz="4" w:space="0"/>
            </w:tcBorders>
            <w:vAlign w:val="center"/>
          </w:tcPr>
          <w:p w14:paraId="06460316">
            <w:pPr>
              <w:jc w:val="center"/>
              <w:rPr>
                <w:rFonts w:hint="eastAsia" w:ascii="宋体" w:hAnsi="宋体" w:cs="宋体"/>
                <w:color w:val="000000"/>
                <w:sz w:val="20"/>
              </w:rPr>
            </w:pPr>
            <w:r>
              <w:rPr>
                <w:rFonts w:hint="eastAsia" w:ascii="宋体" w:hAnsi="宋体" w:cs="宋体"/>
                <w:color w:val="000000"/>
                <w:sz w:val="20"/>
              </w:rPr>
              <w:t>个</w:t>
            </w:r>
          </w:p>
        </w:tc>
        <w:tc>
          <w:tcPr>
            <w:tcW w:w="672" w:type="dxa"/>
            <w:tcBorders>
              <w:top w:val="nil"/>
              <w:left w:val="nil"/>
              <w:bottom w:val="single" w:color="auto" w:sz="4" w:space="0"/>
              <w:right w:val="single" w:color="000000" w:sz="4" w:space="0"/>
            </w:tcBorders>
            <w:noWrap/>
            <w:vAlign w:val="center"/>
          </w:tcPr>
          <w:p w14:paraId="46F1206F">
            <w:pPr>
              <w:jc w:val="center"/>
              <w:rPr>
                <w:rFonts w:hint="eastAsia" w:ascii="宋体" w:hAnsi="宋体" w:cs="宋体"/>
                <w:sz w:val="20"/>
              </w:rPr>
            </w:pPr>
            <w:r>
              <w:rPr>
                <w:rFonts w:hint="eastAsia" w:ascii="宋体" w:hAnsi="宋体" w:cs="宋体"/>
                <w:sz w:val="20"/>
              </w:rPr>
              <w:t>　</w:t>
            </w:r>
          </w:p>
        </w:tc>
      </w:tr>
      <w:tr w14:paraId="765D9E1D">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6CD2CC8C">
            <w:pPr>
              <w:jc w:val="center"/>
              <w:rPr>
                <w:rFonts w:hint="eastAsia" w:ascii="宋体" w:hAnsi="宋体" w:cs="宋体"/>
                <w:sz w:val="20"/>
              </w:rPr>
            </w:pPr>
            <w:r>
              <w:rPr>
                <w:rFonts w:hint="eastAsia" w:ascii="宋体" w:hAnsi="宋体" w:cs="宋体"/>
                <w:sz w:val="20"/>
              </w:rPr>
              <w:t>11</w:t>
            </w:r>
          </w:p>
        </w:tc>
        <w:tc>
          <w:tcPr>
            <w:tcW w:w="2614" w:type="dxa"/>
            <w:tcBorders>
              <w:top w:val="nil"/>
              <w:left w:val="nil"/>
              <w:bottom w:val="single" w:color="auto" w:sz="4" w:space="0"/>
              <w:right w:val="single" w:color="auto" w:sz="4" w:space="0"/>
            </w:tcBorders>
            <w:vAlign w:val="center"/>
          </w:tcPr>
          <w:p w14:paraId="6DFE16E9">
            <w:pPr>
              <w:jc w:val="center"/>
              <w:rPr>
                <w:rFonts w:hint="eastAsia" w:ascii="宋体" w:hAnsi="宋体" w:cs="宋体"/>
                <w:sz w:val="20"/>
              </w:rPr>
            </w:pPr>
            <w:r>
              <w:rPr>
                <w:rFonts w:hint="eastAsia" w:ascii="宋体" w:hAnsi="宋体" w:cs="宋体"/>
                <w:sz w:val="20"/>
              </w:rPr>
              <w:t>保险丝</w:t>
            </w:r>
          </w:p>
        </w:tc>
        <w:tc>
          <w:tcPr>
            <w:tcW w:w="2656" w:type="dxa"/>
            <w:tcBorders>
              <w:top w:val="nil"/>
              <w:left w:val="nil"/>
              <w:bottom w:val="single" w:color="auto" w:sz="4" w:space="0"/>
              <w:right w:val="single" w:color="auto" w:sz="4" w:space="0"/>
            </w:tcBorders>
            <w:vAlign w:val="center"/>
          </w:tcPr>
          <w:p w14:paraId="47C1D2D1">
            <w:pPr>
              <w:jc w:val="center"/>
              <w:rPr>
                <w:rFonts w:hint="eastAsia" w:ascii="宋体" w:hAnsi="宋体" w:cs="宋体"/>
                <w:sz w:val="20"/>
              </w:rPr>
            </w:pPr>
            <w:r>
              <w:rPr>
                <w:rFonts w:hint="eastAsia" w:ascii="宋体" w:hAnsi="宋体" w:cs="宋体"/>
                <w:sz w:val="20"/>
              </w:rPr>
              <w:t>4A</w:t>
            </w:r>
          </w:p>
        </w:tc>
        <w:tc>
          <w:tcPr>
            <w:tcW w:w="1189" w:type="dxa"/>
            <w:tcBorders>
              <w:top w:val="nil"/>
              <w:left w:val="nil"/>
              <w:bottom w:val="single" w:color="auto" w:sz="4" w:space="0"/>
              <w:right w:val="single" w:color="auto" w:sz="4" w:space="0"/>
            </w:tcBorders>
            <w:noWrap/>
            <w:vAlign w:val="center"/>
          </w:tcPr>
          <w:p w14:paraId="71C18499">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2808D845">
            <w:pPr>
              <w:jc w:val="center"/>
              <w:rPr>
                <w:rFonts w:hint="eastAsia" w:ascii="宋体" w:hAnsi="宋体" w:cs="宋体"/>
                <w:sz w:val="20"/>
              </w:rPr>
            </w:pPr>
            <w:r>
              <w:rPr>
                <w:rFonts w:hint="eastAsia" w:ascii="宋体" w:hAnsi="宋体" w:cs="宋体"/>
                <w:sz w:val="20"/>
              </w:rPr>
              <w:t>　</w:t>
            </w:r>
          </w:p>
        </w:tc>
      </w:tr>
      <w:tr w14:paraId="1CAE5290">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087B095">
            <w:pPr>
              <w:jc w:val="center"/>
              <w:rPr>
                <w:rFonts w:hint="eastAsia" w:ascii="宋体" w:hAnsi="宋体" w:cs="宋体"/>
                <w:sz w:val="20"/>
              </w:rPr>
            </w:pPr>
            <w:r>
              <w:rPr>
                <w:rFonts w:hint="eastAsia" w:ascii="宋体" w:hAnsi="宋体" w:cs="宋体"/>
                <w:sz w:val="20"/>
              </w:rPr>
              <w:t>12</w:t>
            </w:r>
          </w:p>
        </w:tc>
        <w:tc>
          <w:tcPr>
            <w:tcW w:w="2614" w:type="dxa"/>
            <w:tcBorders>
              <w:top w:val="nil"/>
              <w:left w:val="nil"/>
              <w:bottom w:val="single" w:color="auto" w:sz="4" w:space="0"/>
              <w:right w:val="single" w:color="auto" w:sz="4" w:space="0"/>
            </w:tcBorders>
            <w:vAlign w:val="center"/>
          </w:tcPr>
          <w:p w14:paraId="708DE2EC">
            <w:pPr>
              <w:jc w:val="center"/>
              <w:rPr>
                <w:rFonts w:hint="eastAsia" w:ascii="宋体" w:hAnsi="宋体" w:cs="宋体"/>
                <w:sz w:val="20"/>
              </w:rPr>
            </w:pPr>
            <w:r>
              <w:rPr>
                <w:rFonts w:hint="eastAsia" w:ascii="宋体" w:hAnsi="宋体" w:cs="宋体"/>
                <w:sz w:val="20"/>
              </w:rPr>
              <w:t>不锈钢波纹管</w:t>
            </w:r>
          </w:p>
        </w:tc>
        <w:tc>
          <w:tcPr>
            <w:tcW w:w="2656" w:type="dxa"/>
            <w:tcBorders>
              <w:top w:val="nil"/>
              <w:left w:val="nil"/>
              <w:bottom w:val="single" w:color="auto" w:sz="4" w:space="0"/>
              <w:right w:val="single" w:color="auto" w:sz="4" w:space="0"/>
            </w:tcBorders>
            <w:vAlign w:val="center"/>
          </w:tcPr>
          <w:p w14:paraId="0E476AAE">
            <w:pPr>
              <w:jc w:val="center"/>
              <w:rPr>
                <w:rFonts w:hint="eastAsia" w:ascii="宋体" w:hAnsi="宋体" w:cs="宋体"/>
                <w:sz w:val="20"/>
              </w:rPr>
            </w:pPr>
            <w:r>
              <w:rPr>
                <w:rFonts w:hint="eastAsia" w:ascii="宋体" w:hAnsi="宋体" w:cs="宋体"/>
                <w:sz w:val="20"/>
              </w:rPr>
              <w:t>15.5CM ∮20</w:t>
            </w:r>
          </w:p>
        </w:tc>
        <w:tc>
          <w:tcPr>
            <w:tcW w:w="1189" w:type="dxa"/>
            <w:tcBorders>
              <w:top w:val="nil"/>
              <w:left w:val="nil"/>
              <w:bottom w:val="single" w:color="auto" w:sz="4" w:space="0"/>
              <w:right w:val="single" w:color="auto" w:sz="4" w:space="0"/>
            </w:tcBorders>
            <w:vAlign w:val="center"/>
          </w:tcPr>
          <w:p w14:paraId="64D44649">
            <w:pPr>
              <w:jc w:val="center"/>
              <w:rPr>
                <w:rFonts w:hint="eastAsia" w:ascii="宋体" w:hAnsi="宋体" w:cs="宋体"/>
                <w:sz w:val="20"/>
              </w:rPr>
            </w:pPr>
            <w:r>
              <w:rPr>
                <w:rFonts w:hint="eastAsia" w:ascii="宋体" w:hAnsi="宋体" w:cs="宋体"/>
                <w:sz w:val="20"/>
              </w:rPr>
              <w:t>根</w:t>
            </w:r>
          </w:p>
        </w:tc>
        <w:tc>
          <w:tcPr>
            <w:tcW w:w="672" w:type="dxa"/>
            <w:tcBorders>
              <w:top w:val="nil"/>
              <w:left w:val="nil"/>
              <w:bottom w:val="single" w:color="auto" w:sz="4" w:space="0"/>
              <w:right w:val="single" w:color="000000" w:sz="4" w:space="0"/>
            </w:tcBorders>
            <w:noWrap/>
            <w:vAlign w:val="center"/>
          </w:tcPr>
          <w:p w14:paraId="3E995DC0">
            <w:pPr>
              <w:jc w:val="center"/>
              <w:rPr>
                <w:rFonts w:hint="eastAsia" w:ascii="宋体" w:hAnsi="宋体" w:cs="宋体"/>
                <w:sz w:val="20"/>
              </w:rPr>
            </w:pPr>
            <w:r>
              <w:rPr>
                <w:rFonts w:hint="eastAsia" w:ascii="宋体" w:hAnsi="宋体" w:cs="宋体"/>
                <w:sz w:val="20"/>
              </w:rPr>
              <w:t>　</w:t>
            </w:r>
          </w:p>
        </w:tc>
      </w:tr>
      <w:tr w14:paraId="5B01155C">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66A2208C">
            <w:pPr>
              <w:jc w:val="center"/>
              <w:rPr>
                <w:rFonts w:hint="eastAsia" w:ascii="宋体" w:hAnsi="宋体" w:cs="宋体"/>
                <w:sz w:val="20"/>
              </w:rPr>
            </w:pPr>
            <w:r>
              <w:rPr>
                <w:rFonts w:hint="eastAsia" w:ascii="宋体" w:hAnsi="宋体" w:cs="宋体"/>
                <w:sz w:val="20"/>
              </w:rPr>
              <w:t>13</w:t>
            </w:r>
          </w:p>
        </w:tc>
        <w:tc>
          <w:tcPr>
            <w:tcW w:w="2614" w:type="dxa"/>
            <w:tcBorders>
              <w:top w:val="nil"/>
              <w:left w:val="nil"/>
              <w:bottom w:val="single" w:color="auto" w:sz="4" w:space="0"/>
              <w:right w:val="single" w:color="auto" w:sz="4" w:space="0"/>
            </w:tcBorders>
            <w:vAlign w:val="center"/>
          </w:tcPr>
          <w:p w14:paraId="74C78A93">
            <w:pPr>
              <w:jc w:val="center"/>
              <w:rPr>
                <w:rFonts w:hint="eastAsia" w:ascii="宋体" w:hAnsi="宋体" w:cs="宋体"/>
                <w:sz w:val="20"/>
              </w:rPr>
            </w:pPr>
            <w:r>
              <w:rPr>
                <w:rFonts w:hint="eastAsia" w:ascii="宋体" w:hAnsi="宋体" w:cs="宋体"/>
                <w:sz w:val="20"/>
              </w:rPr>
              <w:t>不锈钢波纹管</w:t>
            </w:r>
          </w:p>
        </w:tc>
        <w:tc>
          <w:tcPr>
            <w:tcW w:w="2656" w:type="dxa"/>
            <w:tcBorders>
              <w:top w:val="nil"/>
              <w:left w:val="nil"/>
              <w:bottom w:val="single" w:color="auto" w:sz="4" w:space="0"/>
              <w:right w:val="single" w:color="auto" w:sz="4" w:space="0"/>
            </w:tcBorders>
            <w:vAlign w:val="center"/>
          </w:tcPr>
          <w:p w14:paraId="261C22F0">
            <w:pPr>
              <w:jc w:val="center"/>
              <w:rPr>
                <w:rFonts w:hint="eastAsia" w:ascii="宋体" w:hAnsi="宋体" w:cs="宋体"/>
                <w:color w:val="000000"/>
                <w:sz w:val="20"/>
              </w:rPr>
            </w:pPr>
            <w:r>
              <w:rPr>
                <w:rFonts w:hint="eastAsia" w:ascii="宋体" w:hAnsi="宋体" w:cs="宋体"/>
                <w:color w:val="000000"/>
                <w:sz w:val="20"/>
              </w:rPr>
              <w:t>DN25 长20cm</w:t>
            </w:r>
          </w:p>
        </w:tc>
        <w:tc>
          <w:tcPr>
            <w:tcW w:w="1189" w:type="dxa"/>
            <w:tcBorders>
              <w:top w:val="nil"/>
              <w:left w:val="nil"/>
              <w:bottom w:val="single" w:color="auto" w:sz="4" w:space="0"/>
              <w:right w:val="single" w:color="auto" w:sz="4" w:space="0"/>
            </w:tcBorders>
            <w:vAlign w:val="center"/>
          </w:tcPr>
          <w:p w14:paraId="20751CA4">
            <w:pPr>
              <w:jc w:val="center"/>
              <w:rPr>
                <w:rFonts w:hint="eastAsia" w:ascii="宋体" w:hAnsi="宋体" w:cs="宋体"/>
                <w:color w:val="000000"/>
                <w:sz w:val="20"/>
              </w:rPr>
            </w:pPr>
            <w:r>
              <w:rPr>
                <w:rFonts w:hint="eastAsia" w:ascii="宋体" w:hAnsi="宋体" w:cs="宋体"/>
                <w:color w:val="000000"/>
                <w:sz w:val="20"/>
              </w:rPr>
              <w:t>根</w:t>
            </w:r>
          </w:p>
        </w:tc>
        <w:tc>
          <w:tcPr>
            <w:tcW w:w="672" w:type="dxa"/>
            <w:tcBorders>
              <w:top w:val="nil"/>
              <w:left w:val="nil"/>
              <w:bottom w:val="single" w:color="auto" w:sz="4" w:space="0"/>
              <w:right w:val="single" w:color="000000" w:sz="4" w:space="0"/>
            </w:tcBorders>
            <w:noWrap/>
            <w:vAlign w:val="center"/>
          </w:tcPr>
          <w:p w14:paraId="47D8960C">
            <w:pPr>
              <w:jc w:val="center"/>
              <w:rPr>
                <w:rFonts w:hint="eastAsia" w:ascii="宋体" w:hAnsi="宋体" w:cs="宋体"/>
                <w:sz w:val="20"/>
              </w:rPr>
            </w:pPr>
            <w:r>
              <w:rPr>
                <w:rFonts w:hint="eastAsia" w:ascii="宋体" w:hAnsi="宋体" w:cs="宋体"/>
                <w:sz w:val="20"/>
              </w:rPr>
              <w:t>　</w:t>
            </w:r>
          </w:p>
        </w:tc>
      </w:tr>
      <w:tr w14:paraId="3CCB62A5">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39D63CE">
            <w:pPr>
              <w:jc w:val="center"/>
              <w:rPr>
                <w:rFonts w:hint="eastAsia" w:ascii="宋体" w:hAnsi="宋体" w:cs="宋体"/>
                <w:sz w:val="20"/>
              </w:rPr>
            </w:pPr>
            <w:r>
              <w:rPr>
                <w:rFonts w:hint="eastAsia" w:ascii="宋体" w:hAnsi="宋体" w:cs="宋体"/>
                <w:sz w:val="20"/>
              </w:rPr>
              <w:t>14</w:t>
            </w:r>
          </w:p>
        </w:tc>
        <w:tc>
          <w:tcPr>
            <w:tcW w:w="2614" w:type="dxa"/>
            <w:tcBorders>
              <w:top w:val="nil"/>
              <w:left w:val="nil"/>
              <w:bottom w:val="single" w:color="auto" w:sz="4" w:space="0"/>
              <w:right w:val="single" w:color="auto" w:sz="4" w:space="0"/>
            </w:tcBorders>
            <w:vAlign w:val="center"/>
          </w:tcPr>
          <w:p w14:paraId="580AB990">
            <w:pPr>
              <w:jc w:val="center"/>
              <w:rPr>
                <w:rFonts w:hint="eastAsia" w:ascii="宋体" w:hAnsi="宋体" w:cs="宋体"/>
                <w:sz w:val="20"/>
              </w:rPr>
            </w:pPr>
            <w:r>
              <w:rPr>
                <w:rFonts w:hint="eastAsia" w:ascii="宋体" w:hAnsi="宋体" w:cs="宋体"/>
                <w:sz w:val="20"/>
              </w:rPr>
              <w:t>下水管</w:t>
            </w:r>
          </w:p>
        </w:tc>
        <w:tc>
          <w:tcPr>
            <w:tcW w:w="2656" w:type="dxa"/>
            <w:tcBorders>
              <w:top w:val="nil"/>
              <w:left w:val="nil"/>
              <w:bottom w:val="single" w:color="auto" w:sz="4" w:space="0"/>
              <w:right w:val="single" w:color="auto" w:sz="4" w:space="0"/>
            </w:tcBorders>
            <w:vAlign w:val="center"/>
          </w:tcPr>
          <w:p w14:paraId="2E7DC073">
            <w:pPr>
              <w:jc w:val="center"/>
              <w:rPr>
                <w:rFonts w:hint="eastAsia" w:ascii="宋体" w:hAnsi="宋体" w:cs="宋体"/>
                <w:sz w:val="20"/>
              </w:rPr>
            </w:pPr>
            <w:r>
              <w:rPr>
                <w:rFonts w:hint="eastAsia" w:ascii="宋体" w:hAnsi="宋体" w:cs="宋体"/>
                <w:sz w:val="20"/>
              </w:rPr>
              <w:t>洗手池</w:t>
            </w:r>
          </w:p>
        </w:tc>
        <w:tc>
          <w:tcPr>
            <w:tcW w:w="1189" w:type="dxa"/>
            <w:tcBorders>
              <w:top w:val="nil"/>
              <w:left w:val="nil"/>
              <w:bottom w:val="single" w:color="auto" w:sz="4" w:space="0"/>
              <w:right w:val="single" w:color="auto" w:sz="4" w:space="0"/>
            </w:tcBorders>
            <w:vAlign w:val="center"/>
          </w:tcPr>
          <w:p w14:paraId="294CCE46">
            <w:pPr>
              <w:jc w:val="center"/>
              <w:rPr>
                <w:rFonts w:hint="eastAsia" w:ascii="宋体" w:hAnsi="宋体" w:cs="宋体"/>
                <w:sz w:val="20"/>
              </w:rPr>
            </w:pPr>
            <w:r>
              <w:rPr>
                <w:rFonts w:hint="eastAsia" w:ascii="宋体" w:hAnsi="宋体" w:cs="宋体"/>
                <w:sz w:val="20"/>
              </w:rPr>
              <w:t>根</w:t>
            </w:r>
          </w:p>
        </w:tc>
        <w:tc>
          <w:tcPr>
            <w:tcW w:w="672" w:type="dxa"/>
            <w:tcBorders>
              <w:top w:val="nil"/>
              <w:left w:val="nil"/>
              <w:bottom w:val="single" w:color="auto" w:sz="4" w:space="0"/>
              <w:right w:val="single" w:color="000000" w:sz="4" w:space="0"/>
            </w:tcBorders>
            <w:noWrap/>
            <w:vAlign w:val="center"/>
          </w:tcPr>
          <w:p w14:paraId="02922CC0">
            <w:pPr>
              <w:jc w:val="center"/>
              <w:rPr>
                <w:rFonts w:hint="eastAsia" w:ascii="宋体" w:hAnsi="宋体" w:cs="宋体"/>
                <w:sz w:val="20"/>
              </w:rPr>
            </w:pPr>
            <w:r>
              <w:rPr>
                <w:rFonts w:hint="eastAsia" w:ascii="宋体" w:hAnsi="宋体" w:cs="宋体"/>
                <w:sz w:val="20"/>
              </w:rPr>
              <w:t>　</w:t>
            </w:r>
          </w:p>
        </w:tc>
      </w:tr>
      <w:tr w14:paraId="40DABAE3">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619423D1">
            <w:pPr>
              <w:jc w:val="center"/>
              <w:rPr>
                <w:rFonts w:hint="eastAsia" w:ascii="宋体" w:hAnsi="宋体" w:cs="宋体"/>
                <w:sz w:val="20"/>
              </w:rPr>
            </w:pPr>
            <w:r>
              <w:rPr>
                <w:rFonts w:hint="eastAsia" w:ascii="宋体" w:hAnsi="宋体" w:cs="宋体"/>
                <w:sz w:val="20"/>
              </w:rPr>
              <w:t>15</w:t>
            </w:r>
          </w:p>
        </w:tc>
        <w:tc>
          <w:tcPr>
            <w:tcW w:w="2614" w:type="dxa"/>
            <w:tcBorders>
              <w:top w:val="nil"/>
              <w:left w:val="nil"/>
              <w:bottom w:val="single" w:color="auto" w:sz="4" w:space="0"/>
              <w:right w:val="single" w:color="auto" w:sz="4" w:space="0"/>
            </w:tcBorders>
            <w:noWrap/>
            <w:vAlign w:val="center"/>
          </w:tcPr>
          <w:p w14:paraId="0B2EEB89">
            <w:pPr>
              <w:jc w:val="center"/>
              <w:rPr>
                <w:rFonts w:hint="eastAsia" w:ascii="宋体" w:hAnsi="宋体" w:cs="宋体"/>
                <w:sz w:val="20"/>
              </w:rPr>
            </w:pPr>
            <w:r>
              <w:rPr>
                <w:rFonts w:hint="eastAsia" w:ascii="宋体" w:hAnsi="宋体" w:cs="宋体"/>
                <w:sz w:val="20"/>
              </w:rPr>
              <w:t>五孔插座</w:t>
            </w:r>
          </w:p>
        </w:tc>
        <w:tc>
          <w:tcPr>
            <w:tcW w:w="2656" w:type="dxa"/>
            <w:tcBorders>
              <w:top w:val="nil"/>
              <w:left w:val="nil"/>
              <w:bottom w:val="single" w:color="auto" w:sz="4" w:space="0"/>
              <w:right w:val="single" w:color="auto" w:sz="4" w:space="0"/>
            </w:tcBorders>
            <w:noWrap/>
            <w:vAlign w:val="center"/>
          </w:tcPr>
          <w:p w14:paraId="220E9BBF">
            <w:pPr>
              <w:jc w:val="center"/>
              <w:rPr>
                <w:rFonts w:hint="eastAsia" w:ascii="宋体" w:hAnsi="宋体" w:cs="宋体"/>
                <w:sz w:val="20"/>
              </w:rPr>
            </w:pPr>
            <w:r>
              <w:rPr>
                <w:rFonts w:hint="eastAsia" w:ascii="宋体" w:hAnsi="宋体" w:cs="宋体"/>
                <w:sz w:val="20"/>
              </w:rPr>
              <w:t>86型</w:t>
            </w:r>
          </w:p>
        </w:tc>
        <w:tc>
          <w:tcPr>
            <w:tcW w:w="1189" w:type="dxa"/>
            <w:tcBorders>
              <w:top w:val="nil"/>
              <w:left w:val="nil"/>
              <w:bottom w:val="single" w:color="auto" w:sz="4" w:space="0"/>
              <w:right w:val="single" w:color="auto" w:sz="4" w:space="0"/>
            </w:tcBorders>
            <w:noWrap/>
            <w:vAlign w:val="center"/>
          </w:tcPr>
          <w:p w14:paraId="2579B1F9">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48AD7127">
            <w:pPr>
              <w:jc w:val="center"/>
              <w:rPr>
                <w:rFonts w:hint="eastAsia" w:ascii="宋体" w:hAnsi="宋体" w:cs="宋体"/>
                <w:sz w:val="20"/>
              </w:rPr>
            </w:pPr>
            <w:r>
              <w:rPr>
                <w:rFonts w:hint="eastAsia" w:ascii="宋体" w:hAnsi="宋体" w:cs="宋体"/>
                <w:sz w:val="20"/>
              </w:rPr>
              <w:t>　</w:t>
            </w:r>
          </w:p>
        </w:tc>
      </w:tr>
      <w:tr w14:paraId="1EF606F3">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22406883">
            <w:pPr>
              <w:jc w:val="center"/>
              <w:rPr>
                <w:rFonts w:hint="eastAsia" w:ascii="宋体" w:hAnsi="宋体" w:cs="宋体"/>
                <w:sz w:val="20"/>
              </w:rPr>
            </w:pPr>
            <w:r>
              <w:rPr>
                <w:rFonts w:hint="eastAsia" w:ascii="宋体" w:hAnsi="宋体" w:cs="宋体"/>
                <w:sz w:val="20"/>
              </w:rPr>
              <w:t>16</w:t>
            </w:r>
          </w:p>
        </w:tc>
        <w:tc>
          <w:tcPr>
            <w:tcW w:w="2614" w:type="dxa"/>
            <w:tcBorders>
              <w:top w:val="nil"/>
              <w:left w:val="nil"/>
              <w:bottom w:val="single" w:color="auto" w:sz="4" w:space="0"/>
              <w:right w:val="single" w:color="auto" w:sz="4" w:space="0"/>
            </w:tcBorders>
            <w:noWrap/>
            <w:vAlign w:val="center"/>
          </w:tcPr>
          <w:p w14:paraId="1BF63F76">
            <w:pPr>
              <w:jc w:val="center"/>
              <w:rPr>
                <w:rFonts w:hint="eastAsia" w:ascii="宋体" w:hAnsi="宋体" w:cs="宋体"/>
                <w:sz w:val="20"/>
              </w:rPr>
            </w:pPr>
            <w:r>
              <w:rPr>
                <w:rFonts w:hint="eastAsia" w:ascii="宋体" w:hAnsi="宋体" w:cs="宋体"/>
                <w:sz w:val="20"/>
              </w:rPr>
              <w:t>三孔插座</w:t>
            </w:r>
          </w:p>
        </w:tc>
        <w:tc>
          <w:tcPr>
            <w:tcW w:w="2656" w:type="dxa"/>
            <w:tcBorders>
              <w:top w:val="nil"/>
              <w:left w:val="nil"/>
              <w:bottom w:val="single" w:color="auto" w:sz="4" w:space="0"/>
              <w:right w:val="single" w:color="auto" w:sz="4" w:space="0"/>
            </w:tcBorders>
            <w:noWrap/>
            <w:vAlign w:val="center"/>
          </w:tcPr>
          <w:p w14:paraId="50ED4B7D">
            <w:pPr>
              <w:jc w:val="center"/>
              <w:rPr>
                <w:rFonts w:hint="eastAsia" w:ascii="宋体" w:hAnsi="宋体" w:cs="宋体"/>
                <w:sz w:val="20"/>
              </w:rPr>
            </w:pPr>
            <w:r>
              <w:rPr>
                <w:rFonts w:hint="eastAsia" w:ascii="宋体" w:hAnsi="宋体" w:cs="宋体"/>
                <w:sz w:val="20"/>
              </w:rPr>
              <w:t>86型</w:t>
            </w:r>
          </w:p>
        </w:tc>
        <w:tc>
          <w:tcPr>
            <w:tcW w:w="1189" w:type="dxa"/>
            <w:tcBorders>
              <w:top w:val="nil"/>
              <w:left w:val="nil"/>
              <w:bottom w:val="single" w:color="auto" w:sz="4" w:space="0"/>
              <w:right w:val="single" w:color="auto" w:sz="4" w:space="0"/>
            </w:tcBorders>
            <w:noWrap/>
            <w:vAlign w:val="center"/>
          </w:tcPr>
          <w:p w14:paraId="3A75C809">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5387E200">
            <w:pPr>
              <w:jc w:val="center"/>
              <w:rPr>
                <w:rFonts w:hint="eastAsia" w:ascii="宋体" w:hAnsi="宋体" w:cs="宋体"/>
                <w:sz w:val="20"/>
              </w:rPr>
            </w:pPr>
            <w:r>
              <w:rPr>
                <w:rFonts w:hint="eastAsia" w:ascii="宋体" w:hAnsi="宋体" w:cs="宋体"/>
                <w:sz w:val="20"/>
              </w:rPr>
              <w:t>　</w:t>
            </w:r>
          </w:p>
        </w:tc>
      </w:tr>
      <w:tr w14:paraId="245AAF5F">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F754FCC">
            <w:pPr>
              <w:jc w:val="center"/>
              <w:rPr>
                <w:rFonts w:hint="eastAsia" w:ascii="宋体" w:hAnsi="宋体" w:cs="宋体"/>
                <w:sz w:val="20"/>
              </w:rPr>
            </w:pPr>
            <w:r>
              <w:rPr>
                <w:rFonts w:hint="eastAsia" w:ascii="宋体" w:hAnsi="宋体" w:cs="宋体"/>
                <w:sz w:val="20"/>
              </w:rPr>
              <w:t>17</w:t>
            </w:r>
          </w:p>
        </w:tc>
        <w:tc>
          <w:tcPr>
            <w:tcW w:w="2614" w:type="dxa"/>
            <w:tcBorders>
              <w:top w:val="nil"/>
              <w:left w:val="nil"/>
              <w:bottom w:val="single" w:color="auto" w:sz="4" w:space="0"/>
              <w:right w:val="single" w:color="auto" w:sz="4" w:space="0"/>
            </w:tcBorders>
            <w:noWrap/>
            <w:vAlign w:val="center"/>
          </w:tcPr>
          <w:p w14:paraId="328335CD">
            <w:pPr>
              <w:jc w:val="center"/>
              <w:rPr>
                <w:rFonts w:hint="eastAsia" w:ascii="宋体" w:hAnsi="宋体" w:cs="宋体"/>
                <w:sz w:val="20"/>
              </w:rPr>
            </w:pPr>
            <w:r>
              <w:rPr>
                <w:rFonts w:hint="eastAsia" w:ascii="宋体" w:hAnsi="宋体" w:cs="宋体"/>
                <w:sz w:val="20"/>
              </w:rPr>
              <w:t>紫外线消毒灯管</w:t>
            </w:r>
          </w:p>
        </w:tc>
        <w:tc>
          <w:tcPr>
            <w:tcW w:w="2656" w:type="dxa"/>
            <w:tcBorders>
              <w:top w:val="nil"/>
              <w:left w:val="nil"/>
              <w:bottom w:val="single" w:color="auto" w:sz="4" w:space="0"/>
              <w:right w:val="single" w:color="auto" w:sz="4" w:space="0"/>
            </w:tcBorders>
            <w:noWrap/>
            <w:vAlign w:val="center"/>
          </w:tcPr>
          <w:p w14:paraId="6EB3DA81">
            <w:pPr>
              <w:jc w:val="center"/>
              <w:rPr>
                <w:rFonts w:hint="eastAsia" w:ascii="宋体" w:hAnsi="宋体" w:cs="宋体"/>
                <w:sz w:val="20"/>
              </w:rPr>
            </w:pPr>
            <w:r>
              <w:rPr>
                <w:rFonts w:hint="eastAsia" w:ascii="宋体" w:hAnsi="宋体" w:cs="宋体"/>
                <w:sz w:val="20"/>
              </w:rPr>
              <w:t>配传递窗</w:t>
            </w:r>
          </w:p>
        </w:tc>
        <w:tc>
          <w:tcPr>
            <w:tcW w:w="1189" w:type="dxa"/>
            <w:tcBorders>
              <w:top w:val="nil"/>
              <w:left w:val="nil"/>
              <w:bottom w:val="single" w:color="auto" w:sz="4" w:space="0"/>
              <w:right w:val="single" w:color="auto" w:sz="4" w:space="0"/>
            </w:tcBorders>
            <w:noWrap/>
            <w:vAlign w:val="center"/>
          </w:tcPr>
          <w:p w14:paraId="04D26953">
            <w:pPr>
              <w:jc w:val="center"/>
              <w:rPr>
                <w:rFonts w:hint="eastAsia" w:ascii="宋体" w:hAnsi="宋体" w:cs="宋体"/>
                <w:sz w:val="20"/>
              </w:rPr>
            </w:pPr>
            <w:r>
              <w:rPr>
                <w:rFonts w:hint="eastAsia" w:ascii="宋体" w:hAnsi="宋体" w:cs="宋体"/>
                <w:sz w:val="20"/>
              </w:rPr>
              <w:t>套</w:t>
            </w:r>
          </w:p>
        </w:tc>
        <w:tc>
          <w:tcPr>
            <w:tcW w:w="672" w:type="dxa"/>
            <w:tcBorders>
              <w:top w:val="nil"/>
              <w:left w:val="nil"/>
              <w:bottom w:val="single" w:color="auto" w:sz="4" w:space="0"/>
              <w:right w:val="single" w:color="000000" w:sz="4" w:space="0"/>
            </w:tcBorders>
            <w:noWrap/>
            <w:vAlign w:val="center"/>
          </w:tcPr>
          <w:p w14:paraId="171F3C58">
            <w:pPr>
              <w:jc w:val="center"/>
              <w:rPr>
                <w:rFonts w:hint="eastAsia" w:ascii="宋体" w:hAnsi="宋体" w:cs="宋体"/>
                <w:sz w:val="20"/>
              </w:rPr>
            </w:pPr>
            <w:r>
              <w:rPr>
                <w:rFonts w:hint="eastAsia" w:ascii="宋体" w:hAnsi="宋体" w:cs="宋体"/>
                <w:sz w:val="20"/>
              </w:rPr>
              <w:t>　</w:t>
            </w:r>
          </w:p>
        </w:tc>
      </w:tr>
      <w:tr w14:paraId="6A600A39">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46069A37">
            <w:pPr>
              <w:jc w:val="center"/>
              <w:rPr>
                <w:rFonts w:hint="eastAsia" w:ascii="宋体" w:hAnsi="宋体" w:cs="宋体"/>
                <w:sz w:val="20"/>
              </w:rPr>
            </w:pPr>
            <w:r>
              <w:rPr>
                <w:rFonts w:hint="eastAsia" w:ascii="宋体" w:hAnsi="宋体" w:cs="宋体"/>
                <w:sz w:val="20"/>
              </w:rPr>
              <w:t>18</w:t>
            </w:r>
          </w:p>
        </w:tc>
        <w:tc>
          <w:tcPr>
            <w:tcW w:w="2614" w:type="dxa"/>
            <w:tcBorders>
              <w:top w:val="nil"/>
              <w:left w:val="nil"/>
              <w:bottom w:val="single" w:color="auto" w:sz="4" w:space="0"/>
              <w:right w:val="single" w:color="auto" w:sz="4" w:space="0"/>
            </w:tcBorders>
            <w:noWrap/>
            <w:vAlign w:val="center"/>
          </w:tcPr>
          <w:p w14:paraId="06570D7F">
            <w:pPr>
              <w:jc w:val="center"/>
              <w:rPr>
                <w:rFonts w:hint="eastAsia" w:ascii="宋体" w:hAnsi="宋体" w:cs="宋体"/>
                <w:sz w:val="20"/>
              </w:rPr>
            </w:pPr>
            <w:r>
              <w:rPr>
                <w:rFonts w:hint="eastAsia" w:ascii="宋体" w:hAnsi="宋体" w:cs="宋体"/>
                <w:sz w:val="20"/>
              </w:rPr>
              <w:t>隔断把手</w:t>
            </w:r>
          </w:p>
        </w:tc>
        <w:tc>
          <w:tcPr>
            <w:tcW w:w="2656" w:type="dxa"/>
            <w:tcBorders>
              <w:top w:val="nil"/>
              <w:left w:val="nil"/>
              <w:bottom w:val="single" w:color="auto" w:sz="4" w:space="0"/>
              <w:right w:val="single" w:color="auto" w:sz="4" w:space="0"/>
            </w:tcBorders>
            <w:noWrap/>
            <w:vAlign w:val="center"/>
          </w:tcPr>
          <w:p w14:paraId="54AD689F">
            <w:pPr>
              <w:jc w:val="center"/>
              <w:rPr>
                <w:rFonts w:hint="eastAsia" w:ascii="宋体" w:hAnsi="宋体" w:cs="宋体"/>
                <w:sz w:val="20"/>
              </w:rPr>
            </w:pPr>
            <w:r>
              <w:rPr>
                <w:rFonts w:hint="eastAsia" w:ascii="宋体" w:hAnsi="宋体" w:cs="宋体"/>
                <w:sz w:val="20"/>
              </w:rPr>
              <w:t>定制</w:t>
            </w:r>
          </w:p>
        </w:tc>
        <w:tc>
          <w:tcPr>
            <w:tcW w:w="1189" w:type="dxa"/>
            <w:tcBorders>
              <w:top w:val="nil"/>
              <w:left w:val="nil"/>
              <w:bottom w:val="single" w:color="auto" w:sz="4" w:space="0"/>
              <w:right w:val="single" w:color="auto" w:sz="4" w:space="0"/>
            </w:tcBorders>
            <w:noWrap/>
            <w:vAlign w:val="center"/>
          </w:tcPr>
          <w:p w14:paraId="1B939167">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073DD6A4">
            <w:pPr>
              <w:jc w:val="center"/>
              <w:rPr>
                <w:rFonts w:hint="eastAsia" w:ascii="宋体" w:hAnsi="宋体" w:cs="宋体"/>
                <w:sz w:val="20"/>
              </w:rPr>
            </w:pPr>
            <w:r>
              <w:rPr>
                <w:rFonts w:hint="eastAsia" w:ascii="宋体" w:hAnsi="宋体" w:cs="宋体"/>
                <w:sz w:val="20"/>
              </w:rPr>
              <w:t>　</w:t>
            </w:r>
          </w:p>
        </w:tc>
      </w:tr>
      <w:tr w14:paraId="20803EEF">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17512D7">
            <w:pPr>
              <w:jc w:val="center"/>
              <w:rPr>
                <w:rFonts w:hint="eastAsia" w:ascii="宋体" w:hAnsi="宋体" w:cs="宋体"/>
                <w:sz w:val="20"/>
              </w:rPr>
            </w:pPr>
            <w:r>
              <w:rPr>
                <w:rFonts w:hint="eastAsia" w:ascii="宋体" w:hAnsi="宋体" w:cs="宋体"/>
                <w:sz w:val="20"/>
              </w:rPr>
              <w:t>19</w:t>
            </w:r>
          </w:p>
        </w:tc>
        <w:tc>
          <w:tcPr>
            <w:tcW w:w="2614" w:type="dxa"/>
            <w:tcBorders>
              <w:top w:val="nil"/>
              <w:left w:val="nil"/>
              <w:bottom w:val="single" w:color="auto" w:sz="4" w:space="0"/>
              <w:right w:val="single" w:color="auto" w:sz="4" w:space="0"/>
            </w:tcBorders>
            <w:noWrap/>
            <w:vAlign w:val="center"/>
          </w:tcPr>
          <w:p w14:paraId="03606553">
            <w:pPr>
              <w:jc w:val="center"/>
              <w:rPr>
                <w:rFonts w:hint="eastAsia" w:ascii="宋体" w:hAnsi="宋体" w:cs="宋体"/>
                <w:sz w:val="20"/>
              </w:rPr>
            </w:pPr>
            <w:r>
              <w:rPr>
                <w:rFonts w:hint="eastAsia" w:ascii="宋体" w:hAnsi="宋体" w:cs="宋体"/>
                <w:sz w:val="20"/>
              </w:rPr>
              <w:t>隔断合页</w:t>
            </w:r>
          </w:p>
        </w:tc>
        <w:tc>
          <w:tcPr>
            <w:tcW w:w="2656" w:type="dxa"/>
            <w:tcBorders>
              <w:top w:val="nil"/>
              <w:left w:val="nil"/>
              <w:bottom w:val="single" w:color="auto" w:sz="4" w:space="0"/>
              <w:right w:val="single" w:color="auto" w:sz="4" w:space="0"/>
            </w:tcBorders>
            <w:noWrap/>
            <w:vAlign w:val="center"/>
          </w:tcPr>
          <w:p w14:paraId="241BE2DE">
            <w:pPr>
              <w:jc w:val="center"/>
              <w:rPr>
                <w:rFonts w:hint="eastAsia" w:ascii="宋体" w:hAnsi="宋体" w:cs="宋体"/>
                <w:sz w:val="20"/>
              </w:rPr>
            </w:pPr>
            <w:r>
              <w:rPr>
                <w:rFonts w:hint="eastAsia" w:ascii="宋体" w:hAnsi="宋体" w:cs="宋体"/>
                <w:sz w:val="20"/>
              </w:rPr>
              <w:t>定制</w:t>
            </w:r>
          </w:p>
        </w:tc>
        <w:tc>
          <w:tcPr>
            <w:tcW w:w="1189" w:type="dxa"/>
            <w:tcBorders>
              <w:top w:val="nil"/>
              <w:left w:val="nil"/>
              <w:bottom w:val="single" w:color="auto" w:sz="4" w:space="0"/>
              <w:right w:val="single" w:color="auto" w:sz="4" w:space="0"/>
            </w:tcBorders>
            <w:noWrap/>
            <w:vAlign w:val="center"/>
          </w:tcPr>
          <w:p w14:paraId="5CDB2915">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5EC401A7">
            <w:pPr>
              <w:jc w:val="center"/>
              <w:rPr>
                <w:rFonts w:hint="eastAsia" w:ascii="宋体" w:hAnsi="宋体" w:cs="宋体"/>
                <w:sz w:val="20"/>
              </w:rPr>
            </w:pPr>
            <w:r>
              <w:rPr>
                <w:rFonts w:hint="eastAsia" w:ascii="宋体" w:hAnsi="宋体" w:cs="宋体"/>
                <w:sz w:val="20"/>
              </w:rPr>
              <w:t>　</w:t>
            </w:r>
          </w:p>
        </w:tc>
      </w:tr>
      <w:tr w14:paraId="3966ECE0">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2FB1370">
            <w:pPr>
              <w:jc w:val="center"/>
              <w:rPr>
                <w:rFonts w:hint="eastAsia" w:ascii="宋体" w:hAnsi="宋体" w:cs="宋体"/>
                <w:sz w:val="20"/>
              </w:rPr>
            </w:pPr>
            <w:r>
              <w:rPr>
                <w:rFonts w:hint="eastAsia" w:ascii="宋体" w:hAnsi="宋体" w:cs="宋体"/>
                <w:sz w:val="20"/>
              </w:rPr>
              <w:t>20</w:t>
            </w:r>
          </w:p>
        </w:tc>
        <w:tc>
          <w:tcPr>
            <w:tcW w:w="2614" w:type="dxa"/>
            <w:tcBorders>
              <w:top w:val="nil"/>
              <w:left w:val="nil"/>
              <w:bottom w:val="single" w:color="auto" w:sz="4" w:space="0"/>
              <w:right w:val="single" w:color="auto" w:sz="4" w:space="0"/>
            </w:tcBorders>
            <w:noWrap/>
            <w:vAlign w:val="center"/>
          </w:tcPr>
          <w:p w14:paraId="2525ADDE">
            <w:pPr>
              <w:jc w:val="center"/>
              <w:rPr>
                <w:rFonts w:hint="eastAsia" w:ascii="宋体" w:hAnsi="宋体" w:cs="宋体"/>
                <w:sz w:val="20"/>
              </w:rPr>
            </w:pPr>
            <w:r>
              <w:rPr>
                <w:rFonts w:hint="eastAsia" w:ascii="宋体" w:hAnsi="宋体" w:cs="宋体"/>
                <w:sz w:val="20"/>
              </w:rPr>
              <w:t>花洒连接管</w:t>
            </w:r>
          </w:p>
        </w:tc>
        <w:tc>
          <w:tcPr>
            <w:tcW w:w="2656" w:type="dxa"/>
            <w:tcBorders>
              <w:top w:val="nil"/>
              <w:left w:val="nil"/>
              <w:bottom w:val="single" w:color="auto" w:sz="4" w:space="0"/>
              <w:right w:val="single" w:color="auto" w:sz="4" w:space="0"/>
            </w:tcBorders>
            <w:noWrap/>
            <w:vAlign w:val="center"/>
          </w:tcPr>
          <w:p w14:paraId="318BF2FE">
            <w:pPr>
              <w:jc w:val="center"/>
              <w:rPr>
                <w:rFonts w:hint="eastAsia" w:ascii="宋体" w:hAnsi="宋体" w:cs="宋体"/>
                <w:sz w:val="20"/>
              </w:rPr>
            </w:pPr>
            <w:r>
              <w:rPr>
                <w:rFonts w:hint="eastAsia" w:ascii="宋体" w:hAnsi="宋体" w:cs="宋体"/>
                <w:sz w:val="20"/>
              </w:rPr>
              <w:t>　</w:t>
            </w:r>
          </w:p>
        </w:tc>
        <w:tc>
          <w:tcPr>
            <w:tcW w:w="1189" w:type="dxa"/>
            <w:tcBorders>
              <w:top w:val="nil"/>
              <w:left w:val="nil"/>
              <w:bottom w:val="single" w:color="auto" w:sz="4" w:space="0"/>
              <w:right w:val="single" w:color="auto" w:sz="4" w:space="0"/>
            </w:tcBorders>
            <w:noWrap/>
            <w:vAlign w:val="center"/>
          </w:tcPr>
          <w:p w14:paraId="60F5CFD7">
            <w:pPr>
              <w:jc w:val="center"/>
              <w:rPr>
                <w:rFonts w:hint="eastAsia" w:ascii="宋体" w:hAnsi="宋体" w:cs="宋体"/>
                <w:sz w:val="20"/>
              </w:rPr>
            </w:pPr>
            <w:r>
              <w:rPr>
                <w:rFonts w:hint="eastAsia" w:ascii="宋体" w:hAnsi="宋体" w:cs="宋体"/>
                <w:sz w:val="20"/>
              </w:rPr>
              <w:t>套</w:t>
            </w:r>
          </w:p>
        </w:tc>
        <w:tc>
          <w:tcPr>
            <w:tcW w:w="672" w:type="dxa"/>
            <w:tcBorders>
              <w:top w:val="nil"/>
              <w:left w:val="nil"/>
              <w:bottom w:val="single" w:color="auto" w:sz="4" w:space="0"/>
              <w:right w:val="single" w:color="000000" w:sz="4" w:space="0"/>
            </w:tcBorders>
            <w:noWrap/>
            <w:vAlign w:val="center"/>
          </w:tcPr>
          <w:p w14:paraId="51335594">
            <w:pPr>
              <w:jc w:val="center"/>
              <w:rPr>
                <w:rFonts w:hint="eastAsia" w:ascii="宋体" w:hAnsi="宋体" w:cs="宋体"/>
                <w:sz w:val="20"/>
              </w:rPr>
            </w:pPr>
            <w:r>
              <w:rPr>
                <w:rFonts w:hint="eastAsia" w:ascii="宋体" w:hAnsi="宋体" w:cs="宋体"/>
                <w:sz w:val="20"/>
              </w:rPr>
              <w:t>　</w:t>
            </w:r>
          </w:p>
        </w:tc>
      </w:tr>
      <w:tr w14:paraId="4568BBD5">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1A9619A8">
            <w:pPr>
              <w:jc w:val="center"/>
              <w:rPr>
                <w:rFonts w:hint="eastAsia" w:ascii="宋体" w:hAnsi="宋体" w:cs="宋体"/>
                <w:sz w:val="20"/>
              </w:rPr>
            </w:pPr>
            <w:r>
              <w:rPr>
                <w:rFonts w:hint="eastAsia" w:ascii="宋体" w:hAnsi="宋体" w:cs="宋体"/>
                <w:sz w:val="20"/>
              </w:rPr>
              <w:t>21</w:t>
            </w:r>
          </w:p>
        </w:tc>
        <w:tc>
          <w:tcPr>
            <w:tcW w:w="2614" w:type="dxa"/>
            <w:tcBorders>
              <w:top w:val="nil"/>
              <w:left w:val="nil"/>
              <w:bottom w:val="single" w:color="auto" w:sz="4" w:space="0"/>
              <w:right w:val="single" w:color="auto" w:sz="4" w:space="0"/>
            </w:tcBorders>
            <w:noWrap/>
            <w:vAlign w:val="center"/>
          </w:tcPr>
          <w:p w14:paraId="0B630698">
            <w:pPr>
              <w:jc w:val="center"/>
              <w:rPr>
                <w:rFonts w:hint="eastAsia" w:ascii="宋体" w:hAnsi="宋体" w:cs="宋体"/>
                <w:sz w:val="20"/>
              </w:rPr>
            </w:pPr>
            <w:r>
              <w:rPr>
                <w:rFonts w:hint="eastAsia" w:ascii="宋体" w:hAnsi="宋体" w:cs="宋体"/>
                <w:sz w:val="20"/>
              </w:rPr>
              <w:t>铜Y型过滤器</w:t>
            </w:r>
          </w:p>
        </w:tc>
        <w:tc>
          <w:tcPr>
            <w:tcW w:w="2656" w:type="dxa"/>
            <w:tcBorders>
              <w:top w:val="nil"/>
              <w:left w:val="nil"/>
              <w:bottom w:val="single" w:color="auto" w:sz="4" w:space="0"/>
              <w:right w:val="single" w:color="auto" w:sz="4" w:space="0"/>
            </w:tcBorders>
            <w:noWrap/>
            <w:vAlign w:val="center"/>
          </w:tcPr>
          <w:p w14:paraId="7100B069">
            <w:pPr>
              <w:jc w:val="center"/>
              <w:rPr>
                <w:rFonts w:hint="eastAsia" w:ascii="宋体" w:hAnsi="宋体" w:cs="宋体"/>
                <w:sz w:val="20"/>
              </w:rPr>
            </w:pPr>
            <w:r>
              <w:rPr>
                <w:rFonts w:hint="eastAsia" w:ascii="宋体" w:hAnsi="宋体" w:cs="宋体"/>
                <w:sz w:val="20"/>
              </w:rPr>
              <w:t>DN40</w:t>
            </w:r>
          </w:p>
        </w:tc>
        <w:tc>
          <w:tcPr>
            <w:tcW w:w="1189" w:type="dxa"/>
            <w:tcBorders>
              <w:top w:val="nil"/>
              <w:left w:val="nil"/>
              <w:bottom w:val="single" w:color="auto" w:sz="4" w:space="0"/>
              <w:right w:val="single" w:color="auto" w:sz="4" w:space="0"/>
            </w:tcBorders>
            <w:noWrap/>
            <w:vAlign w:val="center"/>
          </w:tcPr>
          <w:p w14:paraId="427C9904">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41070572">
            <w:pPr>
              <w:jc w:val="center"/>
              <w:rPr>
                <w:rFonts w:hint="eastAsia" w:ascii="宋体" w:hAnsi="宋体" w:cs="宋体"/>
                <w:sz w:val="20"/>
              </w:rPr>
            </w:pPr>
          </w:p>
        </w:tc>
      </w:tr>
      <w:tr w14:paraId="7F7BDC18">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CBCE10B">
            <w:pPr>
              <w:jc w:val="center"/>
              <w:rPr>
                <w:rFonts w:hint="eastAsia" w:ascii="宋体" w:hAnsi="宋体" w:cs="宋体"/>
                <w:sz w:val="20"/>
              </w:rPr>
            </w:pPr>
            <w:r>
              <w:rPr>
                <w:rFonts w:hint="eastAsia" w:ascii="宋体" w:hAnsi="宋体" w:cs="宋体"/>
                <w:sz w:val="20"/>
              </w:rPr>
              <w:t>22</w:t>
            </w:r>
          </w:p>
        </w:tc>
        <w:tc>
          <w:tcPr>
            <w:tcW w:w="2614" w:type="dxa"/>
            <w:tcBorders>
              <w:top w:val="nil"/>
              <w:left w:val="nil"/>
              <w:bottom w:val="single" w:color="auto" w:sz="4" w:space="0"/>
              <w:right w:val="single" w:color="auto" w:sz="4" w:space="0"/>
            </w:tcBorders>
            <w:noWrap/>
            <w:vAlign w:val="center"/>
          </w:tcPr>
          <w:p w14:paraId="45120D41">
            <w:pPr>
              <w:jc w:val="center"/>
              <w:rPr>
                <w:rFonts w:hint="eastAsia" w:ascii="宋体" w:hAnsi="宋体" w:cs="宋体"/>
                <w:sz w:val="20"/>
              </w:rPr>
            </w:pPr>
            <w:r>
              <w:rPr>
                <w:rFonts w:hint="eastAsia" w:ascii="宋体" w:hAnsi="宋体" w:cs="宋体"/>
                <w:sz w:val="20"/>
              </w:rPr>
              <w:t xml:space="preserve">铜Y型过滤器 </w:t>
            </w:r>
          </w:p>
        </w:tc>
        <w:tc>
          <w:tcPr>
            <w:tcW w:w="2656" w:type="dxa"/>
            <w:tcBorders>
              <w:top w:val="nil"/>
              <w:left w:val="nil"/>
              <w:bottom w:val="single" w:color="auto" w:sz="4" w:space="0"/>
              <w:right w:val="single" w:color="auto" w:sz="4" w:space="0"/>
            </w:tcBorders>
            <w:noWrap/>
            <w:vAlign w:val="center"/>
          </w:tcPr>
          <w:p w14:paraId="60936189">
            <w:pPr>
              <w:jc w:val="center"/>
              <w:rPr>
                <w:rFonts w:hint="eastAsia" w:ascii="宋体" w:hAnsi="宋体" w:cs="宋体"/>
                <w:sz w:val="20"/>
              </w:rPr>
            </w:pPr>
            <w:r>
              <w:rPr>
                <w:rFonts w:hint="eastAsia" w:ascii="宋体" w:hAnsi="宋体" w:cs="宋体"/>
                <w:sz w:val="20"/>
              </w:rPr>
              <w:t>DN32</w:t>
            </w:r>
          </w:p>
        </w:tc>
        <w:tc>
          <w:tcPr>
            <w:tcW w:w="1189" w:type="dxa"/>
            <w:tcBorders>
              <w:top w:val="nil"/>
              <w:left w:val="nil"/>
              <w:bottom w:val="single" w:color="auto" w:sz="4" w:space="0"/>
              <w:right w:val="single" w:color="auto" w:sz="4" w:space="0"/>
            </w:tcBorders>
            <w:noWrap/>
            <w:vAlign w:val="center"/>
          </w:tcPr>
          <w:p w14:paraId="1111A654">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6D26AB05">
            <w:pPr>
              <w:jc w:val="center"/>
              <w:rPr>
                <w:rFonts w:hint="eastAsia" w:ascii="宋体" w:hAnsi="宋体" w:cs="宋体"/>
                <w:sz w:val="20"/>
              </w:rPr>
            </w:pPr>
            <w:r>
              <w:rPr>
                <w:rFonts w:hint="eastAsia" w:ascii="宋体" w:hAnsi="宋体" w:cs="宋体"/>
                <w:sz w:val="20"/>
              </w:rPr>
              <w:t>　</w:t>
            </w:r>
          </w:p>
        </w:tc>
      </w:tr>
      <w:tr w14:paraId="64307114">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4DB77988">
            <w:pPr>
              <w:jc w:val="center"/>
              <w:rPr>
                <w:rFonts w:hint="eastAsia" w:ascii="宋体" w:hAnsi="宋体" w:cs="宋体"/>
                <w:sz w:val="20"/>
              </w:rPr>
            </w:pPr>
            <w:r>
              <w:rPr>
                <w:rFonts w:hint="eastAsia" w:ascii="宋体" w:hAnsi="宋体" w:cs="宋体"/>
                <w:sz w:val="20"/>
              </w:rPr>
              <w:t>23</w:t>
            </w:r>
          </w:p>
        </w:tc>
        <w:tc>
          <w:tcPr>
            <w:tcW w:w="2614" w:type="dxa"/>
            <w:tcBorders>
              <w:top w:val="nil"/>
              <w:left w:val="nil"/>
              <w:bottom w:val="single" w:color="auto" w:sz="4" w:space="0"/>
              <w:right w:val="single" w:color="auto" w:sz="4" w:space="0"/>
            </w:tcBorders>
            <w:noWrap/>
            <w:vAlign w:val="center"/>
          </w:tcPr>
          <w:p w14:paraId="12BE3724">
            <w:pPr>
              <w:jc w:val="center"/>
              <w:rPr>
                <w:rFonts w:hint="eastAsia" w:ascii="宋体" w:hAnsi="宋体" w:cs="宋体"/>
                <w:sz w:val="20"/>
              </w:rPr>
            </w:pPr>
            <w:r>
              <w:rPr>
                <w:rFonts w:hint="eastAsia" w:ascii="宋体" w:hAnsi="宋体" w:cs="宋体"/>
                <w:sz w:val="20"/>
              </w:rPr>
              <w:t xml:space="preserve">铜Y型过滤器 </w:t>
            </w:r>
          </w:p>
        </w:tc>
        <w:tc>
          <w:tcPr>
            <w:tcW w:w="2656" w:type="dxa"/>
            <w:tcBorders>
              <w:top w:val="nil"/>
              <w:left w:val="nil"/>
              <w:bottom w:val="single" w:color="auto" w:sz="4" w:space="0"/>
              <w:right w:val="single" w:color="auto" w:sz="4" w:space="0"/>
            </w:tcBorders>
            <w:noWrap/>
            <w:vAlign w:val="center"/>
          </w:tcPr>
          <w:p w14:paraId="265626AA">
            <w:pPr>
              <w:jc w:val="center"/>
              <w:rPr>
                <w:rFonts w:hint="eastAsia" w:ascii="宋体" w:hAnsi="宋体" w:cs="宋体"/>
                <w:sz w:val="20"/>
              </w:rPr>
            </w:pPr>
            <w:r>
              <w:rPr>
                <w:rFonts w:hint="eastAsia" w:ascii="宋体" w:hAnsi="宋体" w:cs="宋体"/>
                <w:sz w:val="20"/>
              </w:rPr>
              <w:t>DN20</w:t>
            </w:r>
          </w:p>
        </w:tc>
        <w:tc>
          <w:tcPr>
            <w:tcW w:w="1189" w:type="dxa"/>
            <w:tcBorders>
              <w:top w:val="nil"/>
              <w:left w:val="nil"/>
              <w:bottom w:val="single" w:color="auto" w:sz="4" w:space="0"/>
              <w:right w:val="single" w:color="auto" w:sz="4" w:space="0"/>
            </w:tcBorders>
            <w:noWrap/>
            <w:vAlign w:val="center"/>
          </w:tcPr>
          <w:p w14:paraId="5215FF47">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30EF377D">
            <w:pPr>
              <w:jc w:val="center"/>
              <w:rPr>
                <w:rFonts w:hint="eastAsia" w:ascii="宋体" w:hAnsi="宋体" w:cs="宋体"/>
                <w:sz w:val="20"/>
              </w:rPr>
            </w:pPr>
            <w:r>
              <w:rPr>
                <w:rFonts w:hint="eastAsia" w:ascii="宋体" w:hAnsi="宋体" w:cs="宋体"/>
                <w:sz w:val="20"/>
              </w:rPr>
              <w:t>　</w:t>
            </w:r>
          </w:p>
        </w:tc>
      </w:tr>
      <w:tr w14:paraId="594CDE3D">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316EEEB9">
            <w:pPr>
              <w:jc w:val="center"/>
              <w:rPr>
                <w:rFonts w:hint="eastAsia" w:ascii="宋体" w:hAnsi="宋体" w:cs="宋体"/>
                <w:sz w:val="20"/>
              </w:rPr>
            </w:pPr>
            <w:r>
              <w:rPr>
                <w:rFonts w:hint="eastAsia" w:ascii="宋体" w:hAnsi="宋体" w:cs="宋体"/>
                <w:sz w:val="20"/>
              </w:rPr>
              <w:t>24</w:t>
            </w:r>
          </w:p>
        </w:tc>
        <w:tc>
          <w:tcPr>
            <w:tcW w:w="2614" w:type="dxa"/>
            <w:tcBorders>
              <w:top w:val="nil"/>
              <w:left w:val="nil"/>
              <w:bottom w:val="single" w:color="auto" w:sz="4" w:space="0"/>
              <w:right w:val="single" w:color="auto" w:sz="4" w:space="0"/>
            </w:tcBorders>
            <w:vAlign w:val="center"/>
          </w:tcPr>
          <w:p w14:paraId="07C8FC9D">
            <w:pPr>
              <w:jc w:val="center"/>
              <w:rPr>
                <w:rFonts w:hint="eastAsia" w:ascii="宋体" w:hAnsi="宋体" w:cs="宋体"/>
                <w:sz w:val="20"/>
              </w:rPr>
            </w:pPr>
            <w:r>
              <w:rPr>
                <w:rFonts w:hint="eastAsia" w:ascii="宋体" w:hAnsi="宋体" w:cs="宋体"/>
                <w:sz w:val="20"/>
              </w:rPr>
              <w:t>压力表</w:t>
            </w:r>
          </w:p>
        </w:tc>
        <w:tc>
          <w:tcPr>
            <w:tcW w:w="2656" w:type="dxa"/>
            <w:tcBorders>
              <w:top w:val="nil"/>
              <w:left w:val="nil"/>
              <w:bottom w:val="single" w:color="auto" w:sz="4" w:space="0"/>
              <w:right w:val="single" w:color="auto" w:sz="4" w:space="0"/>
            </w:tcBorders>
            <w:vAlign w:val="center"/>
          </w:tcPr>
          <w:p w14:paraId="448FB880">
            <w:pPr>
              <w:jc w:val="center"/>
              <w:rPr>
                <w:rFonts w:hint="eastAsia" w:ascii="宋体" w:hAnsi="宋体" w:cs="宋体"/>
                <w:color w:val="000000"/>
                <w:sz w:val="20"/>
              </w:rPr>
            </w:pPr>
            <w:r>
              <w:rPr>
                <w:rFonts w:hint="eastAsia" w:ascii="宋体" w:hAnsi="宋体" w:cs="宋体"/>
                <w:color w:val="000000"/>
                <w:sz w:val="20"/>
              </w:rPr>
              <w:t>0-1.6</w:t>
            </w:r>
          </w:p>
        </w:tc>
        <w:tc>
          <w:tcPr>
            <w:tcW w:w="1189" w:type="dxa"/>
            <w:tcBorders>
              <w:top w:val="nil"/>
              <w:left w:val="nil"/>
              <w:bottom w:val="single" w:color="auto" w:sz="4" w:space="0"/>
              <w:right w:val="single" w:color="auto" w:sz="4" w:space="0"/>
            </w:tcBorders>
            <w:noWrap/>
            <w:vAlign w:val="center"/>
          </w:tcPr>
          <w:p w14:paraId="58A5D972">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6D93C72C">
            <w:pPr>
              <w:jc w:val="center"/>
              <w:rPr>
                <w:rFonts w:hint="eastAsia" w:ascii="宋体" w:hAnsi="宋体" w:cs="宋体"/>
                <w:sz w:val="20"/>
              </w:rPr>
            </w:pPr>
            <w:r>
              <w:rPr>
                <w:rFonts w:hint="eastAsia" w:ascii="宋体" w:hAnsi="宋体" w:cs="宋体"/>
                <w:sz w:val="20"/>
              </w:rPr>
              <w:t>　</w:t>
            </w:r>
          </w:p>
        </w:tc>
      </w:tr>
      <w:tr w14:paraId="31E8F0A6">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4F6C2B8">
            <w:pPr>
              <w:jc w:val="center"/>
              <w:rPr>
                <w:rFonts w:hint="eastAsia" w:ascii="宋体" w:hAnsi="宋体" w:cs="宋体"/>
                <w:sz w:val="20"/>
              </w:rPr>
            </w:pPr>
            <w:r>
              <w:rPr>
                <w:rFonts w:hint="eastAsia" w:ascii="宋体" w:hAnsi="宋体" w:cs="宋体"/>
                <w:sz w:val="20"/>
              </w:rPr>
              <w:t>25</w:t>
            </w:r>
          </w:p>
        </w:tc>
        <w:tc>
          <w:tcPr>
            <w:tcW w:w="2614" w:type="dxa"/>
            <w:tcBorders>
              <w:top w:val="nil"/>
              <w:left w:val="nil"/>
              <w:bottom w:val="single" w:color="auto" w:sz="4" w:space="0"/>
              <w:right w:val="single" w:color="auto" w:sz="4" w:space="0"/>
            </w:tcBorders>
            <w:noWrap/>
            <w:vAlign w:val="center"/>
          </w:tcPr>
          <w:p w14:paraId="3998F0A6">
            <w:pPr>
              <w:jc w:val="center"/>
              <w:rPr>
                <w:rFonts w:hint="eastAsia" w:ascii="宋体" w:hAnsi="宋体" w:cs="宋体"/>
                <w:sz w:val="20"/>
              </w:rPr>
            </w:pPr>
            <w:r>
              <w:rPr>
                <w:rFonts w:hint="eastAsia" w:ascii="宋体" w:hAnsi="宋体" w:cs="宋体"/>
                <w:sz w:val="20"/>
              </w:rPr>
              <w:t>断路器</w:t>
            </w:r>
          </w:p>
        </w:tc>
        <w:tc>
          <w:tcPr>
            <w:tcW w:w="2656" w:type="dxa"/>
            <w:tcBorders>
              <w:top w:val="nil"/>
              <w:left w:val="nil"/>
              <w:bottom w:val="single" w:color="auto" w:sz="4" w:space="0"/>
              <w:right w:val="single" w:color="auto" w:sz="4" w:space="0"/>
            </w:tcBorders>
            <w:noWrap/>
            <w:vAlign w:val="center"/>
          </w:tcPr>
          <w:p w14:paraId="3B54E80C">
            <w:pPr>
              <w:jc w:val="center"/>
              <w:rPr>
                <w:rFonts w:hint="eastAsia" w:ascii="宋体" w:hAnsi="宋体" w:cs="宋体"/>
                <w:sz w:val="20"/>
              </w:rPr>
            </w:pPr>
            <w:r>
              <w:rPr>
                <w:rFonts w:hint="eastAsia" w:ascii="宋体" w:hAnsi="宋体" w:cs="宋体"/>
                <w:sz w:val="20"/>
              </w:rPr>
              <w:t>EA9AN-C40A/3P</w:t>
            </w:r>
          </w:p>
        </w:tc>
        <w:tc>
          <w:tcPr>
            <w:tcW w:w="1189" w:type="dxa"/>
            <w:tcBorders>
              <w:top w:val="nil"/>
              <w:left w:val="nil"/>
              <w:bottom w:val="single" w:color="auto" w:sz="4" w:space="0"/>
              <w:right w:val="single" w:color="auto" w:sz="4" w:space="0"/>
            </w:tcBorders>
            <w:noWrap/>
            <w:vAlign w:val="center"/>
          </w:tcPr>
          <w:p w14:paraId="4356E2BC">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77451FFC">
            <w:pPr>
              <w:jc w:val="center"/>
              <w:rPr>
                <w:rFonts w:hint="eastAsia" w:ascii="宋体" w:hAnsi="宋体" w:cs="宋体"/>
                <w:sz w:val="20"/>
              </w:rPr>
            </w:pPr>
            <w:r>
              <w:rPr>
                <w:rFonts w:hint="eastAsia" w:ascii="宋体" w:hAnsi="宋体" w:cs="宋体"/>
                <w:sz w:val="20"/>
              </w:rPr>
              <w:t>　</w:t>
            </w:r>
          </w:p>
        </w:tc>
      </w:tr>
      <w:tr w14:paraId="0DE7436F">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064CB93">
            <w:pPr>
              <w:jc w:val="center"/>
              <w:rPr>
                <w:rFonts w:hint="eastAsia" w:ascii="宋体" w:hAnsi="宋体" w:cs="宋体"/>
                <w:sz w:val="20"/>
              </w:rPr>
            </w:pPr>
            <w:r>
              <w:rPr>
                <w:rFonts w:hint="eastAsia" w:ascii="宋体" w:hAnsi="宋体" w:cs="宋体"/>
                <w:sz w:val="20"/>
              </w:rPr>
              <w:t>26</w:t>
            </w:r>
          </w:p>
        </w:tc>
        <w:tc>
          <w:tcPr>
            <w:tcW w:w="2614" w:type="dxa"/>
            <w:tcBorders>
              <w:top w:val="nil"/>
              <w:left w:val="nil"/>
              <w:bottom w:val="single" w:color="auto" w:sz="4" w:space="0"/>
              <w:right w:val="single" w:color="auto" w:sz="4" w:space="0"/>
            </w:tcBorders>
            <w:vAlign w:val="center"/>
          </w:tcPr>
          <w:p w14:paraId="45E293E1">
            <w:pPr>
              <w:jc w:val="center"/>
              <w:rPr>
                <w:rFonts w:hint="eastAsia" w:ascii="宋体" w:hAnsi="宋体" w:cs="宋体"/>
                <w:sz w:val="20"/>
              </w:rPr>
            </w:pPr>
            <w:r>
              <w:rPr>
                <w:rFonts w:hint="eastAsia" w:ascii="宋体" w:hAnsi="宋体" w:cs="宋体"/>
                <w:sz w:val="20"/>
              </w:rPr>
              <w:t>断路器</w:t>
            </w:r>
          </w:p>
        </w:tc>
        <w:tc>
          <w:tcPr>
            <w:tcW w:w="2656" w:type="dxa"/>
            <w:tcBorders>
              <w:top w:val="nil"/>
              <w:left w:val="nil"/>
              <w:bottom w:val="single" w:color="auto" w:sz="4" w:space="0"/>
              <w:right w:val="single" w:color="auto" w:sz="4" w:space="0"/>
            </w:tcBorders>
            <w:vAlign w:val="center"/>
          </w:tcPr>
          <w:p w14:paraId="204FF189">
            <w:pPr>
              <w:jc w:val="center"/>
              <w:rPr>
                <w:rFonts w:hint="eastAsia" w:ascii="宋体" w:hAnsi="宋体" w:cs="宋体"/>
                <w:color w:val="000000"/>
                <w:sz w:val="20"/>
              </w:rPr>
            </w:pPr>
            <w:r>
              <w:rPr>
                <w:rFonts w:hint="eastAsia" w:ascii="宋体" w:hAnsi="宋体" w:cs="宋体"/>
                <w:color w:val="000000"/>
                <w:sz w:val="20"/>
              </w:rPr>
              <w:t>EA9AN3D10</w:t>
            </w:r>
          </w:p>
        </w:tc>
        <w:tc>
          <w:tcPr>
            <w:tcW w:w="1189" w:type="dxa"/>
            <w:tcBorders>
              <w:top w:val="nil"/>
              <w:left w:val="nil"/>
              <w:bottom w:val="single" w:color="auto" w:sz="4" w:space="0"/>
              <w:right w:val="single" w:color="auto" w:sz="4" w:space="0"/>
            </w:tcBorders>
            <w:noWrap/>
            <w:vAlign w:val="center"/>
          </w:tcPr>
          <w:p w14:paraId="35F1E398">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1BB51B5B">
            <w:pPr>
              <w:jc w:val="center"/>
              <w:rPr>
                <w:rFonts w:hint="eastAsia" w:ascii="宋体" w:hAnsi="宋体" w:cs="宋体"/>
                <w:sz w:val="20"/>
              </w:rPr>
            </w:pPr>
            <w:r>
              <w:rPr>
                <w:rFonts w:hint="eastAsia" w:ascii="宋体" w:hAnsi="宋体" w:cs="宋体"/>
                <w:sz w:val="20"/>
              </w:rPr>
              <w:t>　</w:t>
            </w:r>
          </w:p>
        </w:tc>
      </w:tr>
      <w:tr w14:paraId="45AFEA25">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C12B6D6">
            <w:pPr>
              <w:jc w:val="center"/>
              <w:rPr>
                <w:rFonts w:hint="eastAsia" w:ascii="宋体" w:hAnsi="宋体" w:cs="宋体"/>
                <w:sz w:val="20"/>
              </w:rPr>
            </w:pPr>
            <w:r>
              <w:rPr>
                <w:rFonts w:hint="eastAsia" w:ascii="宋体" w:hAnsi="宋体" w:cs="宋体"/>
                <w:sz w:val="20"/>
              </w:rPr>
              <w:t>27</w:t>
            </w:r>
          </w:p>
        </w:tc>
        <w:tc>
          <w:tcPr>
            <w:tcW w:w="2614" w:type="dxa"/>
            <w:tcBorders>
              <w:top w:val="nil"/>
              <w:left w:val="nil"/>
              <w:bottom w:val="single" w:color="auto" w:sz="4" w:space="0"/>
              <w:right w:val="single" w:color="auto" w:sz="4" w:space="0"/>
            </w:tcBorders>
            <w:vAlign w:val="center"/>
          </w:tcPr>
          <w:p w14:paraId="74FD34D0">
            <w:pPr>
              <w:jc w:val="center"/>
              <w:rPr>
                <w:rFonts w:hint="eastAsia" w:ascii="宋体" w:hAnsi="宋体" w:cs="宋体"/>
                <w:sz w:val="20"/>
              </w:rPr>
            </w:pPr>
            <w:r>
              <w:rPr>
                <w:rFonts w:hint="eastAsia" w:ascii="宋体" w:hAnsi="宋体" w:cs="宋体"/>
                <w:sz w:val="20"/>
              </w:rPr>
              <w:t>断路器</w:t>
            </w:r>
          </w:p>
        </w:tc>
        <w:tc>
          <w:tcPr>
            <w:tcW w:w="2656" w:type="dxa"/>
            <w:tcBorders>
              <w:top w:val="nil"/>
              <w:left w:val="nil"/>
              <w:bottom w:val="single" w:color="auto" w:sz="4" w:space="0"/>
              <w:right w:val="single" w:color="auto" w:sz="4" w:space="0"/>
            </w:tcBorders>
            <w:vAlign w:val="center"/>
          </w:tcPr>
          <w:p w14:paraId="30E0002E">
            <w:pPr>
              <w:jc w:val="center"/>
              <w:rPr>
                <w:rFonts w:hint="eastAsia" w:ascii="宋体" w:hAnsi="宋体" w:cs="宋体"/>
                <w:color w:val="000000"/>
                <w:sz w:val="20"/>
              </w:rPr>
            </w:pPr>
            <w:r>
              <w:rPr>
                <w:rFonts w:hint="eastAsia" w:ascii="宋体" w:hAnsi="宋体" w:cs="宋体"/>
                <w:color w:val="000000"/>
                <w:sz w:val="20"/>
              </w:rPr>
              <w:t>3PC50A</w:t>
            </w:r>
          </w:p>
        </w:tc>
        <w:tc>
          <w:tcPr>
            <w:tcW w:w="1189" w:type="dxa"/>
            <w:tcBorders>
              <w:top w:val="nil"/>
              <w:left w:val="nil"/>
              <w:bottom w:val="single" w:color="auto" w:sz="4" w:space="0"/>
              <w:right w:val="single" w:color="auto" w:sz="4" w:space="0"/>
            </w:tcBorders>
            <w:noWrap/>
            <w:vAlign w:val="center"/>
          </w:tcPr>
          <w:p w14:paraId="1C73BEDA">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1F6D7861">
            <w:pPr>
              <w:jc w:val="center"/>
              <w:rPr>
                <w:rFonts w:hint="eastAsia" w:ascii="宋体" w:hAnsi="宋体" w:cs="宋体"/>
                <w:sz w:val="20"/>
              </w:rPr>
            </w:pPr>
            <w:r>
              <w:rPr>
                <w:rFonts w:hint="eastAsia" w:ascii="宋体" w:hAnsi="宋体" w:cs="宋体"/>
                <w:sz w:val="20"/>
              </w:rPr>
              <w:t>　</w:t>
            </w:r>
          </w:p>
        </w:tc>
      </w:tr>
      <w:tr w14:paraId="2F152A4B">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8B65D2B">
            <w:pPr>
              <w:jc w:val="center"/>
              <w:rPr>
                <w:rFonts w:hint="eastAsia" w:ascii="宋体" w:hAnsi="宋体" w:cs="宋体"/>
                <w:sz w:val="20"/>
              </w:rPr>
            </w:pPr>
            <w:r>
              <w:rPr>
                <w:rFonts w:hint="eastAsia" w:ascii="宋体" w:hAnsi="宋体" w:cs="宋体"/>
                <w:sz w:val="20"/>
              </w:rPr>
              <w:t>28</w:t>
            </w:r>
          </w:p>
        </w:tc>
        <w:tc>
          <w:tcPr>
            <w:tcW w:w="2614" w:type="dxa"/>
            <w:tcBorders>
              <w:top w:val="nil"/>
              <w:left w:val="nil"/>
              <w:bottom w:val="nil"/>
              <w:right w:val="single" w:color="auto" w:sz="4" w:space="0"/>
            </w:tcBorders>
            <w:vAlign w:val="center"/>
          </w:tcPr>
          <w:p w14:paraId="5720F849">
            <w:pPr>
              <w:jc w:val="center"/>
              <w:rPr>
                <w:rFonts w:hint="eastAsia" w:ascii="宋体" w:hAnsi="宋体" w:cs="宋体"/>
                <w:sz w:val="20"/>
              </w:rPr>
            </w:pPr>
            <w:r>
              <w:rPr>
                <w:rFonts w:hint="eastAsia" w:ascii="宋体" w:hAnsi="宋体" w:cs="宋体"/>
                <w:sz w:val="20"/>
              </w:rPr>
              <w:t>断路器</w:t>
            </w:r>
          </w:p>
        </w:tc>
        <w:tc>
          <w:tcPr>
            <w:tcW w:w="2656" w:type="dxa"/>
            <w:tcBorders>
              <w:top w:val="nil"/>
              <w:left w:val="nil"/>
              <w:bottom w:val="nil"/>
              <w:right w:val="single" w:color="auto" w:sz="4" w:space="0"/>
            </w:tcBorders>
            <w:vAlign w:val="center"/>
          </w:tcPr>
          <w:p w14:paraId="26E1F52B">
            <w:pPr>
              <w:jc w:val="center"/>
              <w:rPr>
                <w:rFonts w:hint="eastAsia" w:ascii="宋体" w:hAnsi="宋体" w:cs="宋体"/>
                <w:color w:val="000000"/>
                <w:sz w:val="20"/>
              </w:rPr>
            </w:pPr>
            <w:r>
              <w:rPr>
                <w:rFonts w:hint="eastAsia" w:ascii="宋体" w:hAnsi="宋体" w:cs="宋体"/>
                <w:color w:val="000000"/>
                <w:sz w:val="20"/>
              </w:rPr>
              <w:t>ic65 3P C40A</w:t>
            </w:r>
          </w:p>
        </w:tc>
        <w:tc>
          <w:tcPr>
            <w:tcW w:w="1189" w:type="dxa"/>
            <w:tcBorders>
              <w:top w:val="nil"/>
              <w:left w:val="nil"/>
              <w:bottom w:val="nil"/>
              <w:right w:val="single" w:color="auto" w:sz="4" w:space="0"/>
            </w:tcBorders>
            <w:noWrap/>
            <w:vAlign w:val="center"/>
          </w:tcPr>
          <w:p w14:paraId="458734A2">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nil"/>
              <w:right w:val="single" w:color="000000" w:sz="4" w:space="0"/>
            </w:tcBorders>
            <w:noWrap/>
            <w:vAlign w:val="center"/>
          </w:tcPr>
          <w:p w14:paraId="6EFB05AA">
            <w:pPr>
              <w:jc w:val="center"/>
              <w:rPr>
                <w:rFonts w:hint="eastAsia" w:ascii="宋体" w:hAnsi="宋体" w:cs="宋体"/>
                <w:sz w:val="20"/>
              </w:rPr>
            </w:pPr>
            <w:r>
              <w:rPr>
                <w:rFonts w:hint="eastAsia" w:ascii="宋体" w:hAnsi="宋体" w:cs="宋体"/>
                <w:sz w:val="20"/>
              </w:rPr>
              <w:t>　</w:t>
            </w:r>
          </w:p>
        </w:tc>
      </w:tr>
      <w:tr w14:paraId="22F2A3BA">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A044980">
            <w:pPr>
              <w:jc w:val="center"/>
              <w:rPr>
                <w:rFonts w:hint="eastAsia" w:ascii="宋体" w:hAnsi="宋体" w:cs="宋体"/>
                <w:sz w:val="20"/>
              </w:rPr>
            </w:pPr>
            <w:r>
              <w:rPr>
                <w:rFonts w:hint="eastAsia" w:ascii="宋体" w:hAnsi="宋体" w:cs="宋体"/>
                <w:sz w:val="20"/>
              </w:rPr>
              <w:t>29</w:t>
            </w:r>
          </w:p>
        </w:tc>
        <w:tc>
          <w:tcPr>
            <w:tcW w:w="2614" w:type="dxa"/>
            <w:tcBorders>
              <w:top w:val="single" w:color="auto" w:sz="4" w:space="0"/>
              <w:left w:val="nil"/>
              <w:bottom w:val="single" w:color="auto" w:sz="4" w:space="0"/>
              <w:right w:val="single" w:color="auto" w:sz="4" w:space="0"/>
            </w:tcBorders>
            <w:noWrap/>
            <w:vAlign w:val="center"/>
          </w:tcPr>
          <w:p w14:paraId="71848D90">
            <w:pPr>
              <w:jc w:val="center"/>
              <w:rPr>
                <w:rFonts w:hint="eastAsia" w:ascii="宋体" w:hAnsi="宋体" w:cs="宋体"/>
                <w:sz w:val="20"/>
              </w:rPr>
            </w:pPr>
            <w:r>
              <w:rPr>
                <w:rFonts w:hint="eastAsia" w:ascii="宋体" w:hAnsi="宋体" w:cs="宋体"/>
                <w:sz w:val="20"/>
              </w:rPr>
              <w:t>洗手池龙头</w:t>
            </w:r>
          </w:p>
        </w:tc>
        <w:tc>
          <w:tcPr>
            <w:tcW w:w="2656" w:type="dxa"/>
            <w:tcBorders>
              <w:top w:val="single" w:color="auto" w:sz="4" w:space="0"/>
              <w:left w:val="nil"/>
              <w:bottom w:val="single" w:color="auto" w:sz="4" w:space="0"/>
              <w:right w:val="single" w:color="auto" w:sz="4" w:space="0"/>
            </w:tcBorders>
            <w:noWrap/>
            <w:vAlign w:val="center"/>
          </w:tcPr>
          <w:p w14:paraId="0537B3E5">
            <w:pPr>
              <w:jc w:val="center"/>
              <w:rPr>
                <w:rFonts w:hint="eastAsia" w:ascii="宋体" w:hAnsi="宋体" w:cs="宋体"/>
                <w:sz w:val="20"/>
              </w:rPr>
            </w:pPr>
            <w:r>
              <w:rPr>
                <w:rFonts w:hint="eastAsia" w:ascii="宋体" w:hAnsi="宋体" w:cs="宋体"/>
                <w:sz w:val="20"/>
              </w:rPr>
              <w:t>单冷</w:t>
            </w:r>
          </w:p>
        </w:tc>
        <w:tc>
          <w:tcPr>
            <w:tcW w:w="1189" w:type="dxa"/>
            <w:tcBorders>
              <w:top w:val="single" w:color="auto" w:sz="4" w:space="0"/>
              <w:left w:val="nil"/>
              <w:bottom w:val="single" w:color="auto" w:sz="4" w:space="0"/>
              <w:right w:val="single" w:color="auto" w:sz="4" w:space="0"/>
            </w:tcBorders>
            <w:noWrap/>
            <w:vAlign w:val="center"/>
          </w:tcPr>
          <w:p w14:paraId="44FCFEEE">
            <w:pPr>
              <w:jc w:val="center"/>
              <w:rPr>
                <w:rFonts w:hint="eastAsia" w:ascii="宋体" w:hAnsi="宋体" w:cs="宋体"/>
                <w:sz w:val="20"/>
              </w:rPr>
            </w:pPr>
            <w:r>
              <w:rPr>
                <w:rFonts w:hint="eastAsia" w:ascii="宋体" w:hAnsi="宋体" w:cs="宋体"/>
                <w:sz w:val="20"/>
              </w:rPr>
              <w:t>套</w:t>
            </w:r>
          </w:p>
        </w:tc>
        <w:tc>
          <w:tcPr>
            <w:tcW w:w="672" w:type="dxa"/>
            <w:tcBorders>
              <w:top w:val="single" w:color="auto" w:sz="4" w:space="0"/>
              <w:left w:val="nil"/>
              <w:bottom w:val="single" w:color="auto" w:sz="4" w:space="0"/>
              <w:right w:val="single" w:color="000000" w:sz="4" w:space="0"/>
            </w:tcBorders>
            <w:noWrap/>
            <w:vAlign w:val="center"/>
          </w:tcPr>
          <w:p w14:paraId="38CCC6C7">
            <w:pPr>
              <w:jc w:val="center"/>
              <w:rPr>
                <w:rFonts w:hint="eastAsia" w:ascii="宋体" w:hAnsi="宋体" w:cs="宋体"/>
                <w:sz w:val="20"/>
              </w:rPr>
            </w:pPr>
            <w:r>
              <w:rPr>
                <w:rFonts w:hint="eastAsia" w:ascii="宋体" w:hAnsi="宋体" w:cs="宋体"/>
                <w:sz w:val="20"/>
              </w:rPr>
              <w:t>　</w:t>
            </w:r>
          </w:p>
        </w:tc>
      </w:tr>
      <w:tr w14:paraId="68C9C956">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17FCB78">
            <w:pPr>
              <w:jc w:val="center"/>
              <w:rPr>
                <w:rFonts w:hint="eastAsia" w:ascii="宋体" w:hAnsi="宋体" w:cs="宋体"/>
                <w:sz w:val="20"/>
              </w:rPr>
            </w:pPr>
            <w:r>
              <w:rPr>
                <w:rFonts w:hint="eastAsia" w:ascii="宋体" w:hAnsi="宋体" w:cs="宋体"/>
                <w:sz w:val="20"/>
              </w:rPr>
              <w:t>30</w:t>
            </w:r>
          </w:p>
        </w:tc>
        <w:tc>
          <w:tcPr>
            <w:tcW w:w="2614" w:type="dxa"/>
            <w:tcBorders>
              <w:top w:val="nil"/>
              <w:left w:val="nil"/>
              <w:bottom w:val="single" w:color="auto" w:sz="4" w:space="0"/>
              <w:right w:val="single" w:color="auto" w:sz="4" w:space="0"/>
            </w:tcBorders>
            <w:noWrap/>
            <w:vAlign w:val="center"/>
          </w:tcPr>
          <w:p w14:paraId="2EAD9D93">
            <w:pPr>
              <w:jc w:val="center"/>
              <w:rPr>
                <w:rFonts w:hint="eastAsia" w:ascii="宋体" w:hAnsi="宋体" w:cs="宋体"/>
                <w:sz w:val="20"/>
              </w:rPr>
            </w:pPr>
            <w:r>
              <w:rPr>
                <w:rFonts w:hint="eastAsia" w:ascii="宋体" w:hAnsi="宋体" w:cs="宋体"/>
                <w:sz w:val="20"/>
              </w:rPr>
              <w:t>指示灯 红色</w:t>
            </w:r>
          </w:p>
        </w:tc>
        <w:tc>
          <w:tcPr>
            <w:tcW w:w="2656" w:type="dxa"/>
            <w:tcBorders>
              <w:top w:val="nil"/>
              <w:left w:val="nil"/>
              <w:bottom w:val="single" w:color="auto" w:sz="4" w:space="0"/>
              <w:right w:val="single" w:color="auto" w:sz="4" w:space="0"/>
            </w:tcBorders>
            <w:noWrap/>
            <w:vAlign w:val="center"/>
          </w:tcPr>
          <w:p w14:paraId="5582E838">
            <w:pPr>
              <w:jc w:val="center"/>
              <w:rPr>
                <w:rFonts w:hint="eastAsia" w:ascii="宋体" w:hAnsi="宋体" w:cs="宋体"/>
                <w:color w:val="000000"/>
                <w:sz w:val="20"/>
              </w:rPr>
            </w:pPr>
            <w:r>
              <w:rPr>
                <w:rFonts w:hint="eastAsia" w:ascii="宋体" w:hAnsi="宋体" w:cs="宋体"/>
                <w:color w:val="000000"/>
                <w:sz w:val="20"/>
              </w:rPr>
              <w:t>AC220V</w:t>
            </w:r>
          </w:p>
        </w:tc>
        <w:tc>
          <w:tcPr>
            <w:tcW w:w="1189" w:type="dxa"/>
            <w:tcBorders>
              <w:top w:val="nil"/>
              <w:left w:val="nil"/>
              <w:bottom w:val="single" w:color="auto" w:sz="4" w:space="0"/>
              <w:right w:val="single" w:color="auto" w:sz="4" w:space="0"/>
            </w:tcBorders>
            <w:noWrap/>
            <w:vAlign w:val="center"/>
          </w:tcPr>
          <w:p w14:paraId="1A1381B1">
            <w:pPr>
              <w:jc w:val="center"/>
              <w:rPr>
                <w:rFonts w:hint="eastAsia" w:ascii="宋体" w:hAnsi="宋体" w:cs="宋体"/>
                <w:color w:val="000000"/>
                <w:sz w:val="20"/>
              </w:rPr>
            </w:pPr>
            <w:r>
              <w:rPr>
                <w:rFonts w:hint="eastAsia" w:ascii="宋体" w:hAnsi="宋体" w:cs="宋体"/>
                <w:color w:val="000000"/>
                <w:sz w:val="20"/>
              </w:rPr>
              <w:t>只</w:t>
            </w:r>
          </w:p>
        </w:tc>
        <w:tc>
          <w:tcPr>
            <w:tcW w:w="672" w:type="dxa"/>
            <w:tcBorders>
              <w:top w:val="nil"/>
              <w:left w:val="nil"/>
              <w:bottom w:val="single" w:color="auto" w:sz="4" w:space="0"/>
              <w:right w:val="single" w:color="000000" w:sz="4" w:space="0"/>
            </w:tcBorders>
            <w:noWrap/>
            <w:vAlign w:val="center"/>
          </w:tcPr>
          <w:p w14:paraId="79631281">
            <w:pPr>
              <w:jc w:val="center"/>
              <w:rPr>
                <w:rFonts w:hint="eastAsia" w:ascii="宋体" w:hAnsi="宋体" w:cs="宋体"/>
                <w:sz w:val="20"/>
              </w:rPr>
            </w:pPr>
            <w:r>
              <w:rPr>
                <w:rFonts w:hint="eastAsia" w:ascii="宋体" w:hAnsi="宋体" w:cs="宋体"/>
                <w:sz w:val="20"/>
              </w:rPr>
              <w:t>　</w:t>
            </w:r>
          </w:p>
        </w:tc>
      </w:tr>
      <w:tr w14:paraId="25CA80C8">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203DC66E">
            <w:pPr>
              <w:jc w:val="center"/>
              <w:rPr>
                <w:rFonts w:hint="eastAsia" w:ascii="宋体" w:hAnsi="宋体" w:cs="宋体"/>
                <w:sz w:val="20"/>
              </w:rPr>
            </w:pPr>
            <w:r>
              <w:rPr>
                <w:rFonts w:hint="eastAsia" w:ascii="宋体" w:hAnsi="宋体" w:cs="宋体"/>
                <w:sz w:val="20"/>
              </w:rPr>
              <w:t>31</w:t>
            </w:r>
          </w:p>
        </w:tc>
        <w:tc>
          <w:tcPr>
            <w:tcW w:w="2614" w:type="dxa"/>
            <w:tcBorders>
              <w:top w:val="nil"/>
              <w:left w:val="nil"/>
              <w:bottom w:val="single" w:color="auto" w:sz="4" w:space="0"/>
              <w:right w:val="single" w:color="auto" w:sz="4" w:space="0"/>
            </w:tcBorders>
            <w:noWrap/>
            <w:vAlign w:val="center"/>
          </w:tcPr>
          <w:p w14:paraId="7CF229CC">
            <w:pPr>
              <w:jc w:val="center"/>
              <w:rPr>
                <w:rFonts w:hint="eastAsia" w:ascii="宋体" w:hAnsi="宋体" w:cs="宋体"/>
                <w:sz w:val="20"/>
              </w:rPr>
            </w:pPr>
            <w:r>
              <w:rPr>
                <w:rFonts w:hint="eastAsia" w:ascii="宋体" w:hAnsi="宋体" w:cs="宋体"/>
                <w:sz w:val="20"/>
              </w:rPr>
              <w:t>指示灯 绿色</w:t>
            </w:r>
          </w:p>
        </w:tc>
        <w:tc>
          <w:tcPr>
            <w:tcW w:w="2656" w:type="dxa"/>
            <w:tcBorders>
              <w:top w:val="nil"/>
              <w:left w:val="nil"/>
              <w:bottom w:val="single" w:color="auto" w:sz="4" w:space="0"/>
              <w:right w:val="single" w:color="auto" w:sz="4" w:space="0"/>
            </w:tcBorders>
            <w:noWrap/>
            <w:vAlign w:val="center"/>
          </w:tcPr>
          <w:p w14:paraId="713A6E05">
            <w:pPr>
              <w:jc w:val="center"/>
              <w:rPr>
                <w:rFonts w:hint="eastAsia" w:ascii="宋体" w:hAnsi="宋体" w:cs="宋体"/>
                <w:color w:val="000000"/>
                <w:sz w:val="20"/>
              </w:rPr>
            </w:pPr>
            <w:r>
              <w:rPr>
                <w:rFonts w:hint="eastAsia" w:ascii="宋体" w:hAnsi="宋体" w:cs="宋体"/>
                <w:color w:val="000000"/>
                <w:sz w:val="20"/>
              </w:rPr>
              <w:t>AC220V</w:t>
            </w:r>
          </w:p>
        </w:tc>
        <w:tc>
          <w:tcPr>
            <w:tcW w:w="1189" w:type="dxa"/>
            <w:tcBorders>
              <w:top w:val="nil"/>
              <w:left w:val="nil"/>
              <w:bottom w:val="single" w:color="auto" w:sz="4" w:space="0"/>
              <w:right w:val="single" w:color="auto" w:sz="4" w:space="0"/>
            </w:tcBorders>
            <w:noWrap/>
            <w:vAlign w:val="center"/>
          </w:tcPr>
          <w:p w14:paraId="699B99D8">
            <w:pPr>
              <w:jc w:val="center"/>
              <w:rPr>
                <w:rFonts w:hint="eastAsia" w:ascii="宋体" w:hAnsi="宋体" w:cs="宋体"/>
                <w:color w:val="000000"/>
                <w:sz w:val="20"/>
              </w:rPr>
            </w:pPr>
            <w:r>
              <w:rPr>
                <w:rFonts w:hint="eastAsia" w:ascii="宋体" w:hAnsi="宋体" w:cs="宋体"/>
                <w:color w:val="000000"/>
                <w:sz w:val="20"/>
              </w:rPr>
              <w:t>只</w:t>
            </w:r>
          </w:p>
        </w:tc>
        <w:tc>
          <w:tcPr>
            <w:tcW w:w="672" w:type="dxa"/>
            <w:tcBorders>
              <w:top w:val="nil"/>
              <w:left w:val="nil"/>
              <w:bottom w:val="single" w:color="auto" w:sz="4" w:space="0"/>
              <w:right w:val="single" w:color="000000" w:sz="4" w:space="0"/>
            </w:tcBorders>
            <w:noWrap/>
            <w:vAlign w:val="center"/>
          </w:tcPr>
          <w:p w14:paraId="1169E031">
            <w:pPr>
              <w:jc w:val="center"/>
              <w:rPr>
                <w:rFonts w:hint="eastAsia" w:ascii="宋体" w:hAnsi="宋体" w:cs="宋体"/>
                <w:sz w:val="20"/>
              </w:rPr>
            </w:pPr>
            <w:r>
              <w:rPr>
                <w:rFonts w:hint="eastAsia" w:ascii="宋体" w:hAnsi="宋体" w:cs="宋体"/>
                <w:sz w:val="20"/>
              </w:rPr>
              <w:t>　</w:t>
            </w:r>
          </w:p>
        </w:tc>
      </w:tr>
      <w:tr w14:paraId="21A0DAA9">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64BB4F59">
            <w:pPr>
              <w:jc w:val="center"/>
              <w:rPr>
                <w:rFonts w:hint="eastAsia" w:ascii="宋体" w:hAnsi="宋体" w:cs="宋体"/>
                <w:sz w:val="20"/>
              </w:rPr>
            </w:pPr>
            <w:r>
              <w:rPr>
                <w:rFonts w:hint="eastAsia" w:ascii="宋体" w:hAnsi="宋体" w:cs="宋体"/>
                <w:sz w:val="20"/>
              </w:rPr>
              <w:t>32</w:t>
            </w:r>
          </w:p>
        </w:tc>
        <w:tc>
          <w:tcPr>
            <w:tcW w:w="2614" w:type="dxa"/>
            <w:tcBorders>
              <w:top w:val="nil"/>
              <w:left w:val="nil"/>
              <w:bottom w:val="single" w:color="auto" w:sz="4" w:space="0"/>
              <w:right w:val="single" w:color="auto" w:sz="4" w:space="0"/>
            </w:tcBorders>
            <w:noWrap/>
            <w:vAlign w:val="center"/>
          </w:tcPr>
          <w:p w14:paraId="00DFE93F">
            <w:pPr>
              <w:jc w:val="center"/>
              <w:rPr>
                <w:rFonts w:hint="eastAsia" w:ascii="宋体" w:hAnsi="宋体" w:cs="宋体"/>
                <w:sz w:val="20"/>
              </w:rPr>
            </w:pPr>
            <w:r>
              <w:rPr>
                <w:rFonts w:hint="eastAsia" w:ascii="宋体" w:hAnsi="宋体" w:cs="宋体"/>
                <w:sz w:val="20"/>
              </w:rPr>
              <w:t>指示灯 黄色</w:t>
            </w:r>
          </w:p>
        </w:tc>
        <w:tc>
          <w:tcPr>
            <w:tcW w:w="2656" w:type="dxa"/>
            <w:tcBorders>
              <w:top w:val="nil"/>
              <w:left w:val="nil"/>
              <w:bottom w:val="single" w:color="auto" w:sz="4" w:space="0"/>
              <w:right w:val="single" w:color="auto" w:sz="4" w:space="0"/>
            </w:tcBorders>
            <w:noWrap/>
            <w:vAlign w:val="center"/>
          </w:tcPr>
          <w:p w14:paraId="2903B62F">
            <w:pPr>
              <w:jc w:val="center"/>
              <w:rPr>
                <w:rFonts w:hint="eastAsia" w:ascii="宋体" w:hAnsi="宋体" w:cs="宋体"/>
                <w:color w:val="000000"/>
                <w:sz w:val="20"/>
              </w:rPr>
            </w:pPr>
            <w:r>
              <w:rPr>
                <w:rFonts w:hint="eastAsia" w:ascii="宋体" w:hAnsi="宋体" w:cs="宋体"/>
                <w:color w:val="000000"/>
                <w:sz w:val="20"/>
              </w:rPr>
              <w:t>AC220V</w:t>
            </w:r>
          </w:p>
        </w:tc>
        <w:tc>
          <w:tcPr>
            <w:tcW w:w="1189" w:type="dxa"/>
            <w:tcBorders>
              <w:top w:val="nil"/>
              <w:left w:val="nil"/>
              <w:bottom w:val="single" w:color="auto" w:sz="4" w:space="0"/>
              <w:right w:val="single" w:color="auto" w:sz="4" w:space="0"/>
            </w:tcBorders>
            <w:noWrap/>
            <w:vAlign w:val="center"/>
          </w:tcPr>
          <w:p w14:paraId="0E70E792">
            <w:pPr>
              <w:jc w:val="center"/>
              <w:rPr>
                <w:rFonts w:hint="eastAsia" w:ascii="宋体" w:hAnsi="宋体" w:cs="宋体"/>
                <w:color w:val="000000"/>
                <w:sz w:val="20"/>
              </w:rPr>
            </w:pPr>
            <w:r>
              <w:rPr>
                <w:rFonts w:hint="eastAsia" w:ascii="宋体" w:hAnsi="宋体" w:cs="宋体"/>
                <w:color w:val="000000"/>
                <w:sz w:val="20"/>
              </w:rPr>
              <w:t>只</w:t>
            </w:r>
          </w:p>
        </w:tc>
        <w:tc>
          <w:tcPr>
            <w:tcW w:w="672" w:type="dxa"/>
            <w:tcBorders>
              <w:top w:val="nil"/>
              <w:left w:val="nil"/>
              <w:bottom w:val="single" w:color="auto" w:sz="4" w:space="0"/>
              <w:right w:val="single" w:color="000000" w:sz="4" w:space="0"/>
            </w:tcBorders>
            <w:noWrap/>
            <w:vAlign w:val="center"/>
          </w:tcPr>
          <w:p w14:paraId="1C707763">
            <w:pPr>
              <w:jc w:val="center"/>
              <w:rPr>
                <w:rFonts w:hint="eastAsia" w:ascii="宋体" w:hAnsi="宋体" w:cs="宋体"/>
                <w:sz w:val="20"/>
              </w:rPr>
            </w:pPr>
            <w:r>
              <w:rPr>
                <w:rFonts w:hint="eastAsia" w:ascii="宋体" w:hAnsi="宋体" w:cs="宋体"/>
                <w:sz w:val="20"/>
              </w:rPr>
              <w:t>　</w:t>
            </w:r>
          </w:p>
        </w:tc>
      </w:tr>
      <w:tr w14:paraId="61C933E9">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32F13E61">
            <w:pPr>
              <w:jc w:val="center"/>
              <w:rPr>
                <w:rFonts w:hint="eastAsia" w:ascii="宋体" w:hAnsi="宋体" w:cs="宋体"/>
                <w:sz w:val="20"/>
              </w:rPr>
            </w:pPr>
            <w:r>
              <w:rPr>
                <w:rFonts w:hint="eastAsia" w:ascii="宋体" w:hAnsi="宋体" w:cs="宋体"/>
                <w:sz w:val="20"/>
              </w:rPr>
              <w:t>33</w:t>
            </w:r>
          </w:p>
        </w:tc>
        <w:tc>
          <w:tcPr>
            <w:tcW w:w="2614" w:type="dxa"/>
            <w:tcBorders>
              <w:top w:val="nil"/>
              <w:left w:val="nil"/>
              <w:bottom w:val="single" w:color="auto" w:sz="4" w:space="0"/>
              <w:right w:val="single" w:color="auto" w:sz="4" w:space="0"/>
            </w:tcBorders>
            <w:noWrap/>
            <w:vAlign w:val="center"/>
          </w:tcPr>
          <w:p w14:paraId="6BF2DB2D">
            <w:pPr>
              <w:jc w:val="center"/>
              <w:rPr>
                <w:rFonts w:hint="eastAsia" w:ascii="宋体" w:hAnsi="宋体" w:cs="宋体"/>
                <w:sz w:val="20"/>
              </w:rPr>
            </w:pPr>
            <w:r>
              <w:rPr>
                <w:rFonts w:hint="eastAsia" w:ascii="宋体" w:hAnsi="宋体" w:cs="宋体"/>
                <w:sz w:val="20"/>
              </w:rPr>
              <w:t xml:space="preserve">转换开关 </w:t>
            </w:r>
          </w:p>
        </w:tc>
        <w:tc>
          <w:tcPr>
            <w:tcW w:w="2656" w:type="dxa"/>
            <w:tcBorders>
              <w:top w:val="nil"/>
              <w:left w:val="nil"/>
              <w:bottom w:val="single" w:color="auto" w:sz="4" w:space="0"/>
              <w:right w:val="single" w:color="auto" w:sz="4" w:space="0"/>
            </w:tcBorders>
            <w:noWrap/>
            <w:vAlign w:val="center"/>
          </w:tcPr>
          <w:p w14:paraId="5ECF3DED">
            <w:pPr>
              <w:jc w:val="center"/>
              <w:rPr>
                <w:rFonts w:hint="eastAsia" w:ascii="宋体" w:hAnsi="宋体" w:cs="宋体"/>
                <w:sz w:val="20"/>
              </w:rPr>
            </w:pPr>
            <w:r>
              <w:rPr>
                <w:rFonts w:hint="eastAsia" w:ascii="宋体" w:hAnsi="宋体" w:cs="宋体"/>
                <w:sz w:val="20"/>
              </w:rPr>
              <w:t>1、2、3档</w:t>
            </w:r>
          </w:p>
        </w:tc>
        <w:tc>
          <w:tcPr>
            <w:tcW w:w="1189" w:type="dxa"/>
            <w:tcBorders>
              <w:top w:val="nil"/>
              <w:left w:val="nil"/>
              <w:bottom w:val="single" w:color="auto" w:sz="4" w:space="0"/>
              <w:right w:val="single" w:color="auto" w:sz="4" w:space="0"/>
            </w:tcBorders>
            <w:noWrap/>
            <w:vAlign w:val="center"/>
          </w:tcPr>
          <w:p w14:paraId="4F8796F9">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1FB79B30">
            <w:pPr>
              <w:jc w:val="center"/>
              <w:rPr>
                <w:rFonts w:hint="eastAsia" w:ascii="宋体" w:hAnsi="宋体" w:cs="宋体"/>
                <w:sz w:val="20"/>
              </w:rPr>
            </w:pPr>
            <w:r>
              <w:rPr>
                <w:rFonts w:hint="eastAsia" w:ascii="宋体" w:hAnsi="宋体" w:cs="宋体"/>
                <w:sz w:val="20"/>
              </w:rPr>
              <w:t>　</w:t>
            </w:r>
          </w:p>
        </w:tc>
      </w:tr>
      <w:tr w14:paraId="14CBF432">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ED969AD">
            <w:pPr>
              <w:jc w:val="center"/>
              <w:rPr>
                <w:rFonts w:hint="eastAsia" w:ascii="宋体" w:hAnsi="宋体" w:cs="宋体"/>
                <w:sz w:val="20"/>
              </w:rPr>
            </w:pPr>
            <w:r>
              <w:rPr>
                <w:rFonts w:hint="eastAsia" w:ascii="宋体" w:hAnsi="宋体" w:cs="宋体"/>
                <w:sz w:val="20"/>
              </w:rPr>
              <w:t>34</w:t>
            </w:r>
          </w:p>
        </w:tc>
        <w:tc>
          <w:tcPr>
            <w:tcW w:w="2614" w:type="dxa"/>
            <w:tcBorders>
              <w:top w:val="nil"/>
              <w:left w:val="nil"/>
              <w:bottom w:val="single" w:color="auto" w:sz="4" w:space="0"/>
              <w:right w:val="single" w:color="auto" w:sz="4" w:space="0"/>
            </w:tcBorders>
            <w:noWrap/>
            <w:vAlign w:val="center"/>
          </w:tcPr>
          <w:p w14:paraId="75B81199">
            <w:pPr>
              <w:jc w:val="center"/>
              <w:rPr>
                <w:rFonts w:hint="eastAsia" w:ascii="宋体" w:hAnsi="宋体" w:cs="宋体"/>
                <w:sz w:val="20"/>
              </w:rPr>
            </w:pPr>
            <w:r>
              <w:rPr>
                <w:rFonts w:hint="eastAsia" w:ascii="宋体" w:hAnsi="宋体" w:cs="宋体"/>
                <w:sz w:val="20"/>
              </w:rPr>
              <w:t>执行器</w:t>
            </w:r>
          </w:p>
        </w:tc>
        <w:tc>
          <w:tcPr>
            <w:tcW w:w="2656" w:type="dxa"/>
            <w:tcBorders>
              <w:top w:val="nil"/>
              <w:left w:val="nil"/>
              <w:bottom w:val="single" w:color="auto" w:sz="4" w:space="0"/>
              <w:right w:val="single" w:color="auto" w:sz="4" w:space="0"/>
            </w:tcBorders>
            <w:vAlign w:val="center"/>
          </w:tcPr>
          <w:p w14:paraId="31880F3F">
            <w:pPr>
              <w:jc w:val="center"/>
              <w:rPr>
                <w:rFonts w:hint="eastAsia" w:ascii="宋体" w:hAnsi="宋体" w:cs="宋体"/>
                <w:sz w:val="20"/>
              </w:rPr>
            </w:pPr>
            <w:r>
              <w:rPr>
                <w:rFonts w:hint="eastAsia" w:ascii="宋体" w:hAnsi="宋体" w:cs="宋体"/>
                <w:sz w:val="20"/>
              </w:rPr>
              <w:t>控制系统配套</w:t>
            </w:r>
          </w:p>
        </w:tc>
        <w:tc>
          <w:tcPr>
            <w:tcW w:w="1189" w:type="dxa"/>
            <w:tcBorders>
              <w:top w:val="nil"/>
              <w:left w:val="nil"/>
              <w:bottom w:val="single" w:color="auto" w:sz="4" w:space="0"/>
              <w:right w:val="single" w:color="auto" w:sz="4" w:space="0"/>
            </w:tcBorders>
            <w:noWrap/>
            <w:vAlign w:val="center"/>
          </w:tcPr>
          <w:p w14:paraId="4BBDB6AF">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48162666">
            <w:pPr>
              <w:jc w:val="center"/>
              <w:rPr>
                <w:rFonts w:hint="eastAsia" w:ascii="宋体" w:hAnsi="宋体" w:cs="宋体"/>
                <w:sz w:val="20"/>
              </w:rPr>
            </w:pPr>
            <w:r>
              <w:rPr>
                <w:rFonts w:hint="eastAsia" w:ascii="宋体" w:hAnsi="宋体" w:cs="宋体"/>
                <w:sz w:val="20"/>
              </w:rPr>
              <w:t>　</w:t>
            </w:r>
          </w:p>
        </w:tc>
      </w:tr>
      <w:tr w14:paraId="354DF59C">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6F63CD2C">
            <w:pPr>
              <w:jc w:val="center"/>
              <w:rPr>
                <w:rFonts w:hint="eastAsia" w:ascii="宋体" w:hAnsi="宋体" w:cs="宋体"/>
                <w:sz w:val="20"/>
              </w:rPr>
            </w:pPr>
            <w:r>
              <w:rPr>
                <w:rFonts w:hint="eastAsia" w:ascii="宋体" w:hAnsi="宋体" w:cs="宋体"/>
                <w:sz w:val="20"/>
              </w:rPr>
              <w:t>35</w:t>
            </w:r>
          </w:p>
        </w:tc>
        <w:tc>
          <w:tcPr>
            <w:tcW w:w="2614" w:type="dxa"/>
            <w:tcBorders>
              <w:top w:val="nil"/>
              <w:left w:val="nil"/>
              <w:bottom w:val="single" w:color="auto" w:sz="4" w:space="0"/>
              <w:right w:val="single" w:color="auto" w:sz="4" w:space="0"/>
            </w:tcBorders>
            <w:noWrap/>
            <w:vAlign w:val="center"/>
          </w:tcPr>
          <w:p w14:paraId="62C2F4DD">
            <w:pPr>
              <w:jc w:val="center"/>
              <w:rPr>
                <w:rFonts w:hint="eastAsia" w:ascii="宋体" w:hAnsi="宋体" w:cs="宋体"/>
                <w:sz w:val="20"/>
              </w:rPr>
            </w:pPr>
            <w:r>
              <w:rPr>
                <w:rFonts w:hint="eastAsia" w:ascii="宋体" w:hAnsi="宋体" w:cs="宋体"/>
                <w:sz w:val="20"/>
              </w:rPr>
              <w:t>门吸</w:t>
            </w:r>
          </w:p>
        </w:tc>
        <w:tc>
          <w:tcPr>
            <w:tcW w:w="2656" w:type="dxa"/>
            <w:tcBorders>
              <w:top w:val="nil"/>
              <w:left w:val="nil"/>
              <w:bottom w:val="single" w:color="auto" w:sz="4" w:space="0"/>
              <w:right w:val="single" w:color="auto" w:sz="4" w:space="0"/>
            </w:tcBorders>
            <w:noWrap/>
            <w:vAlign w:val="center"/>
          </w:tcPr>
          <w:p w14:paraId="6C38A111">
            <w:pPr>
              <w:jc w:val="center"/>
              <w:rPr>
                <w:rFonts w:hint="eastAsia" w:ascii="宋体" w:hAnsi="宋体" w:cs="宋体"/>
                <w:sz w:val="20"/>
              </w:rPr>
            </w:pPr>
            <w:r>
              <w:rPr>
                <w:rFonts w:hint="eastAsia" w:ascii="宋体" w:hAnsi="宋体" w:cs="宋体"/>
                <w:sz w:val="20"/>
              </w:rPr>
              <w:t>　</w:t>
            </w:r>
          </w:p>
        </w:tc>
        <w:tc>
          <w:tcPr>
            <w:tcW w:w="1189" w:type="dxa"/>
            <w:tcBorders>
              <w:top w:val="nil"/>
              <w:left w:val="nil"/>
              <w:bottom w:val="single" w:color="auto" w:sz="4" w:space="0"/>
              <w:right w:val="single" w:color="auto" w:sz="4" w:space="0"/>
            </w:tcBorders>
            <w:noWrap/>
            <w:vAlign w:val="center"/>
          </w:tcPr>
          <w:p w14:paraId="538800C3">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23920EC9">
            <w:pPr>
              <w:jc w:val="center"/>
              <w:rPr>
                <w:rFonts w:hint="eastAsia" w:ascii="宋体" w:hAnsi="宋体" w:cs="宋体"/>
                <w:sz w:val="20"/>
              </w:rPr>
            </w:pPr>
            <w:r>
              <w:rPr>
                <w:rFonts w:hint="eastAsia" w:ascii="宋体" w:hAnsi="宋体" w:cs="宋体"/>
                <w:sz w:val="20"/>
              </w:rPr>
              <w:t>　</w:t>
            </w:r>
          </w:p>
        </w:tc>
      </w:tr>
      <w:tr w14:paraId="4E8047AD">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AD42B2E">
            <w:pPr>
              <w:jc w:val="center"/>
              <w:rPr>
                <w:rFonts w:hint="eastAsia" w:ascii="宋体" w:hAnsi="宋体" w:cs="宋体"/>
                <w:sz w:val="20"/>
              </w:rPr>
            </w:pPr>
            <w:r>
              <w:rPr>
                <w:rFonts w:hint="eastAsia" w:ascii="宋体" w:hAnsi="宋体" w:cs="宋体"/>
                <w:sz w:val="20"/>
              </w:rPr>
              <w:t>36</w:t>
            </w:r>
          </w:p>
        </w:tc>
        <w:tc>
          <w:tcPr>
            <w:tcW w:w="2614" w:type="dxa"/>
            <w:tcBorders>
              <w:top w:val="nil"/>
              <w:left w:val="nil"/>
              <w:bottom w:val="single" w:color="auto" w:sz="4" w:space="0"/>
              <w:right w:val="single" w:color="auto" w:sz="4" w:space="0"/>
            </w:tcBorders>
            <w:noWrap/>
            <w:vAlign w:val="center"/>
          </w:tcPr>
          <w:p w14:paraId="08893E75">
            <w:pPr>
              <w:jc w:val="center"/>
              <w:rPr>
                <w:rFonts w:hint="eastAsia" w:ascii="宋体" w:hAnsi="宋体" w:cs="宋体"/>
                <w:sz w:val="20"/>
              </w:rPr>
            </w:pPr>
            <w:r>
              <w:rPr>
                <w:rFonts w:hint="eastAsia" w:ascii="宋体" w:hAnsi="宋体" w:cs="宋体"/>
                <w:sz w:val="20"/>
              </w:rPr>
              <w:t>电工胶布</w:t>
            </w:r>
          </w:p>
        </w:tc>
        <w:tc>
          <w:tcPr>
            <w:tcW w:w="2656" w:type="dxa"/>
            <w:tcBorders>
              <w:top w:val="nil"/>
              <w:left w:val="nil"/>
              <w:bottom w:val="single" w:color="auto" w:sz="4" w:space="0"/>
              <w:right w:val="single" w:color="auto" w:sz="4" w:space="0"/>
            </w:tcBorders>
            <w:noWrap/>
            <w:vAlign w:val="center"/>
          </w:tcPr>
          <w:p w14:paraId="142DD191">
            <w:pPr>
              <w:jc w:val="center"/>
              <w:rPr>
                <w:rFonts w:hint="eastAsia" w:ascii="宋体" w:hAnsi="宋体" w:cs="宋体"/>
                <w:sz w:val="20"/>
              </w:rPr>
            </w:pPr>
            <w:r>
              <w:rPr>
                <w:rFonts w:hint="eastAsia" w:ascii="宋体" w:hAnsi="宋体" w:cs="宋体"/>
                <w:sz w:val="20"/>
              </w:rPr>
              <w:t>　</w:t>
            </w:r>
          </w:p>
        </w:tc>
        <w:tc>
          <w:tcPr>
            <w:tcW w:w="1189" w:type="dxa"/>
            <w:tcBorders>
              <w:top w:val="nil"/>
              <w:left w:val="nil"/>
              <w:bottom w:val="single" w:color="auto" w:sz="4" w:space="0"/>
              <w:right w:val="single" w:color="auto" w:sz="4" w:space="0"/>
            </w:tcBorders>
            <w:noWrap/>
            <w:vAlign w:val="center"/>
          </w:tcPr>
          <w:p w14:paraId="3CCD70F5">
            <w:pPr>
              <w:jc w:val="center"/>
              <w:rPr>
                <w:rFonts w:hint="eastAsia" w:ascii="宋体" w:hAnsi="宋体" w:cs="宋体"/>
                <w:sz w:val="20"/>
              </w:rPr>
            </w:pPr>
            <w:r>
              <w:rPr>
                <w:rFonts w:hint="eastAsia" w:ascii="宋体" w:hAnsi="宋体" w:cs="宋体"/>
                <w:sz w:val="20"/>
              </w:rPr>
              <w:t>卷</w:t>
            </w:r>
          </w:p>
        </w:tc>
        <w:tc>
          <w:tcPr>
            <w:tcW w:w="672" w:type="dxa"/>
            <w:tcBorders>
              <w:top w:val="nil"/>
              <w:left w:val="nil"/>
              <w:bottom w:val="single" w:color="auto" w:sz="4" w:space="0"/>
              <w:right w:val="single" w:color="000000" w:sz="4" w:space="0"/>
            </w:tcBorders>
            <w:noWrap/>
            <w:vAlign w:val="center"/>
          </w:tcPr>
          <w:p w14:paraId="30733335">
            <w:pPr>
              <w:jc w:val="center"/>
              <w:rPr>
                <w:rFonts w:hint="eastAsia" w:ascii="宋体" w:hAnsi="宋体" w:cs="宋体"/>
                <w:sz w:val="20"/>
              </w:rPr>
            </w:pPr>
            <w:r>
              <w:rPr>
                <w:rFonts w:hint="eastAsia" w:ascii="宋体" w:hAnsi="宋体" w:cs="宋体"/>
                <w:sz w:val="20"/>
              </w:rPr>
              <w:t>　</w:t>
            </w:r>
          </w:p>
        </w:tc>
      </w:tr>
      <w:tr w14:paraId="0B423720">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2A4AA65E">
            <w:pPr>
              <w:jc w:val="center"/>
              <w:rPr>
                <w:rFonts w:hint="eastAsia" w:ascii="宋体" w:hAnsi="宋体" w:cs="宋体"/>
                <w:sz w:val="20"/>
              </w:rPr>
            </w:pPr>
            <w:r>
              <w:rPr>
                <w:rFonts w:hint="eastAsia" w:ascii="宋体" w:hAnsi="宋体" w:cs="宋体"/>
                <w:sz w:val="20"/>
              </w:rPr>
              <w:t>37</w:t>
            </w:r>
          </w:p>
        </w:tc>
        <w:tc>
          <w:tcPr>
            <w:tcW w:w="2614" w:type="dxa"/>
            <w:tcBorders>
              <w:top w:val="nil"/>
              <w:left w:val="nil"/>
              <w:bottom w:val="single" w:color="auto" w:sz="4" w:space="0"/>
              <w:right w:val="single" w:color="auto" w:sz="4" w:space="0"/>
            </w:tcBorders>
            <w:noWrap/>
            <w:vAlign w:val="center"/>
          </w:tcPr>
          <w:p w14:paraId="0CDD3AEB">
            <w:pPr>
              <w:jc w:val="center"/>
              <w:rPr>
                <w:rFonts w:hint="eastAsia" w:ascii="宋体" w:hAnsi="宋体" w:cs="宋体"/>
                <w:sz w:val="20"/>
              </w:rPr>
            </w:pPr>
            <w:r>
              <w:rPr>
                <w:rFonts w:hint="eastAsia" w:ascii="宋体" w:hAnsi="宋体" w:cs="宋体"/>
                <w:sz w:val="20"/>
              </w:rPr>
              <w:t>中间继电器</w:t>
            </w:r>
          </w:p>
        </w:tc>
        <w:tc>
          <w:tcPr>
            <w:tcW w:w="2656" w:type="dxa"/>
            <w:tcBorders>
              <w:top w:val="nil"/>
              <w:left w:val="nil"/>
              <w:bottom w:val="single" w:color="auto" w:sz="4" w:space="0"/>
              <w:right w:val="single" w:color="auto" w:sz="4" w:space="0"/>
            </w:tcBorders>
            <w:vAlign w:val="center"/>
          </w:tcPr>
          <w:p w14:paraId="1E2A09E3">
            <w:pPr>
              <w:jc w:val="center"/>
              <w:rPr>
                <w:rFonts w:hint="eastAsia" w:ascii="宋体" w:hAnsi="宋体" w:cs="宋体"/>
                <w:sz w:val="20"/>
              </w:rPr>
            </w:pPr>
            <w:r>
              <w:rPr>
                <w:rFonts w:hint="eastAsia" w:ascii="宋体" w:hAnsi="宋体" w:cs="宋体"/>
                <w:sz w:val="20"/>
              </w:rPr>
              <w:t>控制系统配套</w:t>
            </w:r>
          </w:p>
        </w:tc>
        <w:tc>
          <w:tcPr>
            <w:tcW w:w="1189" w:type="dxa"/>
            <w:tcBorders>
              <w:top w:val="nil"/>
              <w:left w:val="nil"/>
              <w:bottom w:val="single" w:color="auto" w:sz="4" w:space="0"/>
              <w:right w:val="single" w:color="auto" w:sz="4" w:space="0"/>
            </w:tcBorders>
            <w:noWrap/>
            <w:vAlign w:val="center"/>
          </w:tcPr>
          <w:p w14:paraId="4DCA0C00">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5B3B413A">
            <w:pPr>
              <w:jc w:val="center"/>
              <w:rPr>
                <w:rFonts w:hint="eastAsia" w:ascii="宋体" w:hAnsi="宋体" w:cs="宋体"/>
                <w:sz w:val="20"/>
              </w:rPr>
            </w:pPr>
            <w:r>
              <w:rPr>
                <w:rFonts w:hint="eastAsia" w:ascii="宋体" w:hAnsi="宋体" w:cs="宋体"/>
                <w:sz w:val="20"/>
              </w:rPr>
              <w:t>　</w:t>
            </w:r>
          </w:p>
        </w:tc>
      </w:tr>
      <w:tr w14:paraId="07379D6F">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6496D11">
            <w:pPr>
              <w:jc w:val="center"/>
              <w:rPr>
                <w:rFonts w:hint="eastAsia" w:ascii="宋体" w:hAnsi="宋体" w:cs="宋体"/>
                <w:sz w:val="20"/>
              </w:rPr>
            </w:pPr>
            <w:r>
              <w:rPr>
                <w:rFonts w:hint="eastAsia" w:ascii="宋体" w:hAnsi="宋体" w:cs="宋体"/>
                <w:sz w:val="20"/>
              </w:rPr>
              <w:t>38</w:t>
            </w:r>
          </w:p>
        </w:tc>
        <w:tc>
          <w:tcPr>
            <w:tcW w:w="2614" w:type="dxa"/>
            <w:tcBorders>
              <w:top w:val="nil"/>
              <w:left w:val="nil"/>
              <w:bottom w:val="single" w:color="auto" w:sz="4" w:space="0"/>
              <w:right w:val="single" w:color="auto" w:sz="4" w:space="0"/>
            </w:tcBorders>
            <w:noWrap/>
            <w:vAlign w:val="center"/>
          </w:tcPr>
          <w:p w14:paraId="49E9DF9F">
            <w:pPr>
              <w:jc w:val="center"/>
              <w:rPr>
                <w:rFonts w:hint="eastAsia" w:ascii="宋体" w:hAnsi="宋体" w:cs="宋体"/>
                <w:sz w:val="20"/>
              </w:rPr>
            </w:pPr>
            <w:r>
              <w:rPr>
                <w:rFonts w:hint="eastAsia" w:ascii="宋体" w:hAnsi="宋体" w:cs="宋体"/>
                <w:sz w:val="20"/>
              </w:rPr>
              <w:t>台盆混合阀</w:t>
            </w:r>
          </w:p>
        </w:tc>
        <w:tc>
          <w:tcPr>
            <w:tcW w:w="2656" w:type="dxa"/>
            <w:tcBorders>
              <w:top w:val="nil"/>
              <w:left w:val="nil"/>
              <w:bottom w:val="single" w:color="auto" w:sz="4" w:space="0"/>
              <w:right w:val="single" w:color="auto" w:sz="4" w:space="0"/>
            </w:tcBorders>
            <w:noWrap/>
            <w:vAlign w:val="center"/>
          </w:tcPr>
          <w:p w14:paraId="2C34A450">
            <w:pPr>
              <w:jc w:val="center"/>
              <w:rPr>
                <w:rFonts w:hint="eastAsia" w:ascii="宋体" w:hAnsi="宋体" w:cs="宋体"/>
                <w:sz w:val="20"/>
              </w:rPr>
            </w:pPr>
            <w:r>
              <w:rPr>
                <w:rFonts w:hint="eastAsia" w:ascii="宋体" w:hAnsi="宋体" w:cs="宋体"/>
                <w:sz w:val="20"/>
              </w:rPr>
              <w:t>　</w:t>
            </w:r>
          </w:p>
        </w:tc>
        <w:tc>
          <w:tcPr>
            <w:tcW w:w="1189" w:type="dxa"/>
            <w:tcBorders>
              <w:top w:val="nil"/>
              <w:left w:val="nil"/>
              <w:bottom w:val="single" w:color="auto" w:sz="4" w:space="0"/>
              <w:right w:val="single" w:color="auto" w:sz="4" w:space="0"/>
            </w:tcBorders>
            <w:noWrap/>
            <w:vAlign w:val="center"/>
          </w:tcPr>
          <w:p w14:paraId="7A906AD3">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115F11B9">
            <w:pPr>
              <w:jc w:val="center"/>
              <w:rPr>
                <w:rFonts w:hint="eastAsia" w:ascii="宋体" w:hAnsi="宋体" w:cs="宋体"/>
                <w:sz w:val="20"/>
              </w:rPr>
            </w:pPr>
            <w:r>
              <w:rPr>
                <w:rFonts w:hint="eastAsia" w:ascii="宋体" w:hAnsi="宋体" w:cs="宋体"/>
                <w:sz w:val="20"/>
              </w:rPr>
              <w:t>　</w:t>
            </w:r>
          </w:p>
        </w:tc>
      </w:tr>
      <w:tr w14:paraId="6669D200">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B9F59C7">
            <w:pPr>
              <w:jc w:val="center"/>
              <w:rPr>
                <w:rFonts w:hint="eastAsia" w:ascii="宋体" w:hAnsi="宋体" w:cs="宋体"/>
                <w:sz w:val="20"/>
              </w:rPr>
            </w:pPr>
            <w:r>
              <w:rPr>
                <w:rFonts w:hint="eastAsia" w:ascii="宋体" w:hAnsi="宋体" w:cs="宋体"/>
                <w:sz w:val="20"/>
              </w:rPr>
              <w:t>39</w:t>
            </w:r>
          </w:p>
        </w:tc>
        <w:tc>
          <w:tcPr>
            <w:tcW w:w="2614" w:type="dxa"/>
            <w:tcBorders>
              <w:top w:val="nil"/>
              <w:left w:val="nil"/>
              <w:bottom w:val="single" w:color="auto" w:sz="4" w:space="0"/>
              <w:right w:val="single" w:color="auto" w:sz="4" w:space="0"/>
            </w:tcBorders>
            <w:noWrap/>
            <w:vAlign w:val="center"/>
          </w:tcPr>
          <w:p w14:paraId="2B4418D0">
            <w:pPr>
              <w:jc w:val="center"/>
              <w:rPr>
                <w:rFonts w:hint="eastAsia" w:ascii="宋体" w:hAnsi="宋体" w:cs="宋体"/>
                <w:sz w:val="20"/>
              </w:rPr>
            </w:pPr>
            <w:r>
              <w:rPr>
                <w:rFonts w:hint="eastAsia" w:ascii="宋体" w:hAnsi="宋体" w:cs="宋体"/>
                <w:sz w:val="20"/>
              </w:rPr>
              <w:t>铜截止阀</w:t>
            </w:r>
          </w:p>
        </w:tc>
        <w:tc>
          <w:tcPr>
            <w:tcW w:w="2656" w:type="dxa"/>
            <w:tcBorders>
              <w:top w:val="nil"/>
              <w:left w:val="nil"/>
              <w:bottom w:val="single" w:color="auto" w:sz="4" w:space="0"/>
              <w:right w:val="single" w:color="auto" w:sz="4" w:space="0"/>
            </w:tcBorders>
            <w:noWrap/>
            <w:vAlign w:val="center"/>
          </w:tcPr>
          <w:p w14:paraId="6E789E3B">
            <w:pPr>
              <w:jc w:val="center"/>
              <w:rPr>
                <w:rFonts w:hint="eastAsia" w:ascii="宋体" w:hAnsi="宋体" w:cs="宋体"/>
                <w:sz w:val="20"/>
              </w:rPr>
            </w:pPr>
            <w:r>
              <w:rPr>
                <w:rFonts w:hint="eastAsia" w:ascii="宋体" w:hAnsi="宋体" w:cs="宋体"/>
                <w:sz w:val="20"/>
              </w:rPr>
              <w:t>20</w:t>
            </w:r>
          </w:p>
        </w:tc>
        <w:tc>
          <w:tcPr>
            <w:tcW w:w="1189" w:type="dxa"/>
            <w:tcBorders>
              <w:top w:val="nil"/>
              <w:left w:val="nil"/>
              <w:bottom w:val="single" w:color="auto" w:sz="4" w:space="0"/>
              <w:right w:val="single" w:color="auto" w:sz="4" w:space="0"/>
            </w:tcBorders>
            <w:noWrap/>
            <w:vAlign w:val="center"/>
          </w:tcPr>
          <w:p w14:paraId="245B1FE4">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56E33B61">
            <w:pPr>
              <w:jc w:val="center"/>
              <w:rPr>
                <w:rFonts w:hint="eastAsia" w:ascii="宋体" w:hAnsi="宋体" w:cs="宋体"/>
                <w:sz w:val="20"/>
              </w:rPr>
            </w:pPr>
            <w:r>
              <w:rPr>
                <w:rFonts w:hint="eastAsia" w:ascii="宋体" w:hAnsi="宋体" w:cs="宋体"/>
                <w:sz w:val="20"/>
              </w:rPr>
              <w:t>　</w:t>
            </w:r>
          </w:p>
        </w:tc>
      </w:tr>
      <w:tr w14:paraId="40280C1F">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04AA3B12">
            <w:pPr>
              <w:jc w:val="center"/>
              <w:rPr>
                <w:rFonts w:hint="eastAsia" w:ascii="宋体" w:hAnsi="宋体" w:cs="宋体"/>
                <w:sz w:val="20"/>
              </w:rPr>
            </w:pPr>
            <w:r>
              <w:rPr>
                <w:rFonts w:hint="eastAsia" w:ascii="宋体" w:hAnsi="宋体" w:cs="宋体"/>
                <w:sz w:val="20"/>
              </w:rPr>
              <w:t>40</w:t>
            </w:r>
          </w:p>
        </w:tc>
        <w:tc>
          <w:tcPr>
            <w:tcW w:w="2614" w:type="dxa"/>
            <w:tcBorders>
              <w:top w:val="nil"/>
              <w:left w:val="nil"/>
              <w:bottom w:val="single" w:color="auto" w:sz="4" w:space="0"/>
              <w:right w:val="single" w:color="auto" w:sz="4" w:space="0"/>
            </w:tcBorders>
            <w:noWrap/>
            <w:vAlign w:val="center"/>
          </w:tcPr>
          <w:p w14:paraId="11A8D8B0">
            <w:pPr>
              <w:jc w:val="center"/>
              <w:rPr>
                <w:rFonts w:hint="eastAsia" w:ascii="宋体" w:hAnsi="宋体" w:cs="宋体"/>
                <w:sz w:val="20"/>
              </w:rPr>
            </w:pPr>
            <w:r>
              <w:rPr>
                <w:rFonts w:hint="eastAsia" w:ascii="宋体" w:hAnsi="宋体" w:cs="宋体"/>
                <w:sz w:val="20"/>
              </w:rPr>
              <w:t>角阀</w:t>
            </w:r>
          </w:p>
        </w:tc>
        <w:tc>
          <w:tcPr>
            <w:tcW w:w="2656" w:type="dxa"/>
            <w:tcBorders>
              <w:top w:val="nil"/>
              <w:left w:val="nil"/>
              <w:bottom w:val="single" w:color="auto" w:sz="4" w:space="0"/>
              <w:right w:val="single" w:color="auto" w:sz="4" w:space="0"/>
            </w:tcBorders>
            <w:noWrap/>
            <w:vAlign w:val="center"/>
          </w:tcPr>
          <w:p w14:paraId="158DA5CA">
            <w:pPr>
              <w:jc w:val="center"/>
              <w:rPr>
                <w:rFonts w:hint="eastAsia" w:ascii="宋体" w:hAnsi="宋体" w:cs="宋体"/>
                <w:sz w:val="20"/>
              </w:rPr>
            </w:pPr>
            <w:r>
              <w:rPr>
                <w:rFonts w:hint="eastAsia" w:ascii="宋体" w:hAnsi="宋体" w:cs="宋体"/>
                <w:sz w:val="20"/>
              </w:rPr>
              <w:t>　</w:t>
            </w:r>
          </w:p>
        </w:tc>
        <w:tc>
          <w:tcPr>
            <w:tcW w:w="1189" w:type="dxa"/>
            <w:tcBorders>
              <w:top w:val="nil"/>
              <w:left w:val="nil"/>
              <w:bottom w:val="single" w:color="auto" w:sz="4" w:space="0"/>
              <w:right w:val="single" w:color="auto" w:sz="4" w:space="0"/>
            </w:tcBorders>
            <w:noWrap/>
            <w:vAlign w:val="center"/>
          </w:tcPr>
          <w:p w14:paraId="761E05A7">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78CBDE9C">
            <w:pPr>
              <w:jc w:val="center"/>
              <w:rPr>
                <w:rFonts w:hint="eastAsia" w:ascii="宋体" w:hAnsi="宋体" w:cs="宋体"/>
                <w:sz w:val="20"/>
              </w:rPr>
            </w:pPr>
            <w:r>
              <w:rPr>
                <w:rFonts w:hint="eastAsia" w:ascii="宋体" w:hAnsi="宋体" w:cs="宋体"/>
                <w:sz w:val="20"/>
              </w:rPr>
              <w:t>　</w:t>
            </w:r>
          </w:p>
        </w:tc>
      </w:tr>
      <w:tr w14:paraId="77C481D6">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5B65C811">
            <w:pPr>
              <w:jc w:val="center"/>
              <w:rPr>
                <w:rFonts w:hint="eastAsia" w:ascii="宋体" w:hAnsi="宋体" w:cs="宋体"/>
                <w:sz w:val="20"/>
              </w:rPr>
            </w:pPr>
            <w:r>
              <w:rPr>
                <w:rFonts w:hint="eastAsia" w:ascii="宋体" w:hAnsi="宋体" w:cs="宋体"/>
                <w:sz w:val="20"/>
              </w:rPr>
              <w:t>41</w:t>
            </w:r>
          </w:p>
        </w:tc>
        <w:tc>
          <w:tcPr>
            <w:tcW w:w="2614" w:type="dxa"/>
            <w:tcBorders>
              <w:top w:val="nil"/>
              <w:left w:val="nil"/>
              <w:bottom w:val="single" w:color="auto" w:sz="4" w:space="0"/>
              <w:right w:val="single" w:color="auto" w:sz="4" w:space="0"/>
            </w:tcBorders>
            <w:noWrap/>
            <w:vAlign w:val="center"/>
          </w:tcPr>
          <w:p w14:paraId="6AB926F7">
            <w:pPr>
              <w:jc w:val="center"/>
              <w:rPr>
                <w:rFonts w:hint="eastAsia" w:ascii="宋体" w:hAnsi="宋体" w:cs="宋体"/>
                <w:sz w:val="20"/>
              </w:rPr>
            </w:pPr>
            <w:r>
              <w:rPr>
                <w:rFonts w:hint="eastAsia" w:ascii="宋体" w:hAnsi="宋体" w:cs="宋体"/>
                <w:sz w:val="20"/>
              </w:rPr>
              <w:t>压差开关</w:t>
            </w:r>
          </w:p>
        </w:tc>
        <w:tc>
          <w:tcPr>
            <w:tcW w:w="2656" w:type="dxa"/>
            <w:tcBorders>
              <w:top w:val="nil"/>
              <w:left w:val="nil"/>
              <w:bottom w:val="single" w:color="auto" w:sz="4" w:space="0"/>
              <w:right w:val="single" w:color="auto" w:sz="4" w:space="0"/>
            </w:tcBorders>
            <w:vAlign w:val="center"/>
          </w:tcPr>
          <w:p w14:paraId="5C18B60F">
            <w:pPr>
              <w:jc w:val="center"/>
              <w:rPr>
                <w:rFonts w:hint="eastAsia" w:ascii="宋体" w:hAnsi="宋体" w:cs="宋体"/>
                <w:sz w:val="20"/>
              </w:rPr>
            </w:pPr>
            <w:r>
              <w:rPr>
                <w:rFonts w:hint="eastAsia" w:ascii="宋体" w:hAnsi="宋体" w:cs="宋体"/>
                <w:sz w:val="20"/>
              </w:rPr>
              <w:t>控制系统配套</w:t>
            </w:r>
          </w:p>
        </w:tc>
        <w:tc>
          <w:tcPr>
            <w:tcW w:w="1189" w:type="dxa"/>
            <w:tcBorders>
              <w:top w:val="nil"/>
              <w:left w:val="nil"/>
              <w:bottom w:val="single" w:color="auto" w:sz="4" w:space="0"/>
              <w:right w:val="single" w:color="auto" w:sz="4" w:space="0"/>
            </w:tcBorders>
            <w:noWrap/>
            <w:vAlign w:val="center"/>
          </w:tcPr>
          <w:p w14:paraId="3B0D3F9B">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064DF534">
            <w:pPr>
              <w:jc w:val="center"/>
              <w:rPr>
                <w:rFonts w:hint="eastAsia" w:ascii="宋体" w:hAnsi="宋体" w:cs="宋体"/>
                <w:sz w:val="20"/>
              </w:rPr>
            </w:pPr>
            <w:r>
              <w:rPr>
                <w:rFonts w:hint="eastAsia" w:ascii="宋体" w:hAnsi="宋体" w:cs="宋体"/>
                <w:sz w:val="20"/>
              </w:rPr>
              <w:t>　</w:t>
            </w:r>
          </w:p>
        </w:tc>
      </w:tr>
      <w:tr w14:paraId="7DA654C2">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48B5E68D">
            <w:pPr>
              <w:jc w:val="center"/>
              <w:rPr>
                <w:rFonts w:hint="eastAsia" w:ascii="宋体" w:hAnsi="宋体" w:cs="宋体"/>
                <w:sz w:val="20"/>
              </w:rPr>
            </w:pPr>
            <w:r>
              <w:rPr>
                <w:rFonts w:hint="eastAsia" w:ascii="宋体" w:hAnsi="宋体" w:cs="宋体"/>
                <w:sz w:val="20"/>
              </w:rPr>
              <w:t>42</w:t>
            </w:r>
          </w:p>
        </w:tc>
        <w:tc>
          <w:tcPr>
            <w:tcW w:w="2614" w:type="dxa"/>
            <w:tcBorders>
              <w:top w:val="nil"/>
              <w:left w:val="nil"/>
              <w:bottom w:val="single" w:color="auto" w:sz="4" w:space="0"/>
              <w:right w:val="single" w:color="auto" w:sz="4" w:space="0"/>
            </w:tcBorders>
            <w:noWrap/>
            <w:vAlign w:val="center"/>
          </w:tcPr>
          <w:p w14:paraId="055A9A26">
            <w:pPr>
              <w:jc w:val="center"/>
              <w:rPr>
                <w:rFonts w:hint="eastAsia" w:ascii="宋体" w:hAnsi="宋体" w:cs="宋体"/>
                <w:sz w:val="20"/>
              </w:rPr>
            </w:pPr>
            <w:r>
              <w:rPr>
                <w:rFonts w:hint="eastAsia" w:ascii="宋体" w:hAnsi="宋体" w:cs="宋体"/>
                <w:sz w:val="20"/>
              </w:rPr>
              <w:t>应急电源</w:t>
            </w:r>
          </w:p>
        </w:tc>
        <w:tc>
          <w:tcPr>
            <w:tcW w:w="2656" w:type="dxa"/>
            <w:tcBorders>
              <w:top w:val="nil"/>
              <w:left w:val="nil"/>
              <w:bottom w:val="single" w:color="auto" w:sz="4" w:space="0"/>
              <w:right w:val="single" w:color="auto" w:sz="4" w:space="0"/>
            </w:tcBorders>
            <w:noWrap/>
            <w:vAlign w:val="center"/>
          </w:tcPr>
          <w:p w14:paraId="7FD85EFF">
            <w:pPr>
              <w:jc w:val="center"/>
              <w:rPr>
                <w:rFonts w:hint="eastAsia" w:ascii="宋体" w:hAnsi="宋体" w:cs="宋体"/>
                <w:sz w:val="20"/>
              </w:rPr>
            </w:pPr>
            <w:r>
              <w:rPr>
                <w:rFonts w:hint="eastAsia" w:ascii="宋体" w:hAnsi="宋体" w:cs="宋体"/>
                <w:sz w:val="20"/>
              </w:rPr>
              <w:t>40W</w:t>
            </w:r>
          </w:p>
        </w:tc>
        <w:tc>
          <w:tcPr>
            <w:tcW w:w="1189" w:type="dxa"/>
            <w:tcBorders>
              <w:top w:val="nil"/>
              <w:left w:val="nil"/>
              <w:bottom w:val="single" w:color="auto" w:sz="4" w:space="0"/>
              <w:right w:val="single" w:color="auto" w:sz="4" w:space="0"/>
            </w:tcBorders>
            <w:noWrap/>
            <w:vAlign w:val="center"/>
          </w:tcPr>
          <w:p w14:paraId="2AC14982">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542DD738">
            <w:pPr>
              <w:jc w:val="center"/>
              <w:rPr>
                <w:rFonts w:hint="eastAsia" w:ascii="宋体" w:hAnsi="宋体" w:cs="宋体"/>
                <w:sz w:val="20"/>
              </w:rPr>
            </w:pPr>
            <w:r>
              <w:rPr>
                <w:rFonts w:hint="eastAsia" w:ascii="宋体" w:hAnsi="宋体" w:cs="宋体"/>
                <w:sz w:val="20"/>
              </w:rPr>
              <w:t>　</w:t>
            </w:r>
          </w:p>
        </w:tc>
      </w:tr>
      <w:tr w14:paraId="0F17CC4C">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710E9960">
            <w:pPr>
              <w:jc w:val="center"/>
              <w:rPr>
                <w:rFonts w:hint="eastAsia" w:ascii="宋体" w:hAnsi="宋体" w:cs="宋体"/>
                <w:sz w:val="20"/>
              </w:rPr>
            </w:pPr>
            <w:r>
              <w:rPr>
                <w:rFonts w:hint="eastAsia" w:ascii="宋体" w:hAnsi="宋体" w:cs="宋体"/>
                <w:sz w:val="20"/>
              </w:rPr>
              <w:t>43</w:t>
            </w:r>
          </w:p>
        </w:tc>
        <w:tc>
          <w:tcPr>
            <w:tcW w:w="2614" w:type="dxa"/>
            <w:tcBorders>
              <w:top w:val="nil"/>
              <w:left w:val="nil"/>
              <w:bottom w:val="single" w:color="auto" w:sz="4" w:space="0"/>
              <w:right w:val="single" w:color="auto" w:sz="4" w:space="0"/>
            </w:tcBorders>
            <w:noWrap/>
            <w:vAlign w:val="center"/>
          </w:tcPr>
          <w:p w14:paraId="581EDE4D">
            <w:pPr>
              <w:jc w:val="center"/>
              <w:rPr>
                <w:rFonts w:hint="eastAsia" w:ascii="宋体" w:hAnsi="宋体" w:cs="宋体"/>
                <w:sz w:val="20"/>
              </w:rPr>
            </w:pPr>
            <w:r>
              <w:rPr>
                <w:rFonts w:hint="eastAsia" w:ascii="宋体" w:hAnsi="宋体" w:cs="宋体"/>
                <w:sz w:val="20"/>
              </w:rPr>
              <w:t>金属垫片</w:t>
            </w:r>
          </w:p>
        </w:tc>
        <w:tc>
          <w:tcPr>
            <w:tcW w:w="2656" w:type="dxa"/>
            <w:tcBorders>
              <w:top w:val="nil"/>
              <w:left w:val="nil"/>
              <w:bottom w:val="single" w:color="auto" w:sz="4" w:space="0"/>
              <w:right w:val="single" w:color="auto" w:sz="4" w:space="0"/>
            </w:tcBorders>
            <w:noWrap/>
            <w:vAlign w:val="center"/>
          </w:tcPr>
          <w:p w14:paraId="33431580">
            <w:pPr>
              <w:jc w:val="center"/>
              <w:rPr>
                <w:rFonts w:hint="eastAsia" w:ascii="宋体" w:hAnsi="宋体" w:cs="宋体"/>
                <w:sz w:val="20"/>
              </w:rPr>
            </w:pPr>
            <w:r>
              <w:rPr>
                <w:rFonts w:hint="eastAsia" w:ascii="宋体" w:hAnsi="宋体" w:cs="宋体"/>
                <w:sz w:val="20"/>
              </w:rPr>
              <w:t>65</w:t>
            </w:r>
          </w:p>
        </w:tc>
        <w:tc>
          <w:tcPr>
            <w:tcW w:w="1189" w:type="dxa"/>
            <w:tcBorders>
              <w:top w:val="nil"/>
              <w:left w:val="nil"/>
              <w:bottom w:val="single" w:color="auto" w:sz="4" w:space="0"/>
              <w:right w:val="single" w:color="auto" w:sz="4" w:space="0"/>
            </w:tcBorders>
            <w:noWrap/>
            <w:vAlign w:val="center"/>
          </w:tcPr>
          <w:p w14:paraId="2F9CAE10">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28CE5822">
            <w:pPr>
              <w:jc w:val="center"/>
              <w:rPr>
                <w:rFonts w:hint="eastAsia" w:ascii="宋体" w:hAnsi="宋体" w:cs="宋体"/>
                <w:sz w:val="20"/>
              </w:rPr>
            </w:pPr>
            <w:r>
              <w:rPr>
                <w:rFonts w:hint="eastAsia" w:ascii="宋体" w:hAnsi="宋体" w:cs="宋体"/>
                <w:sz w:val="20"/>
              </w:rPr>
              <w:t>　</w:t>
            </w:r>
          </w:p>
        </w:tc>
      </w:tr>
      <w:tr w14:paraId="758E3966">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1F053F13">
            <w:pPr>
              <w:jc w:val="center"/>
              <w:rPr>
                <w:rFonts w:hint="eastAsia" w:ascii="宋体" w:hAnsi="宋体" w:cs="宋体"/>
                <w:sz w:val="20"/>
              </w:rPr>
            </w:pPr>
            <w:r>
              <w:rPr>
                <w:rFonts w:hint="eastAsia" w:ascii="宋体" w:hAnsi="宋体" w:cs="宋体"/>
                <w:sz w:val="20"/>
              </w:rPr>
              <w:t>44</w:t>
            </w:r>
          </w:p>
        </w:tc>
        <w:tc>
          <w:tcPr>
            <w:tcW w:w="2614" w:type="dxa"/>
            <w:tcBorders>
              <w:top w:val="nil"/>
              <w:left w:val="nil"/>
              <w:bottom w:val="single" w:color="auto" w:sz="4" w:space="0"/>
              <w:right w:val="single" w:color="auto" w:sz="4" w:space="0"/>
            </w:tcBorders>
            <w:noWrap/>
            <w:vAlign w:val="center"/>
          </w:tcPr>
          <w:p w14:paraId="27518FF9">
            <w:pPr>
              <w:jc w:val="center"/>
              <w:rPr>
                <w:rFonts w:hint="eastAsia" w:ascii="宋体" w:hAnsi="宋体" w:cs="宋体"/>
                <w:sz w:val="20"/>
              </w:rPr>
            </w:pPr>
            <w:r>
              <w:rPr>
                <w:rFonts w:hint="eastAsia" w:ascii="宋体" w:hAnsi="宋体" w:cs="宋体"/>
                <w:sz w:val="20"/>
              </w:rPr>
              <w:t>金属垫片</w:t>
            </w:r>
          </w:p>
        </w:tc>
        <w:tc>
          <w:tcPr>
            <w:tcW w:w="2656" w:type="dxa"/>
            <w:tcBorders>
              <w:top w:val="nil"/>
              <w:left w:val="nil"/>
              <w:bottom w:val="single" w:color="auto" w:sz="4" w:space="0"/>
              <w:right w:val="single" w:color="auto" w:sz="4" w:space="0"/>
            </w:tcBorders>
            <w:noWrap/>
            <w:vAlign w:val="center"/>
          </w:tcPr>
          <w:p w14:paraId="7F0D15A6">
            <w:pPr>
              <w:jc w:val="center"/>
              <w:rPr>
                <w:rFonts w:hint="eastAsia" w:ascii="宋体" w:hAnsi="宋体" w:cs="宋体"/>
                <w:sz w:val="20"/>
              </w:rPr>
            </w:pPr>
            <w:r>
              <w:rPr>
                <w:rFonts w:hint="eastAsia" w:ascii="宋体" w:hAnsi="宋体" w:cs="宋体"/>
                <w:sz w:val="20"/>
              </w:rPr>
              <w:t>50</w:t>
            </w:r>
          </w:p>
        </w:tc>
        <w:tc>
          <w:tcPr>
            <w:tcW w:w="1189" w:type="dxa"/>
            <w:tcBorders>
              <w:top w:val="nil"/>
              <w:left w:val="nil"/>
              <w:bottom w:val="single" w:color="auto" w:sz="4" w:space="0"/>
              <w:right w:val="single" w:color="auto" w:sz="4" w:space="0"/>
            </w:tcBorders>
            <w:noWrap/>
            <w:vAlign w:val="center"/>
          </w:tcPr>
          <w:p w14:paraId="34048B79">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2D6778B3">
            <w:pPr>
              <w:jc w:val="center"/>
              <w:rPr>
                <w:rFonts w:hint="eastAsia" w:ascii="宋体" w:hAnsi="宋体" w:cs="宋体"/>
                <w:sz w:val="20"/>
              </w:rPr>
            </w:pPr>
            <w:r>
              <w:rPr>
                <w:rFonts w:hint="eastAsia" w:ascii="宋体" w:hAnsi="宋体" w:cs="宋体"/>
                <w:sz w:val="20"/>
              </w:rPr>
              <w:t>　</w:t>
            </w:r>
          </w:p>
        </w:tc>
      </w:tr>
      <w:tr w14:paraId="56D1BBA0">
        <w:tblPrEx>
          <w:tblCellMar>
            <w:top w:w="0" w:type="dxa"/>
            <w:left w:w="108" w:type="dxa"/>
            <w:bottom w:w="0" w:type="dxa"/>
            <w:right w:w="108" w:type="dxa"/>
          </w:tblCellMar>
        </w:tblPrEx>
        <w:trPr>
          <w:trHeight w:val="379" w:hRule="atLeast"/>
        </w:trPr>
        <w:tc>
          <w:tcPr>
            <w:tcW w:w="672" w:type="dxa"/>
            <w:tcBorders>
              <w:top w:val="nil"/>
              <w:left w:val="single" w:color="auto" w:sz="4" w:space="0"/>
              <w:bottom w:val="single" w:color="auto" w:sz="4" w:space="0"/>
              <w:right w:val="single" w:color="auto" w:sz="4" w:space="0"/>
            </w:tcBorders>
            <w:noWrap/>
            <w:vAlign w:val="center"/>
          </w:tcPr>
          <w:p w14:paraId="6C3CFE1B">
            <w:pPr>
              <w:jc w:val="center"/>
              <w:rPr>
                <w:rFonts w:hint="eastAsia" w:ascii="宋体" w:hAnsi="宋体" w:cs="宋体"/>
                <w:sz w:val="20"/>
              </w:rPr>
            </w:pPr>
            <w:r>
              <w:rPr>
                <w:rFonts w:hint="eastAsia" w:ascii="宋体" w:hAnsi="宋体" w:cs="宋体"/>
                <w:sz w:val="20"/>
              </w:rPr>
              <w:t>45</w:t>
            </w:r>
          </w:p>
        </w:tc>
        <w:tc>
          <w:tcPr>
            <w:tcW w:w="2614" w:type="dxa"/>
            <w:tcBorders>
              <w:top w:val="nil"/>
              <w:left w:val="nil"/>
              <w:bottom w:val="single" w:color="auto" w:sz="4" w:space="0"/>
              <w:right w:val="single" w:color="auto" w:sz="4" w:space="0"/>
            </w:tcBorders>
            <w:noWrap/>
            <w:vAlign w:val="center"/>
          </w:tcPr>
          <w:p w14:paraId="7AED3BFB">
            <w:pPr>
              <w:jc w:val="center"/>
              <w:rPr>
                <w:rFonts w:hint="eastAsia" w:ascii="宋体" w:hAnsi="宋体" w:cs="宋体"/>
                <w:sz w:val="20"/>
              </w:rPr>
            </w:pPr>
            <w:r>
              <w:rPr>
                <w:rFonts w:hint="eastAsia" w:ascii="宋体" w:hAnsi="宋体" w:cs="宋体"/>
                <w:sz w:val="20"/>
              </w:rPr>
              <w:t>金属垫片</w:t>
            </w:r>
          </w:p>
        </w:tc>
        <w:tc>
          <w:tcPr>
            <w:tcW w:w="2656" w:type="dxa"/>
            <w:tcBorders>
              <w:top w:val="nil"/>
              <w:left w:val="nil"/>
              <w:bottom w:val="single" w:color="auto" w:sz="4" w:space="0"/>
              <w:right w:val="single" w:color="auto" w:sz="4" w:space="0"/>
            </w:tcBorders>
            <w:noWrap/>
            <w:vAlign w:val="center"/>
          </w:tcPr>
          <w:p w14:paraId="7A22F4DB">
            <w:pPr>
              <w:jc w:val="center"/>
              <w:rPr>
                <w:rFonts w:hint="eastAsia" w:ascii="宋体" w:hAnsi="宋体" w:cs="宋体"/>
                <w:sz w:val="20"/>
              </w:rPr>
            </w:pPr>
            <w:r>
              <w:rPr>
                <w:rFonts w:hint="eastAsia" w:ascii="宋体" w:hAnsi="宋体" w:cs="宋体"/>
                <w:sz w:val="20"/>
              </w:rPr>
              <w:t>40</w:t>
            </w:r>
          </w:p>
        </w:tc>
        <w:tc>
          <w:tcPr>
            <w:tcW w:w="1189" w:type="dxa"/>
            <w:tcBorders>
              <w:top w:val="nil"/>
              <w:left w:val="nil"/>
              <w:bottom w:val="single" w:color="auto" w:sz="4" w:space="0"/>
              <w:right w:val="single" w:color="auto" w:sz="4" w:space="0"/>
            </w:tcBorders>
            <w:noWrap/>
            <w:vAlign w:val="center"/>
          </w:tcPr>
          <w:p w14:paraId="2A186C52">
            <w:pPr>
              <w:jc w:val="center"/>
              <w:rPr>
                <w:rFonts w:hint="eastAsia" w:ascii="宋体" w:hAnsi="宋体" w:cs="宋体"/>
                <w:sz w:val="20"/>
              </w:rPr>
            </w:pPr>
            <w:r>
              <w:rPr>
                <w:rFonts w:hint="eastAsia" w:ascii="宋体" w:hAnsi="宋体" w:cs="宋体"/>
                <w:sz w:val="20"/>
              </w:rPr>
              <w:t>个</w:t>
            </w:r>
          </w:p>
        </w:tc>
        <w:tc>
          <w:tcPr>
            <w:tcW w:w="672" w:type="dxa"/>
            <w:tcBorders>
              <w:top w:val="nil"/>
              <w:left w:val="nil"/>
              <w:bottom w:val="single" w:color="auto" w:sz="4" w:space="0"/>
              <w:right w:val="single" w:color="000000" w:sz="4" w:space="0"/>
            </w:tcBorders>
            <w:noWrap/>
            <w:vAlign w:val="center"/>
          </w:tcPr>
          <w:p w14:paraId="06005BE3">
            <w:pPr>
              <w:jc w:val="center"/>
              <w:rPr>
                <w:rFonts w:hint="eastAsia" w:ascii="宋体" w:hAnsi="宋体" w:cs="宋体"/>
                <w:sz w:val="20"/>
              </w:rPr>
            </w:pPr>
            <w:r>
              <w:rPr>
                <w:rFonts w:hint="eastAsia" w:ascii="宋体" w:hAnsi="宋体" w:cs="宋体"/>
                <w:sz w:val="20"/>
              </w:rPr>
              <w:t>　</w:t>
            </w:r>
          </w:p>
        </w:tc>
      </w:tr>
    </w:tbl>
    <w:p w14:paraId="4717D0C0">
      <w:pPr>
        <w:pStyle w:val="18"/>
        <w:ind w:firstLine="420"/>
        <w:rPr>
          <w:rFonts w:hint="eastAsia" w:ascii="宋体" w:hAnsi="宋体"/>
          <w:szCs w:val="24"/>
        </w:rPr>
      </w:pPr>
      <w:bookmarkStart w:id="6" w:name="_Hlk231203176"/>
      <w:r>
        <w:rPr>
          <w:rFonts w:hint="eastAsia" w:ascii="宋体" w:hAnsi="宋体"/>
          <w:szCs w:val="24"/>
        </w:rPr>
        <w:t>2）</w:t>
      </w:r>
      <w:bookmarkEnd w:id="6"/>
      <w:r>
        <w:rPr>
          <w:rFonts w:hint="eastAsia" w:ascii="宋体" w:hAnsi="宋体"/>
          <w:szCs w:val="24"/>
        </w:rPr>
        <w:t>以下备件需提供报价：</w:t>
      </w:r>
    </w:p>
    <w:p w14:paraId="77B0379A">
      <w:pPr>
        <w:spacing w:line="360" w:lineRule="auto"/>
        <w:jc w:val="center"/>
        <w:rPr>
          <w:rFonts w:hint="eastAsia" w:ascii="宋体" w:hAnsi="宋体"/>
          <w:b/>
          <w:sz w:val="30"/>
          <w:szCs w:val="30"/>
        </w:rPr>
      </w:pPr>
      <w:r>
        <w:rPr>
          <w:rFonts w:hint="eastAsia" w:ascii="宋体" w:hAnsi="宋体"/>
          <w:b/>
          <w:sz w:val="30"/>
          <w:szCs w:val="30"/>
        </w:rPr>
        <w:t>需提供报价备件一览表</w:t>
      </w:r>
    </w:p>
    <w:tbl>
      <w:tblPr>
        <w:tblStyle w:val="44"/>
        <w:tblW w:w="9779" w:type="dxa"/>
        <w:tblInd w:w="0" w:type="dxa"/>
        <w:tblLayout w:type="autofit"/>
        <w:tblCellMar>
          <w:top w:w="0" w:type="dxa"/>
          <w:left w:w="108" w:type="dxa"/>
          <w:bottom w:w="0" w:type="dxa"/>
          <w:right w:w="108" w:type="dxa"/>
        </w:tblCellMar>
      </w:tblPr>
      <w:tblGrid>
        <w:gridCol w:w="620"/>
        <w:gridCol w:w="2020"/>
        <w:gridCol w:w="1940"/>
        <w:gridCol w:w="820"/>
        <w:gridCol w:w="820"/>
        <w:gridCol w:w="940"/>
        <w:gridCol w:w="1139"/>
        <w:gridCol w:w="1480"/>
      </w:tblGrid>
      <w:tr w14:paraId="584E8421">
        <w:tblPrEx>
          <w:tblCellMar>
            <w:top w:w="0" w:type="dxa"/>
            <w:left w:w="108" w:type="dxa"/>
            <w:bottom w:w="0" w:type="dxa"/>
            <w:right w:w="108" w:type="dxa"/>
          </w:tblCellMar>
        </w:tblPrEx>
        <w:trPr>
          <w:trHeight w:val="360" w:hRule="atLeast"/>
        </w:trPr>
        <w:tc>
          <w:tcPr>
            <w:tcW w:w="620" w:type="dxa"/>
            <w:tcBorders>
              <w:top w:val="single" w:color="000000" w:sz="4" w:space="0"/>
              <w:left w:val="single" w:color="auto" w:sz="4" w:space="0"/>
              <w:bottom w:val="single" w:color="auto" w:sz="4" w:space="0"/>
              <w:right w:val="single" w:color="auto" w:sz="4" w:space="0"/>
            </w:tcBorders>
            <w:noWrap/>
            <w:vAlign w:val="center"/>
          </w:tcPr>
          <w:p w14:paraId="3E5217B1">
            <w:pPr>
              <w:jc w:val="center"/>
              <w:rPr>
                <w:rFonts w:hint="eastAsia" w:ascii="宋体" w:hAnsi="宋体" w:cs="宋体"/>
                <w:sz w:val="20"/>
              </w:rPr>
            </w:pPr>
            <w:r>
              <w:rPr>
                <w:rFonts w:hint="eastAsia" w:ascii="宋体" w:hAnsi="宋体" w:cs="宋体"/>
                <w:sz w:val="20"/>
              </w:rPr>
              <w:t>序号</w:t>
            </w:r>
          </w:p>
        </w:tc>
        <w:tc>
          <w:tcPr>
            <w:tcW w:w="2020" w:type="dxa"/>
            <w:tcBorders>
              <w:top w:val="single" w:color="000000" w:sz="4" w:space="0"/>
              <w:left w:val="nil"/>
              <w:bottom w:val="single" w:color="auto" w:sz="4" w:space="0"/>
              <w:right w:val="single" w:color="auto" w:sz="4" w:space="0"/>
            </w:tcBorders>
            <w:noWrap/>
            <w:vAlign w:val="center"/>
          </w:tcPr>
          <w:p w14:paraId="6E63A7CE">
            <w:pPr>
              <w:jc w:val="center"/>
              <w:rPr>
                <w:rFonts w:hint="eastAsia" w:ascii="宋体" w:hAnsi="宋体" w:cs="宋体"/>
                <w:sz w:val="20"/>
              </w:rPr>
            </w:pPr>
            <w:r>
              <w:rPr>
                <w:rFonts w:hint="eastAsia" w:ascii="宋体" w:hAnsi="宋体" w:cs="宋体"/>
                <w:sz w:val="20"/>
              </w:rPr>
              <w:t>名称</w:t>
            </w:r>
          </w:p>
        </w:tc>
        <w:tc>
          <w:tcPr>
            <w:tcW w:w="1940" w:type="dxa"/>
            <w:tcBorders>
              <w:top w:val="single" w:color="000000" w:sz="4" w:space="0"/>
              <w:left w:val="nil"/>
              <w:bottom w:val="single" w:color="auto" w:sz="4" w:space="0"/>
              <w:right w:val="single" w:color="auto" w:sz="4" w:space="0"/>
            </w:tcBorders>
            <w:noWrap/>
            <w:vAlign w:val="center"/>
          </w:tcPr>
          <w:p w14:paraId="0029871F">
            <w:pPr>
              <w:jc w:val="center"/>
              <w:rPr>
                <w:rFonts w:hint="eastAsia" w:ascii="宋体" w:hAnsi="宋体" w:cs="宋体"/>
                <w:sz w:val="20"/>
              </w:rPr>
            </w:pPr>
            <w:r>
              <w:rPr>
                <w:rFonts w:hint="eastAsia" w:ascii="宋体" w:hAnsi="宋体" w:cs="宋体"/>
                <w:sz w:val="20"/>
              </w:rPr>
              <w:t>规格</w:t>
            </w:r>
          </w:p>
        </w:tc>
        <w:tc>
          <w:tcPr>
            <w:tcW w:w="820" w:type="dxa"/>
            <w:tcBorders>
              <w:top w:val="single" w:color="000000" w:sz="4" w:space="0"/>
              <w:left w:val="nil"/>
              <w:bottom w:val="single" w:color="auto" w:sz="4" w:space="0"/>
              <w:right w:val="single" w:color="auto" w:sz="4" w:space="0"/>
            </w:tcBorders>
            <w:noWrap/>
            <w:vAlign w:val="center"/>
          </w:tcPr>
          <w:p w14:paraId="54315859">
            <w:pPr>
              <w:jc w:val="center"/>
              <w:rPr>
                <w:rFonts w:hint="eastAsia" w:ascii="宋体" w:hAnsi="宋体" w:cs="宋体"/>
                <w:sz w:val="20"/>
              </w:rPr>
            </w:pPr>
            <w:r>
              <w:rPr>
                <w:rFonts w:hint="eastAsia" w:ascii="宋体" w:hAnsi="宋体" w:cs="宋体"/>
                <w:sz w:val="20"/>
              </w:rPr>
              <w:t>单位</w:t>
            </w:r>
          </w:p>
        </w:tc>
        <w:tc>
          <w:tcPr>
            <w:tcW w:w="820" w:type="dxa"/>
            <w:tcBorders>
              <w:top w:val="single" w:color="000000" w:sz="4" w:space="0"/>
              <w:left w:val="nil"/>
              <w:bottom w:val="single" w:color="auto" w:sz="4" w:space="0"/>
              <w:right w:val="single" w:color="auto" w:sz="4" w:space="0"/>
            </w:tcBorders>
            <w:noWrap/>
            <w:vAlign w:val="center"/>
          </w:tcPr>
          <w:p w14:paraId="04172EFF">
            <w:pPr>
              <w:jc w:val="center"/>
              <w:rPr>
                <w:rFonts w:hint="eastAsia" w:ascii="宋体" w:hAnsi="宋体" w:cs="宋体"/>
                <w:sz w:val="20"/>
              </w:rPr>
            </w:pPr>
            <w:r>
              <w:rPr>
                <w:rFonts w:hint="eastAsia" w:ascii="宋体" w:hAnsi="宋体" w:cs="宋体"/>
                <w:sz w:val="20"/>
              </w:rPr>
              <w:t>数量</w:t>
            </w:r>
          </w:p>
        </w:tc>
        <w:tc>
          <w:tcPr>
            <w:tcW w:w="940" w:type="dxa"/>
            <w:tcBorders>
              <w:top w:val="single" w:color="000000" w:sz="4" w:space="0"/>
              <w:left w:val="nil"/>
              <w:bottom w:val="single" w:color="auto" w:sz="4" w:space="0"/>
              <w:right w:val="single" w:color="auto" w:sz="4" w:space="0"/>
            </w:tcBorders>
            <w:noWrap/>
            <w:vAlign w:val="center"/>
          </w:tcPr>
          <w:p w14:paraId="08729447">
            <w:pPr>
              <w:jc w:val="center"/>
              <w:rPr>
                <w:rFonts w:hint="eastAsia" w:ascii="宋体" w:hAnsi="宋体" w:cs="宋体"/>
                <w:sz w:val="20"/>
              </w:rPr>
            </w:pPr>
            <w:r>
              <w:rPr>
                <w:rFonts w:hint="eastAsia" w:ascii="宋体" w:hAnsi="宋体" w:cs="宋体"/>
                <w:sz w:val="20"/>
              </w:rPr>
              <w:t>报价</w:t>
            </w:r>
          </w:p>
        </w:tc>
        <w:tc>
          <w:tcPr>
            <w:tcW w:w="1139" w:type="dxa"/>
            <w:tcBorders>
              <w:top w:val="single" w:color="000000" w:sz="4" w:space="0"/>
              <w:left w:val="nil"/>
              <w:bottom w:val="single" w:color="auto" w:sz="4" w:space="0"/>
              <w:right w:val="single" w:color="auto" w:sz="4" w:space="0"/>
            </w:tcBorders>
            <w:noWrap/>
            <w:vAlign w:val="center"/>
          </w:tcPr>
          <w:p w14:paraId="2EAF1EA4">
            <w:pPr>
              <w:jc w:val="center"/>
              <w:rPr>
                <w:rFonts w:hint="eastAsia" w:ascii="宋体" w:hAnsi="宋体" w:cs="宋体"/>
                <w:sz w:val="20"/>
              </w:rPr>
            </w:pPr>
            <w:r>
              <w:rPr>
                <w:rFonts w:hint="eastAsia" w:ascii="宋体" w:hAnsi="宋体" w:cs="宋体"/>
                <w:sz w:val="20"/>
              </w:rPr>
              <w:t>品牌</w:t>
            </w:r>
          </w:p>
        </w:tc>
        <w:tc>
          <w:tcPr>
            <w:tcW w:w="1480" w:type="dxa"/>
            <w:tcBorders>
              <w:top w:val="single" w:color="000000" w:sz="4" w:space="0"/>
              <w:left w:val="nil"/>
              <w:bottom w:val="single" w:color="auto" w:sz="4" w:space="0"/>
              <w:right w:val="single" w:color="000000" w:sz="4" w:space="0"/>
            </w:tcBorders>
            <w:noWrap/>
            <w:vAlign w:val="center"/>
          </w:tcPr>
          <w:p w14:paraId="0F3751EC">
            <w:pPr>
              <w:jc w:val="center"/>
              <w:rPr>
                <w:rFonts w:hint="eastAsia" w:ascii="宋体" w:hAnsi="宋体" w:cs="宋体"/>
                <w:sz w:val="20"/>
              </w:rPr>
            </w:pPr>
            <w:r>
              <w:rPr>
                <w:rFonts w:hint="eastAsia" w:ascii="宋体" w:hAnsi="宋体" w:cs="宋体"/>
                <w:sz w:val="20"/>
              </w:rPr>
              <w:t>备注</w:t>
            </w:r>
          </w:p>
        </w:tc>
      </w:tr>
      <w:tr w14:paraId="2049CD57">
        <w:tblPrEx>
          <w:tblCellMar>
            <w:top w:w="0" w:type="dxa"/>
            <w:left w:w="108" w:type="dxa"/>
            <w:bottom w:w="0" w:type="dxa"/>
            <w:right w:w="108" w:type="dxa"/>
          </w:tblCellMar>
        </w:tblPrEx>
        <w:trPr>
          <w:trHeight w:val="360" w:hRule="atLeast"/>
        </w:trPr>
        <w:tc>
          <w:tcPr>
            <w:tcW w:w="620" w:type="dxa"/>
            <w:tcBorders>
              <w:top w:val="nil"/>
              <w:left w:val="single" w:color="auto" w:sz="4" w:space="0"/>
              <w:bottom w:val="single" w:color="auto" w:sz="4" w:space="0"/>
              <w:right w:val="single" w:color="auto" w:sz="4" w:space="0"/>
            </w:tcBorders>
            <w:noWrap/>
            <w:vAlign w:val="center"/>
          </w:tcPr>
          <w:p w14:paraId="572FC512">
            <w:pPr>
              <w:jc w:val="center"/>
              <w:rPr>
                <w:rFonts w:hint="eastAsia" w:ascii="宋体" w:hAnsi="宋体" w:cs="宋体"/>
                <w:sz w:val="20"/>
              </w:rPr>
            </w:pPr>
            <w:r>
              <w:rPr>
                <w:rFonts w:hint="eastAsia" w:ascii="宋体" w:hAnsi="宋体" w:cs="宋体"/>
                <w:sz w:val="20"/>
              </w:rPr>
              <w:t>1</w:t>
            </w:r>
          </w:p>
        </w:tc>
        <w:tc>
          <w:tcPr>
            <w:tcW w:w="2020" w:type="dxa"/>
            <w:tcBorders>
              <w:top w:val="nil"/>
              <w:left w:val="nil"/>
              <w:bottom w:val="single" w:color="auto" w:sz="4" w:space="0"/>
              <w:right w:val="single" w:color="auto" w:sz="4" w:space="0"/>
            </w:tcBorders>
            <w:vAlign w:val="center"/>
          </w:tcPr>
          <w:p w14:paraId="5EA830A2">
            <w:pPr>
              <w:jc w:val="center"/>
              <w:rPr>
                <w:rFonts w:hint="eastAsia" w:ascii="宋体" w:hAnsi="宋体" w:cs="宋体"/>
                <w:sz w:val="20"/>
              </w:rPr>
            </w:pPr>
            <w:r>
              <w:rPr>
                <w:rFonts w:hint="eastAsia" w:ascii="宋体" w:hAnsi="宋体" w:cs="宋体"/>
                <w:sz w:val="20"/>
              </w:rPr>
              <w:t>显示屏主板</w:t>
            </w:r>
          </w:p>
        </w:tc>
        <w:tc>
          <w:tcPr>
            <w:tcW w:w="1940" w:type="dxa"/>
            <w:tcBorders>
              <w:top w:val="nil"/>
              <w:left w:val="nil"/>
              <w:bottom w:val="single" w:color="auto" w:sz="4" w:space="0"/>
              <w:right w:val="single" w:color="auto" w:sz="4" w:space="0"/>
            </w:tcBorders>
            <w:vAlign w:val="center"/>
          </w:tcPr>
          <w:p w14:paraId="755EA2AC">
            <w:pPr>
              <w:jc w:val="center"/>
              <w:rPr>
                <w:rFonts w:hint="eastAsia" w:ascii="宋体" w:hAnsi="宋体" w:cs="宋体"/>
                <w:sz w:val="20"/>
              </w:rPr>
            </w:pPr>
            <w:r>
              <w:rPr>
                <w:rFonts w:hint="eastAsia" w:ascii="宋体" w:hAnsi="宋体" w:cs="宋体"/>
                <w:sz w:val="20"/>
              </w:rPr>
              <w:t>定制（含程序）</w:t>
            </w:r>
          </w:p>
        </w:tc>
        <w:tc>
          <w:tcPr>
            <w:tcW w:w="820" w:type="dxa"/>
            <w:tcBorders>
              <w:top w:val="nil"/>
              <w:left w:val="nil"/>
              <w:bottom w:val="single" w:color="auto" w:sz="4" w:space="0"/>
              <w:right w:val="single" w:color="auto" w:sz="4" w:space="0"/>
            </w:tcBorders>
            <w:vAlign w:val="center"/>
          </w:tcPr>
          <w:p w14:paraId="4A9388EF">
            <w:pPr>
              <w:jc w:val="center"/>
              <w:rPr>
                <w:rFonts w:hint="eastAsia" w:ascii="宋体" w:hAnsi="宋体" w:cs="宋体"/>
                <w:sz w:val="20"/>
              </w:rPr>
            </w:pPr>
            <w:r>
              <w:rPr>
                <w:rFonts w:hint="eastAsia" w:ascii="宋体" w:hAnsi="宋体" w:cs="宋体"/>
                <w:sz w:val="20"/>
              </w:rPr>
              <w:t>块</w:t>
            </w:r>
          </w:p>
        </w:tc>
        <w:tc>
          <w:tcPr>
            <w:tcW w:w="820" w:type="dxa"/>
            <w:tcBorders>
              <w:top w:val="nil"/>
              <w:left w:val="nil"/>
              <w:bottom w:val="single" w:color="auto" w:sz="4" w:space="0"/>
              <w:right w:val="single" w:color="auto" w:sz="4" w:space="0"/>
            </w:tcBorders>
            <w:noWrap/>
            <w:vAlign w:val="center"/>
          </w:tcPr>
          <w:p w14:paraId="18F91AC2">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27844777">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18B6628B">
            <w:pPr>
              <w:jc w:val="center"/>
              <w:rPr>
                <w:rFonts w:hint="eastAsia" w:ascii="宋体" w:hAnsi="宋体" w:cs="宋体"/>
                <w:sz w:val="20"/>
              </w:rPr>
            </w:pPr>
            <w:r>
              <w:rPr>
                <w:rFonts w:hint="eastAsia" w:ascii="宋体" w:hAnsi="宋体" w:cs="宋体"/>
                <w:sz w:val="20"/>
              </w:rPr>
              <w:t>　</w:t>
            </w:r>
          </w:p>
        </w:tc>
        <w:tc>
          <w:tcPr>
            <w:tcW w:w="1480" w:type="dxa"/>
            <w:tcBorders>
              <w:top w:val="nil"/>
              <w:left w:val="nil"/>
              <w:bottom w:val="single" w:color="auto" w:sz="4" w:space="0"/>
              <w:right w:val="single" w:color="000000" w:sz="4" w:space="0"/>
            </w:tcBorders>
            <w:noWrap/>
            <w:vAlign w:val="center"/>
          </w:tcPr>
          <w:p w14:paraId="27EF3ED2">
            <w:pPr>
              <w:jc w:val="center"/>
              <w:rPr>
                <w:rFonts w:hint="eastAsia" w:ascii="宋体" w:hAnsi="宋体" w:cs="宋体"/>
                <w:sz w:val="20"/>
              </w:rPr>
            </w:pPr>
            <w:r>
              <w:rPr>
                <w:rFonts w:hint="eastAsia" w:ascii="宋体" w:hAnsi="宋体" w:cs="宋体"/>
                <w:sz w:val="20"/>
              </w:rPr>
              <w:t>手术室控制屏</w:t>
            </w:r>
          </w:p>
        </w:tc>
      </w:tr>
      <w:tr w14:paraId="60A947B3">
        <w:tblPrEx>
          <w:tblCellMar>
            <w:top w:w="0" w:type="dxa"/>
            <w:left w:w="108" w:type="dxa"/>
            <w:bottom w:w="0" w:type="dxa"/>
            <w:right w:w="108" w:type="dxa"/>
          </w:tblCellMar>
        </w:tblPrEx>
        <w:trPr>
          <w:trHeight w:val="360" w:hRule="atLeast"/>
        </w:trPr>
        <w:tc>
          <w:tcPr>
            <w:tcW w:w="620" w:type="dxa"/>
            <w:tcBorders>
              <w:top w:val="nil"/>
              <w:left w:val="single" w:color="auto" w:sz="4" w:space="0"/>
              <w:bottom w:val="single" w:color="auto" w:sz="4" w:space="0"/>
              <w:right w:val="single" w:color="auto" w:sz="4" w:space="0"/>
            </w:tcBorders>
            <w:noWrap/>
            <w:vAlign w:val="center"/>
          </w:tcPr>
          <w:p w14:paraId="4A574E48">
            <w:pPr>
              <w:jc w:val="center"/>
              <w:rPr>
                <w:rFonts w:hint="eastAsia" w:ascii="宋体" w:hAnsi="宋体" w:cs="宋体"/>
                <w:sz w:val="20"/>
              </w:rPr>
            </w:pPr>
            <w:r>
              <w:rPr>
                <w:rFonts w:hint="eastAsia" w:ascii="宋体" w:hAnsi="宋体" w:cs="宋体"/>
                <w:sz w:val="20"/>
              </w:rPr>
              <w:t>2</w:t>
            </w:r>
          </w:p>
        </w:tc>
        <w:tc>
          <w:tcPr>
            <w:tcW w:w="2020" w:type="dxa"/>
            <w:tcBorders>
              <w:top w:val="nil"/>
              <w:left w:val="nil"/>
              <w:bottom w:val="single" w:color="auto" w:sz="4" w:space="0"/>
              <w:right w:val="single" w:color="auto" w:sz="4" w:space="0"/>
            </w:tcBorders>
            <w:noWrap/>
            <w:vAlign w:val="center"/>
          </w:tcPr>
          <w:p w14:paraId="12630B88">
            <w:pPr>
              <w:jc w:val="center"/>
              <w:rPr>
                <w:rFonts w:hint="eastAsia" w:ascii="宋体" w:hAnsi="宋体" w:cs="宋体"/>
                <w:sz w:val="20"/>
              </w:rPr>
            </w:pPr>
            <w:r>
              <w:rPr>
                <w:rFonts w:hint="eastAsia" w:ascii="宋体" w:hAnsi="宋体" w:cs="宋体"/>
                <w:sz w:val="20"/>
              </w:rPr>
              <w:t>阀门</w:t>
            </w:r>
          </w:p>
        </w:tc>
        <w:tc>
          <w:tcPr>
            <w:tcW w:w="1940" w:type="dxa"/>
            <w:tcBorders>
              <w:top w:val="nil"/>
              <w:left w:val="nil"/>
              <w:bottom w:val="single" w:color="auto" w:sz="4" w:space="0"/>
              <w:right w:val="single" w:color="auto" w:sz="4" w:space="0"/>
            </w:tcBorders>
            <w:vAlign w:val="center"/>
          </w:tcPr>
          <w:p w14:paraId="7CBE1F0B">
            <w:pPr>
              <w:jc w:val="center"/>
              <w:rPr>
                <w:rFonts w:hint="eastAsia" w:ascii="宋体" w:hAnsi="宋体" w:cs="宋体"/>
                <w:sz w:val="20"/>
              </w:rPr>
            </w:pPr>
            <w:r>
              <w:rPr>
                <w:rFonts w:hint="eastAsia" w:ascii="宋体" w:hAnsi="宋体" w:cs="宋体"/>
                <w:sz w:val="20"/>
              </w:rPr>
              <w:t>控制系统配套</w:t>
            </w:r>
          </w:p>
        </w:tc>
        <w:tc>
          <w:tcPr>
            <w:tcW w:w="820" w:type="dxa"/>
            <w:tcBorders>
              <w:top w:val="nil"/>
              <w:left w:val="nil"/>
              <w:bottom w:val="single" w:color="auto" w:sz="4" w:space="0"/>
              <w:right w:val="single" w:color="auto" w:sz="4" w:space="0"/>
            </w:tcBorders>
            <w:vAlign w:val="center"/>
          </w:tcPr>
          <w:p w14:paraId="24B9E381">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0A59A51B">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2C1FBD19">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58A63C13">
            <w:pPr>
              <w:jc w:val="center"/>
              <w:rPr>
                <w:rFonts w:hint="eastAsia" w:ascii="宋体" w:hAnsi="宋体" w:cs="宋体"/>
                <w:sz w:val="20"/>
              </w:rPr>
            </w:pPr>
            <w:r>
              <w:rPr>
                <w:rFonts w:hint="eastAsia" w:ascii="宋体" w:hAnsi="宋体" w:cs="宋体"/>
                <w:sz w:val="20"/>
              </w:rPr>
              <w:t>西门子</w:t>
            </w:r>
          </w:p>
        </w:tc>
        <w:tc>
          <w:tcPr>
            <w:tcW w:w="1480" w:type="dxa"/>
            <w:tcBorders>
              <w:top w:val="nil"/>
              <w:left w:val="nil"/>
              <w:bottom w:val="single" w:color="auto" w:sz="4" w:space="0"/>
              <w:right w:val="single" w:color="000000" w:sz="4" w:space="0"/>
            </w:tcBorders>
            <w:noWrap/>
            <w:vAlign w:val="center"/>
          </w:tcPr>
          <w:p w14:paraId="7C5B967E">
            <w:pPr>
              <w:jc w:val="center"/>
              <w:rPr>
                <w:rFonts w:hint="eastAsia" w:ascii="宋体" w:hAnsi="宋体" w:cs="宋体"/>
                <w:sz w:val="20"/>
              </w:rPr>
            </w:pPr>
            <w:r>
              <w:rPr>
                <w:rFonts w:hint="eastAsia" w:ascii="宋体" w:hAnsi="宋体" w:cs="宋体"/>
                <w:sz w:val="20"/>
              </w:rPr>
              <w:t>　</w:t>
            </w:r>
          </w:p>
        </w:tc>
      </w:tr>
      <w:tr w14:paraId="6D3ABD82">
        <w:tblPrEx>
          <w:tblCellMar>
            <w:top w:w="0" w:type="dxa"/>
            <w:left w:w="108" w:type="dxa"/>
            <w:bottom w:w="0" w:type="dxa"/>
            <w:right w:w="108" w:type="dxa"/>
          </w:tblCellMar>
        </w:tblPrEx>
        <w:trPr>
          <w:trHeight w:val="360" w:hRule="atLeast"/>
        </w:trPr>
        <w:tc>
          <w:tcPr>
            <w:tcW w:w="620" w:type="dxa"/>
            <w:tcBorders>
              <w:top w:val="nil"/>
              <w:left w:val="single" w:color="auto" w:sz="4" w:space="0"/>
              <w:bottom w:val="single" w:color="auto" w:sz="4" w:space="0"/>
              <w:right w:val="single" w:color="auto" w:sz="4" w:space="0"/>
            </w:tcBorders>
            <w:noWrap/>
            <w:vAlign w:val="center"/>
          </w:tcPr>
          <w:p w14:paraId="59307578">
            <w:pPr>
              <w:jc w:val="center"/>
              <w:rPr>
                <w:rFonts w:hint="eastAsia" w:ascii="宋体" w:hAnsi="宋体" w:cs="宋体"/>
                <w:sz w:val="20"/>
              </w:rPr>
            </w:pPr>
            <w:r>
              <w:rPr>
                <w:rFonts w:hint="eastAsia" w:ascii="宋体" w:hAnsi="宋体" w:cs="宋体"/>
                <w:sz w:val="20"/>
              </w:rPr>
              <w:t>3</w:t>
            </w:r>
          </w:p>
        </w:tc>
        <w:tc>
          <w:tcPr>
            <w:tcW w:w="2020" w:type="dxa"/>
            <w:tcBorders>
              <w:top w:val="nil"/>
              <w:left w:val="nil"/>
              <w:bottom w:val="single" w:color="auto" w:sz="4" w:space="0"/>
              <w:right w:val="single" w:color="auto" w:sz="4" w:space="0"/>
            </w:tcBorders>
            <w:vAlign w:val="center"/>
          </w:tcPr>
          <w:p w14:paraId="33175576">
            <w:pPr>
              <w:jc w:val="center"/>
              <w:rPr>
                <w:rFonts w:hint="eastAsia" w:ascii="宋体" w:hAnsi="宋体" w:cs="宋体"/>
                <w:sz w:val="20"/>
              </w:rPr>
            </w:pPr>
            <w:r>
              <w:rPr>
                <w:rFonts w:hint="eastAsia" w:ascii="宋体" w:hAnsi="宋体" w:cs="宋体"/>
                <w:sz w:val="20"/>
              </w:rPr>
              <w:t>气密门承重吊架</w:t>
            </w:r>
          </w:p>
        </w:tc>
        <w:tc>
          <w:tcPr>
            <w:tcW w:w="1940" w:type="dxa"/>
            <w:tcBorders>
              <w:top w:val="nil"/>
              <w:left w:val="nil"/>
              <w:bottom w:val="single" w:color="auto" w:sz="4" w:space="0"/>
              <w:right w:val="single" w:color="auto" w:sz="4" w:space="0"/>
            </w:tcBorders>
            <w:vAlign w:val="center"/>
          </w:tcPr>
          <w:p w14:paraId="213653AE">
            <w:pPr>
              <w:jc w:val="center"/>
              <w:rPr>
                <w:rFonts w:hint="eastAsia" w:ascii="宋体" w:hAnsi="宋体" w:cs="宋体"/>
                <w:sz w:val="20"/>
              </w:rPr>
            </w:pPr>
            <w:r>
              <w:rPr>
                <w:rFonts w:hint="eastAsia" w:ascii="宋体" w:hAnsi="宋体" w:cs="宋体"/>
                <w:sz w:val="20"/>
              </w:rPr>
              <w:t>医用型</w:t>
            </w:r>
          </w:p>
        </w:tc>
        <w:tc>
          <w:tcPr>
            <w:tcW w:w="820" w:type="dxa"/>
            <w:tcBorders>
              <w:top w:val="nil"/>
              <w:left w:val="nil"/>
              <w:bottom w:val="single" w:color="auto" w:sz="4" w:space="0"/>
              <w:right w:val="single" w:color="auto" w:sz="4" w:space="0"/>
            </w:tcBorders>
            <w:vAlign w:val="center"/>
          </w:tcPr>
          <w:p w14:paraId="3C34FC73">
            <w:pPr>
              <w:jc w:val="center"/>
              <w:rPr>
                <w:rFonts w:hint="eastAsia" w:ascii="宋体" w:hAnsi="宋体" w:cs="宋体"/>
                <w:sz w:val="20"/>
              </w:rPr>
            </w:pPr>
            <w:r>
              <w:rPr>
                <w:rFonts w:hint="eastAsia" w:ascii="宋体" w:hAnsi="宋体" w:cs="宋体"/>
                <w:sz w:val="20"/>
              </w:rPr>
              <w:t>件</w:t>
            </w:r>
          </w:p>
        </w:tc>
        <w:tc>
          <w:tcPr>
            <w:tcW w:w="820" w:type="dxa"/>
            <w:tcBorders>
              <w:top w:val="nil"/>
              <w:left w:val="nil"/>
              <w:bottom w:val="single" w:color="auto" w:sz="4" w:space="0"/>
              <w:right w:val="single" w:color="auto" w:sz="4" w:space="0"/>
            </w:tcBorders>
            <w:vAlign w:val="center"/>
          </w:tcPr>
          <w:p w14:paraId="57C59122">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515D9885">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0EB117FC">
            <w:pPr>
              <w:jc w:val="center"/>
              <w:rPr>
                <w:rFonts w:hint="eastAsia" w:ascii="宋体" w:hAnsi="宋体" w:cs="宋体"/>
                <w:sz w:val="20"/>
              </w:rPr>
            </w:pPr>
            <w:r>
              <w:rPr>
                <w:rFonts w:hint="eastAsia" w:ascii="宋体" w:hAnsi="宋体" w:cs="宋体"/>
                <w:sz w:val="20"/>
              </w:rPr>
              <w:t>瑞可达</w:t>
            </w:r>
          </w:p>
        </w:tc>
        <w:tc>
          <w:tcPr>
            <w:tcW w:w="1480" w:type="dxa"/>
            <w:tcBorders>
              <w:top w:val="nil"/>
              <w:left w:val="nil"/>
              <w:bottom w:val="single" w:color="auto" w:sz="4" w:space="0"/>
              <w:right w:val="single" w:color="auto" w:sz="4" w:space="0"/>
            </w:tcBorders>
            <w:vAlign w:val="center"/>
          </w:tcPr>
          <w:p w14:paraId="3AF1E714">
            <w:pPr>
              <w:jc w:val="center"/>
              <w:rPr>
                <w:rFonts w:hint="eastAsia" w:ascii="宋体" w:hAnsi="宋体" w:cs="宋体"/>
                <w:sz w:val="20"/>
              </w:rPr>
            </w:pPr>
            <w:r>
              <w:rPr>
                <w:rFonts w:hint="eastAsia" w:ascii="宋体" w:hAnsi="宋体" w:cs="宋体"/>
                <w:sz w:val="20"/>
              </w:rPr>
              <w:t>五金件</w:t>
            </w:r>
          </w:p>
        </w:tc>
      </w:tr>
      <w:tr w14:paraId="74582A8D">
        <w:tblPrEx>
          <w:tblCellMar>
            <w:top w:w="0" w:type="dxa"/>
            <w:left w:w="108" w:type="dxa"/>
            <w:bottom w:w="0" w:type="dxa"/>
            <w:right w:w="108" w:type="dxa"/>
          </w:tblCellMar>
        </w:tblPrEx>
        <w:trPr>
          <w:trHeight w:val="360" w:hRule="atLeast"/>
        </w:trPr>
        <w:tc>
          <w:tcPr>
            <w:tcW w:w="620" w:type="dxa"/>
            <w:tcBorders>
              <w:top w:val="nil"/>
              <w:left w:val="single" w:color="auto" w:sz="4" w:space="0"/>
              <w:bottom w:val="single" w:color="auto" w:sz="4" w:space="0"/>
              <w:right w:val="single" w:color="auto" w:sz="4" w:space="0"/>
            </w:tcBorders>
            <w:noWrap/>
            <w:vAlign w:val="center"/>
          </w:tcPr>
          <w:p w14:paraId="01851CDE">
            <w:pPr>
              <w:jc w:val="center"/>
              <w:rPr>
                <w:rFonts w:hint="eastAsia" w:ascii="宋体" w:hAnsi="宋体" w:cs="宋体"/>
                <w:sz w:val="20"/>
              </w:rPr>
            </w:pPr>
            <w:r>
              <w:rPr>
                <w:rFonts w:hint="eastAsia" w:ascii="宋体" w:hAnsi="宋体" w:cs="宋体"/>
                <w:sz w:val="20"/>
              </w:rPr>
              <w:t>4</w:t>
            </w:r>
          </w:p>
        </w:tc>
        <w:tc>
          <w:tcPr>
            <w:tcW w:w="2020" w:type="dxa"/>
            <w:tcBorders>
              <w:top w:val="nil"/>
              <w:left w:val="nil"/>
              <w:bottom w:val="single" w:color="auto" w:sz="4" w:space="0"/>
              <w:right w:val="single" w:color="auto" w:sz="4" w:space="0"/>
            </w:tcBorders>
            <w:vAlign w:val="center"/>
          </w:tcPr>
          <w:p w14:paraId="6AB10ED8">
            <w:pPr>
              <w:jc w:val="center"/>
              <w:rPr>
                <w:rFonts w:hint="eastAsia" w:ascii="宋体" w:hAnsi="宋体" w:cs="宋体"/>
                <w:sz w:val="20"/>
              </w:rPr>
            </w:pPr>
            <w:r>
              <w:rPr>
                <w:rFonts w:hint="eastAsia" w:ascii="宋体" w:hAnsi="宋体" w:cs="宋体"/>
                <w:sz w:val="20"/>
              </w:rPr>
              <w:t>承重轮</w:t>
            </w:r>
          </w:p>
        </w:tc>
        <w:tc>
          <w:tcPr>
            <w:tcW w:w="1940" w:type="dxa"/>
            <w:tcBorders>
              <w:top w:val="nil"/>
              <w:left w:val="nil"/>
              <w:bottom w:val="single" w:color="auto" w:sz="4" w:space="0"/>
              <w:right w:val="single" w:color="auto" w:sz="4" w:space="0"/>
            </w:tcBorders>
            <w:vAlign w:val="center"/>
          </w:tcPr>
          <w:p w14:paraId="25935607">
            <w:pPr>
              <w:jc w:val="center"/>
              <w:rPr>
                <w:rFonts w:hint="eastAsia" w:ascii="宋体" w:hAnsi="宋体" w:cs="宋体"/>
                <w:sz w:val="20"/>
              </w:rPr>
            </w:pPr>
            <w:r>
              <w:rPr>
                <w:rFonts w:hint="eastAsia" w:ascii="宋体" w:hAnsi="宋体" w:cs="宋体"/>
                <w:sz w:val="20"/>
              </w:rPr>
              <w:t>医用型</w:t>
            </w:r>
          </w:p>
        </w:tc>
        <w:tc>
          <w:tcPr>
            <w:tcW w:w="820" w:type="dxa"/>
            <w:tcBorders>
              <w:top w:val="nil"/>
              <w:left w:val="nil"/>
              <w:bottom w:val="single" w:color="auto" w:sz="4" w:space="0"/>
              <w:right w:val="single" w:color="auto" w:sz="4" w:space="0"/>
            </w:tcBorders>
            <w:vAlign w:val="center"/>
          </w:tcPr>
          <w:p w14:paraId="20581C84">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6F4AC2DA">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2222094D">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0ECB9C3A">
            <w:pPr>
              <w:jc w:val="center"/>
              <w:rPr>
                <w:rFonts w:hint="eastAsia" w:ascii="宋体" w:hAnsi="宋体" w:cs="宋体"/>
                <w:sz w:val="20"/>
              </w:rPr>
            </w:pPr>
            <w:r>
              <w:rPr>
                <w:rFonts w:hint="eastAsia" w:ascii="宋体" w:hAnsi="宋体" w:cs="宋体"/>
                <w:sz w:val="20"/>
              </w:rPr>
              <w:t>瑞可达</w:t>
            </w:r>
          </w:p>
        </w:tc>
        <w:tc>
          <w:tcPr>
            <w:tcW w:w="1480" w:type="dxa"/>
            <w:tcBorders>
              <w:top w:val="nil"/>
              <w:left w:val="nil"/>
              <w:bottom w:val="single" w:color="auto" w:sz="4" w:space="0"/>
              <w:right w:val="single" w:color="auto" w:sz="4" w:space="0"/>
            </w:tcBorders>
            <w:vAlign w:val="center"/>
          </w:tcPr>
          <w:p w14:paraId="34351AF6">
            <w:pPr>
              <w:jc w:val="center"/>
              <w:rPr>
                <w:rFonts w:hint="eastAsia" w:ascii="宋体" w:hAnsi="宋体" w:cs="宋体"/>
                <w:sz w:val="20"/>
              </w:rPr>
            </w:pPr>
            <w:r>
              <w:rPr>
                <w:rFonts w:hint="eastAsia" w:ascii="宋体" w:hAnsi="宋体" w:cs="宋体"/>
                <w:sz w:val="20"/>
              </w:rPr>
              <w:t>进口件</w:t>
            </w:r>
          </w:p>
        </w:tc>
      </w:tr>
      <w:tr w14:paraId="5034EC36">
        <w:tblPrEx>
          <w:tblCellMar>
            <w:top w:w="0" w:type="dxa"/>
            <w:left w:w="108" w:type="dxa"/>
            <w:bottom w:w="0" w:type="dxa"/>
            <w:right w:w="108" w:type="dxa"/>
          </w:tblCellMar>
        </w:tblPrEx>
        <w:trPr>
          <w:trHeight w:val="600" w:hRule="atLeast"/>
        </w:trPr>
        <w:tc>
          <w:tcPr>
            <w:tcW w:w="620" w:type="dxa"/>
            <w:tcBorders>
              <w:top w:val="nil"/>
              <w:left w:val="single" w:color="auto" w:sz="4" w:space="0"/>
              <w:bottom w:val="single" w:color="auto" w:sz="4" w:space="0"/>
              <w:right w:val="single" w:color="auto" w:sz="4" w:space="0"/>
            </w:tcBorders>
            <w:noWrap/>
            <w:vAlign w:val="center"/>
          </w:tcPr>
          <w:p w14:paraId="75656598">
            <w:pPr>
              <w:jc w:val="center"/>
              <w:rPr>
                <w:rFonts w:hint="eastAsia" w:ascii="宋体" w:hAnsi="宋体" w:cs="宋体"/>
                <w:sz w:val="20"/>
              </w:rPr>
            </w:pPr>
            <w:r>
              <w:rPr>
                <w:rFonts w:hint="eastAsia" w:ascii="宋体" w:hAnsi="宋体" w:cs="宋体"/>
                <w:sz w:val="20"/>
              </w:rPr>
              <w:t>5</w:t>
            </w:r>
          </w:p>
        </w:tc>
        <w:tc>
          <w:tcPr>
            <w:tcW w:w="2020" w:type="dxa"/>
            <w:tcBorders>
              <w:top w:val="nil"/>
              <w:left w:val="nil"/>
              <w:bottom w:val="single" w:color="auto" w:sz="4" w:space="0"/>
              <w:right w:val="single" w:color="auto" w:sz="4" w:space="0"/>
            </w:tcBorders>
            <w:vAlign w:val="center"/>
          </w:tcPr>
          <w:p w14:paraId="4DF77A85">
            <w:pPr>
              <w:jc w:val="center"/>
              <w:rPr>
                <w:rFonts w:hint="eastAsia" w:ascii="宋体" w:hAnsi="宋体" w:cs="宋体"/>
                <w:sz w:val="20"/>
              </w:rPr>
            </w:pPr>
            <w:r>
              <w:rPr>
                <w:rFonts w:hint="eastAsia" w:ascii="宋体" w:hAnsi="宋体" w:cs="宋体"/>
                <w:sz w:val="20"/>
              </w:rPr>
              <w:t>双电机+控制器（重型机组）</w:t>
            </w:r>
          </w:p>
        </w:tc>
        <w:tc>
          <w:tcPr>
            <w:tcW w:w="1940" w:type="dxa"/>
            <w:tcBorders>
              <w:top w:val="nil"/>
              <w:left w:val="nil"/>
              <w:bottom w:val="single" w:color="auto" w:sz="4" w:space="0"/>
              <w:right w:val="single" w:color="auto" w:sz="4" w:space="0"/>
            </w:tcBorders>
            <w:vAlign w:val="center"/>
          </w:tcPr>
          <w:p w14:paraId="2A24155D">
            <w:pPr>
              <w:jc w:val="center"/>
              <w:rPr>
                <w:rFonts w:hint="eastAsia" w:ascii="宋体" w:hAnsi="宋体" w:cs="宋体"/>
                <w:sz w:val="20"/>
              </w:rPr>
            </w:pPr>
            <w:r>
              <w:rPr>
                <w:rFonts w:hint="eastAsia" w:ascii="宋体" w:hAnsi="宋体" w:cs="宋体"/>
                <w:sz w:val="20"/>
              </w:rPr>
              <w:t>医用型</w:t>
            </w:r>
          </w:p>
        </w:tc>
        <w:tc>
          <w:tcPr>
            <w:tcW w:w="820" w:type="dxa"/>
            <w:tcBorders>
              <w:top w:val="nil"/>
              <w:left w:val="nil"/>
              <w:bottom w:val="single" w:color="auto" w:sz="4" w:space="0"/>
              <w:right w:val="single" w:color="auto" w:sz="4" w:space="0"/>
            </w:tcBorders>
            <w:vAlign w:val="center"/>
          </w:tcPr>
          <w:p w14:paraId="45544A7B">
            <w:pPr>
              <w:jc w:val="center"/>
              <w:rPr>
                <w:rFonts w:hint="eastAsia" w:ascii="宋体" w:hAnsi="宋体" w:cs="宋体"/>
                <w:sz w:val="20"/>
              </w:rPr>
            </w:pPr>
            <w:r>
              <w:rPr>
                <w:rFonts w:hint="eastAsia" w:ascii="宋体" w:hAnsi="宋体" w:cs="宋体"/>
                <w:sz w:val="20"/>
              </w:rPr>
              <w:t>套</w:t>
            </w:r>
          </w:p>
        </w:tc>
        <w:tc>
          <w:tcPr>
            <w:tcW w:w="820" w:type="dxa"/>
            <w:tcBorders>
              <w:top w:val="nil"/>
              <w:left w:val="nil"/>
              <w:bottom w:val="single" w:color="auto" w:sz="4" w:space="0"/>
              <w:right w:val="single" w:color="auto" w:sz="4" w:space="0"/>
            </w:tcBorders>
            <w:noWrap/>
            <w:vAlign w:val="center"/>
          </w:tcPr>
          <w:p w14:paraId="4DBA2547">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7934F167">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7F1DE9BC">
            <w:pPr>
              <w:jc w:val="center"/>
              <w:rPr>
                <w:rFonts w:hint="eastAsia" w:ascii="宋体" w:hAnsi="宋体" w:cs="宋体"/>
                <w:sz w:val="20"/>
              </w:rPr>
            </w:pPr>
            <w:r>
              <w:rPr>
                <w:rFonts w:hint="eastAsia" w:ascii="宋体" w:hAnsi="宋体" w:cs="宋体"/>
                <w:sz w:val="20"/>
              </w:rPr>
              <w:t>瑞可达</w:t>
            </w:r>
          </w:p>
        </w:tc>
        <w:tc>
          <w:tcPr>
            <w:tcW w:w="1480" w:type="dxa"/>
            <w:tcBorders>
              <w:top w:val="nil"/>
              <w:left w:val="nil"/>
              <w:bottom w:val="single" w:color="auto" w:sz="4" w:space="0"/>
              <w:right w:val="single" w:color="auto" w:sz="4" w:space="0"/>
            </w:tcBorders>
            <w:vAlign w:val="center"/>
          </w:tcPr>
          <w:p w14:paraId="399CD219">
            <w:pPr>
              <w:jc w:val="center"/>
              <w:rPr>
                <w:rFonts w:hint="eastAsia" w:ascii="宋体" w:hAnsi="宋体" w:cs="宋体"/>
                <w:sz w:val="20"/>
              </w:rPr>
            </w:pPr>
            <w:r>
              <w:rPr>
                <w:rFonts w:hint="eastAsia" w:ascii="宋体" w:hAnsi="宋体" w:cs="宋体"/>
                <w:sz w:val="20"/>
              </w:rPr>
              <w:t>　</w:t>
            </w:r>
          </w:p>
        </w:tc>
      </w:tr>
      <w:tr w14:paraId="1A484CDD">
        <w:tblPrEx>
          <w:tblCellMar>
            <w:top w:w="0" w:type="dxa"/>
            <w:left w:w="108" w:type="dxa"/>
            <w:bottom w:w="0" w:type="dxa"/>
            <w:right w:w="108" w:type="dxa"/>
          </w:tblCellMar>
        </w:tblPrEx>
        <w:trPr>
          <w:trHeight w:val="360" w:hRule="atLeast"/>
        </w:trPr>
        <w:tc>
          <w:tcPr>
            <w:tcW w:w="620" w:type="dxa"/>
            <w:tcBorders>
              <w:top w:val="nil"/>
              <w:left w:val="single" w:color="auto" w:sz="4" w:space="0"/>
              <w:bottom w:val="single" w:color="auto" w:sz="4" w:space="0"/>
              <w:right w:val="single" w:color="auto" w:sz="4" w:space="0"/>
            </w:tcBorders>
            <w:noWrap/>
            <w:vAlign w:val="center"/>
          </w:tcPr>
          <w:p w14:paraId="1956B95F">
            <w:pPr>
              <w:jc w:val="center"/>
              <w:rPr>
                <w:rFonts w:hint="eastAsia" w:ascii="宋体" w:hAnsi="宋体" w:cs="宋体"/>
                <w:sz w:val="20"/>
              </w:rPr>
            </w:pPr>
            <w:r>
              <w:rPr>
                <w:rFonts w:hint="eastAsia" w:ascii="宋体" w:hAnsi="宋体" w:cs="宋体"/>
                <w:sz w:val="20"/>
              </w:rPr>
              <w:t>6</w:t>
            </w:r>
          </w:p>
        </w:tc>
        <w:tc>
          <w:tcPr>
            <w:tcW w:w="2020" w:type="dxa"/>
            <w:tcBorders>
              <w:top w:val="nil"/>
              <w:left w:val="nil"/>
              <w:bottom w:val="single" w:color="auto" w:sz="4" w:space="0"/>
              <w:right w:val="single" w:color="auto" w:sz="4" w:space="0"/>
            </w:tcBorders>
            <w:vAlign w:val="center"/>
          </w:tcPr>
          <w:p w14:paraId="2F123E9D">
            <w:pPr>
              <w:jc w:val="center"/>
              <w:rPr>
                <w:rFonts w:hint="eastAsia" w:ascii="宋体" w:hAnsi="宋体" w:cs="宋体"/>
                <w:sz w:val="20"/>
              </w:rPr>
            </w:pPr>
            <w:r>
              <w:rPr>
                <w:rFonts w:hint="eastAsia" w:ascii="宋体" w:hAnsi="宋体" w:cs="宋体"/>
                <w:sz w:val="20"/>
              </w:rPr>
              <w:t>密封胶条</w:t>
            </w:r>
          </w:p>
        </w:tc>
        <w:tc>
          <w:tcPr>
            <w:tcW w:w="1940" w:type="dxa"/>
            <w:tcBorders>
              <w:top w:val="nil"/>
              <w:left w:val="nil"/>
              <w:bottom w:val="single" w:color="auto" w:sz="4" w:space="0"/>
              <w:right w:val="single" w:color="auto" w:sz="4" w:space="0"/>
            </w:tcBorders>
            <w:vAlign w:val="center"/>
          </w:tcPr>
          <w:p w14:paraId="69F8E35A">
            <w:pPr>
              <w:jc w:val="center"/>
              <w:rPr>
                <w:rFonts w:hint="eastAsia" w:ascii="宋体" w:hAnsi="宋体" w:cs="宋体"/>
                <w:sz w:val="20"/>
              </w:rPr>
            </w:pPr>
            <w:r>
              <w:rPr>
                <w:rFonts w:hint="eastAsia" w:ascii="宋体" w:hAnsi="宋体" w:cs="宋体"/>
                <w:sz w:val="20"/>
              </w:rPr>
              <w:t>医用型</w:t>
            </w:r>
          </w:p>
        </w:tc>
        <w:tc>
          <w:tcPr>
            <w:tcW w:w="820" w:type="dxa"/>
            <w:tcBorders>
              <w:top w:val="nil"/>
              <w:left w:val="nil"/>
              <w:bottom w:val="single" w:color="auto" w:sz="4" w:space="0"/>
              <w:right w:val="single" w:color="auto" w:sz="4" w:space="0"/>
            </w:tcBorders>
            <w:vAlign w:val="center"/>
          </w:tcPr>
          <w:p w14:paraId="0C36D721">
            <w:pPr>
              <w:jc w:val="center"/>
              <w:rPr>
                <w:rFonts w:hint="eastAsia" w:ascii="宋体" w:hAnsi="宋体" w:cs="宋体"/>
                <w:sz w:val="20"/>
              </w:rPr>
            </w:pPr>
            <w:r>
              <w:rPr>
                <w:rFonts w:hint="eastAsia" w:ascii="宋体" w:hAnsi="宋体" w:cs="宋体"/>
                <w:sz w:val="20"/>
              </w:rPr>
              <w:t>樘</w:t>
            </w:r>
          </w:p>
        </w:tc>
        <w:tc>
          <w:tcPr>
            <w:tcW w:w="820" w:type="dxa"/>
            <w:tcBorders>
              <w:top w:val="nil"/>
              <w:left w:val="nil"/>
              <w:bottom w:val="single" w:color="auto" w:sz="4" w:space="0"/>
              <w:right w:val="single" w:color="auto" w:sz="4" w:space="0"/>
            </w:tcBorders>
            <w:vAlign w:val="center"/>
          </w:tcPr>
          <w:p w14:paraId="2EE7C1E4">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0C060473">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5DE5613B">
            <w:pPr>
              <w:jc w:val="center"/>
              <w:rPr>
                <w:rFonts w:hint="eastAsia" w:ascii="宋体" w:hAnsi="宋体" w:cs="宋体"/>
                <w:sz w:val="20"/>
              </w:rPr>
            </w:pPr>
            <w:r>
              <w:rPr>
                <w:rFonts w:hint="eastAsia" w:ascii="宋体" w:hAnsi="宋体" w:cs="宋体"/>
                <w:sz w:val="20"/>
              </w:rPr>
              <w:t>瑞可达</w:t>
            </w:r>
          </w:p>
        </w:tc>
        <w:tc>
          <w:tcPr>
            <w:tcW w:w="1480" w:type="dxa"/>
            <w:tcBorders>
              <w:top w:val="nil"/>
              <w:left w:val="nil"/>
              <w:bottom w:val="single" w:color="auto" w:sz="4" w:space="0"/>
              <w:right w:val="single" w:color="auto" w:sz="4" w:space="0"/>
            </w:tcBorders>
            <w:vAlign w:val="center"/>
          </w:tcPr>
          <w:p w14:paraId="43CFE9C7">
            <w:pPr>
              <w:jc w:val="center"/>
              <w:rPr>
                <w:rFonts w:hint="eastAsia" w:ascii="宋体" w:hAnsi="宋体" w:cs="宋体"/>
                <w:sz w:val="20"/>
              </w:rPr>
            </w:pPr>
            <w:r>
              <w:rPr>
                <w:rFonts w:hint="eastAsia" w:ascii="宋体" w:hAnsi="宋体" w:cs="宋体"/>
                <w:sz w:val="20"/>
              </w:rPr>
              <w:t>气密门专用胶条</w:t>
            </w:r>
          </w:p>
        </w:tc>
      </w:tr>
      <w:tr w14:paraId="1033F345">
        <w:tblPrEx>
          <w:tblCellMar>
            <w:top w:w="0" w:type="dxa"/>
            <w:left w:w="108" w:type="dxa"/>
            <w:bottom w:w="0" w:type="dxa"/>
            <w:right w:w="108" w:type="dxa"/>
          </w:tblCellMar>
        </w:tblPrEx>
        <w:trPr>
          <w:trHeight w:val="600" w:hRule="atLeast"/>
        </w:trPr>
        <w:tc>
          <w:tcPr>
            <w:tcW w:w="620" w:type="dxa"/>
            <w:tcBorders>
              <w:top w:val="nil"/>
              <w:left w:val="single" w:color="auto" w:sz="4" w:space="0"/>
              <w:bottom w:val="single" w:color="auto" w:sz="4" w:space="0"/>
              <w:right w:val="single" w:color="auto" w:sz="4" w:space="0"/>
            </w:tcBorders>
            <w:noWrap/>
            <w:vAlign w:val="center"/>
          </w:tcPr>
          <w:p w14:paraId="62B97E65">
            <w:pPr>
              <w:jc w:val="center"/>
              <w:rPr>
                <w:rFonts w:hint="eastAsia" w:ascii="宋体" w:hAnsi="宋体" w:cs="宋体"/>
                <w:sz w:val="20"/>
              </w:rPr>
            </w:pPr>
            <w:r>
              <w:rPr>
                <w:rFonts w:hint="eastAsia" w:ascii="宋体" w:hAnsi="宋体" w:cs="宋体"/>
                <w:sz w:val="20"/>
              </w:rPr>
              <w:t>7</w:t>
            </w:r>
          </w:p>
        </w:tc>
        <w:tc>
          <w:tcPr>
            <w:tcW w:w="2020" w:type="dxa"/>
            <w:tcBorders>
              <w:top w:val="nil"/>
              <w:left w:val="nil"/>
              <w:bottom w:val="single" w:color="auto" w:sz="4" w:space="0"/>
              <w:right w:val="single" w:color="auto" w:sz="4" w:space="0"/>
            </w:tcBorders>
            <w:vAlign w:val="center"/>
          </w:tcPr>
          <w:p w14:paraId="0132C6CE">
            <w:pPr>
              <w:jc w:val="center"/>
              <w:rPr>
                <w:rFonts w:hint="eastAsia" w:ascii="宋体" w:hAnsi="宋体" w:cs="宋体"/>
                <w:sz w:val="20"/>
              </w:rPr>
            </w:pPr>
            <w:r>
              <w:rPr>
                <w:rFonts w:hint="eastAsia" w:ascii="宋体" w:hAnsi="宋体" w:cs="宋体"/>
                <w:sz w:val="20"/>
              </w:rPr>
              <w:t>脚感（不锈钢加固型）</w:t>
            </w:r>
          </w:p>
        </w:tc>
        <w:tc>
          <w:tcPr>
            <w:tcW w:w="1940" w:type="dxa"/>
            <w:tcBorders>
              <w:top w:val="nil"/>
              <w:left w:val="nil"/>
              <w:bottom w:val="single" w:color="auto" w:sz="4" w:space="0"/>
              <w:right w:val="single" w:color="auto" w:sz="4" w:space="0"/>
            </w:tcBorders>
            <w:vAlign w:val="center"/>
          </w:tcPr>
          <w:p w14:paraId="140185B6">
            <w:pPr>
              <w:jc w:val="center"/>
              <w:rPr>
                <w:rFonts w:hint="eastAsia" w:ascii="宋体" w:hAnsi="宋体" w:cs="宋体"/>
                <w:sz w:val="20"/>
              </w:rPr>
            </w:pPr>
            <w:r>
              <w:rPr>
                <w:rFonts w:hint="eastAsia" w:ascii="宋体" w:hAnsi="宋体" w:cs="宋体"/>
                <w:sz w:val="20"/>
              </w:rPr>
              <w:t>医用型</w:t>
            </w:r>
          </w:p>
        </w:tc>
        <w:tc>
          <w:tcPr>
            <w:tcW w:w="820" w:type="dxa"/>
            <w:tcBorders>
              <w:top w:val="nil"/>
              <w:left w:val="nil"/>
              <w:bottom w:val="single" w:color="auto" w:sz="4" w:space="0"/>
              <w:right w:val="single" w:color="auto" w:sz="4" w:space="0"/>
            </w:tcBorders>
            <w:vAlign w:val="center"/>
          </w:tcPr>
          <w:p w14:paraId="1973456D">
            <w:pPr>
              <w:jc w:val="center"/>
              <w:rPr>
                <w:rFonts w:hint="eastAsia" w:ascii="宋体" w:hAnsi="宋体" w:cs="宋体"/>
                <w:sz w:val="20"/>
              </w:rPr>
            </w:pPr>
            <w:r>
              <w:rPr>
                <w:rFonts w:hint="eastAsia" w:ascii="宋体" w:hAnsi="宋体" w:cs="宋体"/>
                <w:sz w:val="20"/>
              </w:rPr>
              <w:t>套</w:t>
            </w:r>
          </w:p>
        </w:tc>
        <w:tc>
          <w:tcPr>
            <w:tcW w:w="820" w:type="dxa"/>
            <w:tcBorders>
              <w:top w:val="nil"/>
              <w:left w:val="nil"/>
              <w:bottom w:val="single" w:color="auto" w:sz="4" w:space="0"/>
              <w:right w:val="single" w:color="auto" w:sz="4" w:space="0"/>
            </w:tcBorders>
            <w:noWrap/>
            <w:vAlign w:val="center"/>
          </w:tcPr>
          <w:p w14:paraId="763B2F50">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579307E9">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3EA350D5">
            <w:pPr>
              <w:jc w:val="center"/>
              <w:rPr>
                <w:rFonts w:hint="eastAsia" w:ascii="宋体" w:hAnsi="宋体" w:cs="宋体"/>
                <w:sz w:val="20"/>
              </w:rPr>
            </w:pPr>
            <w:r>
              <w:rPr>
                <w:rFonts w:hint="eastAsia" w:ascii="宋体" w:hAnsi="宋体" w:cs="宋体"/>
                <w:sz w:val="20"/>
              </w:rPr>
              <w:t>瑞可达</w:t>
            </w:r>
          </w:p>
        </w:tc>
        <w:tc>
          <w:tcPr>
            <w:tcW w:w="1480" w:type="dxa"/>
            <w:tcBorders>
              <w:top w:val="nil"/>
              <w:left w:val="nil"/>
              <w:bottom w:val="single" w:color="auto" w:sz="4" w:space="0"/>
              <w:right w:val="single" w:color="auto" w:sz="4" w:space="0"/>
            </w:tcBorders>
            <w:vAlign w:val="center"/>
          </w:tcPr>
          <w:p w14:paraId="1A60D765">
            <w:pPr>
              <w:jc w:val="center"/>
              <w:rPr>
                <w:rFonts w:hint="eastAsia" w:ascii="宋体" w:hAnsi="宋体" w:cs="宋体"/>
                <w:sz w:val="20"/>
              </w:rPr>
            </w:pPr>
            <w:r>
              <w:rPr>
                <w:rFonts w:hint="eastAsia" w:ascii="宋体" w:hAnsi="宋体" w:cs="宋体"/>
                <w:sz w:val="20"/>
              </w:rPr>
              <w:t>　</w:t>
            </w:r>
          </w:p>
        </w:tc>
      </w:tr>
      <w:tr w14:paraId="2ACFFBFC">
        <w:tblPrEx>
          <w:tblCellMar>
            <w:top w:w="0" w:type="dxa"/>
            <w:left w:w="108" w:type="dxa"/>
            <w:bottom w:w="0" w:type="dxa"/>
            <w:right w:w="108" w:type="dxa"/>
          </w:tblCellMar>
        </w:tblPrEx>
        <w:trPr>
          <w:trHeight w:val="285" w:hRule="atLeast"/>
        </w:trPr>
        <w:tc>
          <w:tcPr>
            <w:tcW w:w="620" w:type="dxa"/>
            <w:tcBorders>
              <w:top w:val="nil"/>
              <w:left w:val="single" w:color="auto" w:sz="4" w:space="0"/>
              <w:bottom w:val="single" w:color="auto" w:sz="4" w:space="0"/>
              <w:right w:val="single" w:color="auto" w:sz="4" w:space="0"/>
            </w:tcBorders>
            <w:noWrap/>
            <w:vAlign w:val="center"/>
          </w:tcPr>
          <w:p w14:paraId="34084CAC">
            <w:pPr>
              <w:jc w:val="center"/>
              <w:rPr>
                <w:rFonts w:hint="eastAsia" w:ascii="宋体" w:hAnsi="宋体" w:cs="宋体"/>
                <w:sz w:val="20"/>
              </w:rPr>
            </w:pPr>
            <w:r>
              <w:rPr>
                <w:rFonts w:hint="eastAsia" w:ascii="宋体" w:hAnsi="宋体" w:cs="宋体"/>
                <w:sz w:val="20"/>
              </w:rPr>
              <w:t>8</w:t>
            </w:r>
          </w:p>
        </w:tc>
        <w:tc>
          <w:tcPr>
            <w:tcW w:w="2020" w:type="dxa"/>
            <w:tcBorders>
              <w:top w:val="nil"/>
              <w:left w:val="nil"/>
              <w:bottom w:val="single" w:color="auto" w:sz="4" w:space="0"/>
              <w:right w:val="single" w:color="auto" w:sz="4" w:space="0"/>
            </w:tcBorders>
            <w:vAlign w:val="center"/>
          </w:tcPr>
          <w:p w14:paraId="3D723B93">
            <w:pPr>
              <w:jc w:val="center"/>
              <w:rPr>
                <w:rFonts w:hint="eastAsia" w:ascii="宋体" w:hAnsi="宋体" w:cs="宋体"/>
                <w:sz w:val="20"/>
              </w:rPr>
            </w:pPr>
            <w:r>
              <w:rPr>
                <w:rFonts w:hint="eastAsia" w:ascii="宋体" w:hAnsi="宋体" w:cs="宋体"/>
                <w:sz w:val="20"/>
              </w:rPr>
              <w:t>电机</w:t>
            </w:r>
          </w:p>
        </w:tc>
        <w:tc>
          <w:tcPr>
            <w:tcW w:w="1940" w:type="dxa"/>
            <w:tcBorders>
              <w:top w:val="nil"/>
              <w:left w:val="nil"/>
              <w:bottom w:val="single" w:color="auto" w:sz="4" w:space="0"/>
              <w:right w:val="single" w:color="auto" w:sz="4" w:space="0"/>
            </w:tcBorders>
            <w:vAlign w:val="center"/>
          </w:tcPr>
          <w:p w14:paraId="62644F1E">
            <w:pPr>
              <w:jc w:val="center"/>
              <w:rPr>
                <w:rFonts w:ascii="Tahoma" w:hAnsi="Tahoma" w:cs="Tahoma"/>
                <w:sz w:val="20"/>
              </w:rPr>
            </w:pPr>
            <w:r>
              <w:rPr>
                <w:rFonts w:ascii="Tahoma" w:hAnsi="Tahoma" w:cs="Tahoma"/>
                <w:sz w:val="20"/>
              </w:rPr>
              <w:t xml:space="preserve">L-65 </w:t>
            </w:r>
          </w:p>
        </w:tc>
        <w:tc>
          <w:tcPr>
            <w:tcW w:w="820" w:type="dxa"/>
            <w:tcBorders>
              <w:top w:val="nil"/>
              <w:left w:val="nil"/>
              <w:bottom w:val="single" w:color="auto" w:sz="4" w:space="0"/>
              <w:right w:val="single" w:color="auto" w:sz="4" w:space="0"/>
            </w:tcBorders>
            <w:vAlign w:val="center"/>
          </w:tcPr>
          <w:p w14:paraId="3D3C0E23">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vAlign w:val="center"/>
          </w:tcPr>
          <w:p w14:paraId="43F71F32">
            <w:pPr>
              <w:jc w:val="center"/>
              <w:rPr>
                <w:rFonts w:ascii="Tahoma" w:hAnsi="Tahoma" w:cs="Tahoma"/>
                <w:sz w:val="20"/>
              </w:rPr>
            </w:pPr>
            <w:r>
              <w:rPr>
                <w:rFonts w:ascii="Tahoma" w:hAnsi="Tahoma" w:cs="Tahoma"/>
                <w:sz w:val="20"/>
              </w:rPr>
              <w:t>1</w:t>
            </w:r>
          </w:p>
        </w:tc>
        <w:tc>
          <w:tcPr>
            <w:tcW w:w="940" w:type="dxa"/>
            <w:tcBorders>
              <w:top w:val="nil"/>
              <w:left w:val="nil"/>
              <w:bottom w:val="single" w:color="auto" w:sz="4" w:space="0"/>
              <w:right w:val="single" w:color="auto" w:sz="4" w:space="0"/>
            </w:tcBorders>
            <w:noWrap/>
            <w:vAlign w:val="center"/>
          </w:tcPr>
          <w:p w14:paraId="7A7489C4">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63D624C7">
            <w:pPr>
              <w:jc w:val="center"/>
              <w:rPr>
                <w:rFonts w:hint="eastAsia" w:ascii="宋体" w:hAnsi="宋体" w:cs="宋体"/>
                <w:sz w:val="20"/>
              </w:rPr>
            </w:pPr>
            <w:r>
              <w:rPr>
                <w:rFonts w:hint="eastAsia" w:ascii="宋体" w:hAnsi="宋体" w:cs="宋体"/>
                <w:sz w:val="20"/>
              </w:rPr>
              <w:t>瑞可达</w:t>
            </w:r>
          </w:p>
        </w:tc>
        <w:tc>
          <w:tcPr>
            <w:tcW w:w="1480" w:type="dxa"/>
            <w:tcBorders>
              <w:top w:val="nil"/>
              <w:left w:val="nil"/>
              <w:bottom w:val="single" w:color="auto" w:sz="4" w:space="0"/>
              <w:right w:val="single" w:color="auto" w:sz="4" w:space="0"/>
            </w:tcBorders>
            <w:noWrap/>
            <w:vAlign w:val="center"/>
          </w:tcPr>
          <w:p w14:paraId="294DDACF">
            <w:pPr>
              <w:jc w:val="center"/>
              <w:rPr>
                <w:rFonts w:hint="eastAsia" w:ascii="宋体" w:hAnsi="宋体" w:cs="宋体"/>
                <w:sz w:val="20"/>
              </w:rPr>
            </w:pPr>
            <w:r>
              <w:rPr>
                <w:rFonts w:hint="eastAsia" w:ascii="宋体" w:hAnsi="宋体" w:cs="宋体"/>
                <w:sz w:val="20"/>
              </w:rPr>
              <w:t>　</w:t>
            </w:r>
          </w:p>
        </w:tc>
      </w:tr>
      <w:tr w14:paraId="372BD1C4">
        <w:tblPrEx>
          <w:tblCellMar>
            <w:top w:w="0" w:type="dxa"/>
            <w:left w:w="108" w:type="dxa"/>
            <w:bottom w:w="0" w:type="dxa"/>
            <w:right w:w="108" w:type="dxa"/>
          </w:tblCellMar>
        </w:tblPrEx>
        <w:trPr>
          <w:trHeight w:val="360" w:hRule="atLeast"/>
        </w:trPr>
        <w:tc>
          <w:tcPr>
            <w:tcW w:w="620" w:type="dxa"/>
            <w:tcBorders>
              <w:top w:val="nil"/>
              <w:left w:val="single" w:color="auto" w:sz="4" w:space="0"/>
              <w:bottom w:val="single" w:color="auto" w:sz="4" w:space="0"/>
              <w:right w:val="single" w:color="auto" w:sz="4" w:space="0"/>
            </w:tcBorders>
            <w:noWrap/>
            <w:vAlign w:val="center"/>
          </w:tcPr>
          <w:p w14:paraId="0802C2A6">
            <w:pPr>
              <w:jc w:val="center"/>
              <w:rPr>
                <w:rFonts w:hint="eastAsia" w:ascii="宋体" w:hAnsi="宋体" w:cs="宋体"/>
                <w:sz w:val="20"/>
              </w:rPr>
            </w:pPr>
            <w:r>
              <w:rPr>
                <w:rFonts w:hint="eastAsia" w:ascii="宋体" w:hAnsi="宋体" w:cs="宋体"/>
                <w:sz w:val="20"/>
              </w:rPr>
              <w:t>9</w:t>
            </w:r>
          </w:p>
        </w:tc>
        <w:tc>
          <w:tcPr>
            <w:tcW w:w="2020" w:type="dxa"/>
            <w:tcBorders>
              <w:top w:val="nil"/>
              <w:left w:val="nil"/>
              <w:bottom w:val="single" w:color="auto" w:sz="4" w:space="0"/>
              <w:right w:val="single" w:color="auto" w:sz="4" w:space="0"/>
            </w:tcBorders>
            <w:vAlign w:val="center"/>
          </w:tcPr>
          <w:p w14:paraId="6CF21472">
            <w:pPr>
              <w:jc w:val="center"/>
              <w:rPr>
                <w:rFonts w:hint="eastAsia" w:ascii="宋体" w:hAnsi="宋体" w:cs="宋体"/>
                <w:sz w:val="20"/>
              </w:rPr>
            </w:pPr>
            <w:r>
              <w:rPr>
                <w:rFonts w:hint="eastAsia" w:ascii="宋体" w:hAnsi="宋体" w:cs="宋体"/>
                <w:sz w:val="20"/>
              </w:rPr>
              <w:t>三通阀</w:t>
            </w:r>
          </w:p>
        </w:tc>
        <w:tc>
          <w:tcPr>
            <w:tcW w:w="1940" w:type="dxa"/>
            <w:tcBorders>
              <w:top w:val="nil"/>
              <w:left w:val="nil"/>
              <w:bottom w:val="single" w:color="auto" w:sz="4" w:space="0"/>
              <w:right w:val="single" w:color="auto" w:sz="4" w:space="0"/>
            </w:tcBorders>
            <w:vAlign w:val="center"/>
          </w:tcPr>
          <w:p w14:paraId="1E0757D2">
            <w:pPr>
              <w:jc w:val="center"/>
              <w:rPr>
                <w:rFonts w:hint="eastAsia" w:ascii="宋体" w:hAnsi="宋体" w:cs="宋体"/>
                <w:sz w:val="20"/>
              </w:rPr>
            </w:pPr>
            <w:r>
              <w:rPr>
                <w:rFonts w:hint="eastAsia" w:ascii="宋体" w:hAnsi="宋体" w:cs="宋体"/>
                <w:sz w:val="20"/>
              </w:rPr>
              <w:t>控制系统配套</w:t>
            </w:r>
          </w:p>
        </w:tc>
        <w:tc>
          <w:tcPr>
            <w:tcW w:w="820" w:type="dxa"/>
            <w:tcBorders>
              <w:top w:val="nil"/>
              <w:left w:val="nil"/>
              <w:bottom w:val="single" w:color="auto" w:sz="4" w:space="0"/>
              <w:right w:val="single" w:color="auto" w:sz="4" w:space="0"/>
            </w:tcBorders>
            <w:noWrap/>
            <w:vAlign w:val="center"/>
          </w:tcPr>
          <w:p w14:paraId="1AC0D740">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730E826C">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0EAE50B7">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505B2A1C">
            <w:pPr>
              <w:jc w:val="center"/>
              <w:rPr>
                <w:rFonts w:hint="eastAsia" w:ascii="宋体" w:hAnsi="宋体" w:cs="宋体"/>
                <w:sz w:val="20"/>
              </w:rPr>
            </w:pPr>
            <w:r>
              <w:rPr>
                <w:rFonts w:hint="eastAsia" w:ascii="宋体" w:hAnsi="宋体" w:cs="宋体"/>
                <w:sz w:val="20"/>
              </w:rPr>
              <w:t>西门子</w:t>
            </w:r>
          </w:p>
        </w:tc>
        <w:tc>
          <w:tcPr>
            <w:tcW w:w="1480" w:type="dxa"/>
            <w:tcBorders>
              <w:top w:val="nil"/>
              <w:left w:val="nil"/>
              <w:bottom w:val="single" w:color="auto" w:sz="4" w:space="0"/>
              <w:right w:val="single" w:color="auto" w:sz="4" w:space="0"/>
            </w:tcBorders>
            <w:noWrap/>
            <w:vAlign w:val="center"/>
          </w:tcPr>
          <w:p w14:paraId="546B65C3">
            <w:pPr>
              <w:jc w:val="center"/>
              <w:rPr>
                <w:rFonts w:hint="eastAsia" w:ascii="宋体" w:hAnsi="宋体" w:cs="宋体"/>
                <w:sz w:val="20"/>
              </w:rPr>
            </w:pPr>
            <w:r>
              <w:rPr>
                <w:rFonts w:hint="eastAsia" w:ascii="宋体" w:hAnsi="宋体" w:cs="宋体"/>
                <w:sz w:val="20"/>
              </w:rPr>
              <w:t>　</w:t>
            </w:r>
          </w:p>
        </w:tc>
      </w:tr>
      <w:tr w14:paraId="3C3E052A">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271B2392">
            <w:pPr>
              <w:jc w:val="center"/>
              <w:rPr>
                <w:rFonts w:hint="eastAsia" w:ascii="宋体" w:hAnsi="宋体" w:cs="宋体"/>
                <w:sz w:val="20"/>
              </w:rPr>
            </w:pPr>
            <w:r>
              <w:rPr>
                <w:rFonts w:hint="eastAsia" w:ascii="宋体" w:hAnsi="宋体" w:cs="宋体"/>
                <w:sz w:val="20"/>
              </w:rPr>
              <w:t>10</w:t>
            </w:r>
          </w:p>
        </w:tc>
        <w:tc>
          <w:tcPr>
            <w:tcW w:w="2020" w:type="dxa"/>
            <w:tcBorders>
              <w:top w:val="nil"/>
              <w:left w:val="nil"/>
              <w:bottom w:val="single" w:color="auto" w:sz="4" w:space="0"/>
              <w:right w:val="single" w:color="auto" w:sz="4" w:space="0"/>
            </w:tcBorders>
            <w:noWrap/>
            <w:vAlign w:val="center"/>
          </w:tcPr>
          <w:p w14:paraId="573069EF">
            <w:pPr>
              <w:jc w:val="center"/>
              <w:rPr>
                <w:rFonts w:hint="eastAsia" w:ascii="宋体" w:hAnsi="宋体" w:cs="宋体"/>
                <w:sz w:val="20"/>
              </w:rPr>
            </w:pPr>
            <w:r>
              <w:rPr>
                <w:rFonts w:hint="eastAsia" w:ascii="宋体" w:hAnsi="宋体" w:cs="宋体"/>
                <w:sz w:val="20"/>
              </w:rPr>
              <w:t>变频器</w:t>
            </w:r>
          </w:p>
        </w:tc>
        <w:tc>
          <w:tcPr>
            <w:tcW w:w="1940" w:type="dxa"/>
            <w:tcBorders>
              <w:top w:val="nil"/>
              <w:left w:val="nil"/>
              <w:bottom w:val="single" w:color="auto" w:sz="4" w:space="0"/>
              <w:right w:val="single" w:color="auto" w:sz="4" w:space="0"/>
            </w:tcBorders>
            <w:noWrap/>
            <w:vAlign w:val="center"/>
          </w:tcPr>
          <w:p w14:paraId="775CE41E">
            <w:pPr>
              <w:jc w:val="center"/>
              <w:rPr>
                <w:rFonts w:hint="eastAsia" w:ascii="宋体" w:hAnsi="宋体" w:cs="宋体"/>
                <w:sz w:val="20"/>
              </w:rPr>
            </w:pPr>
            <w:r>
              <w:rPr>
                <w:rFonts w:hint="eastAsia" w:ascii="宋体" w:hAnsi="宋体" w:cs="宋体"/>
                <w:sz w:val="20"/>
              </w:rPr>
              <w:t>11KW</w:t>
            </w:r>
          </w:p>
        </w:tc>
        <w:tc>
          <w:tcPr>
            <w:tcW w:w="820" w:type="dxa"/>
            <w:tcBorders>
              <w:top w:val="nil"/>
              <w:left w:val="nil"/>
              <w:bottom w:val="single" w:color="auto" w:sz="4" w:space="0"/>
              <w:right w:val="single" w:color="auto" w:sz="4" w:space="0"/>
            </w:tcBorders>
            <w:noWrap/>
            <w:vAlign w:val="center"/>
          </w:tcPr>
          <w:p w14:paraId="41A83B20">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6DF10793">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52BC8125">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24B35444">
            <w:pPr>
              <w:jc w:val="center"/>
              <w:rPr>
                <w:rFonts w:hint="eastAsia" w:ascii="宋体" w:hAnsi="宋体" w:cs="宋体"/>
                <w:sz w:val="20"/>
              </w:rPr>
            </w:pPr>
            <w:r>
              <w:rPr>
                <w:rFonts w:hint="eastAsia" w:ascii="宋体" w:hAnsi="宋体" w:cs="宋体"/>
                <w:sz w:val="20"/>
              </w:rPr>
              <w:t>丹佛斯</w:t>
            </w:r>
          </w:p>
        </w:tc>
        <w:tc>
          <w:tcPr>
            <w:tcW w:w="1480" w:type="dxa"/>
            <w:tcBorders>
              <w:top w:val="nil"/>
              <w:left w:val="nil"/>
              <w:bottom w:val="single" w:color="auto" w:sz="4" w:space="0"/>
              <w:right w:val="single" w:color="auto" w:sz="4" w:space="0"/>
            </w:tcBorders>
            <w:noWrap/>
            <w:vAlign w:val="center"/>
          </w:tcPr>
          <w:p w14:paraId="0EB476CB">
            <w:pPr>
              <w:jc w:val="center"/>
              <w:rPr>
                <w:rFonts w:hint="eastAsia" w:ascii="宋体" w:hAnsi="宋体" w:cs="宋体"/>
                <w:sz w:val="20"/>
              </w:rPr>
            </w:pPr>
            <w:r>
              <w:rPr>
                <w:rFonts w:hint="eastAsia" w:ascii="宋体" w:hAnsi="宋体" w:cs="宋体"/>
                <w:sz w:val="20"/>
              </w:rPr>
              <w:t>　</w:t>
            </w:r>
          </w:p>
        </w:tc>
      </w:tr>
      <w:tr w14:paraId="3CF27BE7">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3258F7AC">
            <w:pPr>
              <w:jc w:val="center"/>
              <w:rPr>
                <w:rFonts w:hint="eastAsia" w:ascii="宋体" w:hAnsi="宋体" w:cs="宋体"/>
                <w:sz w:val="20"/>
              </w:rPr>
            </w:pPr>
            <w:r>
              <w:rPr>
                <w:rFonts w:hint="eastAsia" w:ascii="宋体" w:hAnsi="宋体" w:cs="宋体"/>
                <w:sz w:val="20"/>
              </w:rPr>
              <w:t>11</w:t>
            </w:r>
          </w:p>
        </w:tc>
        <w:tc>
          <w:tcPr>
            <w:tcW w:w="2020" w:type="dxa"/>
            <w:tcBorders>
              <w:top w:val="nil"/>
              <w:left w:val="nil"/>
              <w:bottom w:val="single" w:color="auto" w:sz="4" w:space="0"/>
              <w:right w:val="single" w:color="auto" w:sz="4" w:space="0"/>
            </w:tcBorders>
            <w:noWrap/>
            <w:vAlign w:val="center"/>
          </w:tcPr>
          <w:p w14:paraId="1A224C0A">
            <w:pPr>
              <w:jc w:val="center"/>
              <w:rPr>
                <w:rFonts w:hint="eastAsia" w:ascii="宋体" w:hAnsi="宋体" w:cs="宋体"/>
                <w:sz w:val="20"/>
              </w:rPr>
            </w:pPr>
            <w:r>
              <w:rPr>
                <w:rFonts w:hint="eastAsia" w:ascii="宋体" w:hAnsi="宋体" w:cs="宋体"/>
                <w:sz w:val="20"/>
              </w:rPr>
              <w:t>变频器</w:t>
            </w:r>
          </w:p>
        </w:tc>
        <w:tc>
          <w:tcPr>
            <w:tcW w:w="1940" w:type="dxa"/>
            <w:tcBorders>
              <w:top w:val="nil"/>
              <w:left w:val="nil"/>
              <w:bottom w:val="single" w:color="auto" w:sz="4" w:space="0"/>
              <w:right w:val="single" w:color="auto" w:sz="4" w:space="0"/>
            </w:tcBorders>
            <w:noWrap/>
            <w:vAlign w:val="center"/>
          </w:tcPr>
          <w:p w14:paraId="30CBEB35">
            <w:pPr>
              <w:jc w:val="center"/>
              <w:rPr>
                <w:rFonts w:hint="eastAsia" w:ascii="宋体" w:hAnsi="宋体" w:cs="宋体"/>
                <w:sz w:val="20"/>
              </w:rPr>
            </w:pPr>
            <w:r>
              <w:rPr>
                <w:rFonts w:hint="eastAsia" w:ascii="宋体" w:hAnsi="宋体" w:cs="宋体"/>
                <w:sz w:val="20"/>
              </w:rPr>
              <w:t>5.5KW</w:t>
            </w:r>
          </w:p>
        </w:tc>
        <w:tc>
          <w:tcPr>
            <w:tcW w:w="820" w:type="dxa"/>
            <w:tcBorders>
              <w:top w:val="nil"/>
              <w:left w:val="nil"/>
              <w:bottom w:val="single" w:color="auto" w:sz="4" w:space="0"/>
              <w:right w:val="single" w:color="auto" w:sz="4" w:space="0"/>
            </w:tcBorders>
            <w:noWrap/>
            <w:vAlign w:val="center"/>
          </w:tcPr>
          <w:p w14:paraId="1A0B2659">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38CAF2DC">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5CD3A32F">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3E2823EE">
            <w:pPr>
              <w:jc w:val="center"/>
              <w:rPr>
                <w:rFonts w:hint="eastAsia" w:ascii="宋体" w:hAnsi="宋体" w:cs="宋体"/>
                <w:sz w:val="20"/>
              </w:rPr>
            </w:pPr>
            <w:r>
              <w:rPr>
                <w:rFonts w:hint="eastAsia" w:ascii="宋体" w:hAnsi="宋体" w:cs="宋体"/>
                <w:sz w:val="20"/>
              </w:rPr>
              <w:t>丹佛斯</w:t>
            </w:r>
          </w:p>
        </w:tc>
        <w:tc>
          <w:tcPr>
            <w:tcW w:w="1480" w:type="dxa"/>
            <w:tcBorders>
              <w:top w:val="nil"/>
              <w:left w:val="nil"/>
              <w:bottom w:val="single" w:color="auto" w:sz="4" w:space="0"/>
              <w:right w:val="single" w:color="auto" w:sz="4" w:space="0"/>
            </w:tcBorders>
            <w:noWrap/>
            <w:vAlign w:val="center"/>
          </w:tcPr>
          <w:p w14:paraId="24F743D8">
            <w:pPr>
              <w:jc w:val="center"/>
              <w:rPr>
                <w:rFonts w:hint="eastAsia" w:ascii="宋体" w:hAnsi="宋体" w:cs="宋体"/>
                <w:sz w:val="20"/>
              </w:rPr>
            </w:pPr>
            <w:r>
              <w:rPr>
                <w:rFonts w:hint="eastAsia" w:ascii="宋体" w:hAnsi="宋体" w:cs="宋体"/>
                <w:sz w:val="20"/>
              </w:rPr>
              <w:t>　</w:t>
            </w:r>
          </w:p>
        </w:tc>
      </w:tr>
      <w:tr w14:paraId="5D6E855E">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3D881CDE">
            <w:pPr>
              <w:jc w:val="center"/>
              <w:rPr>
                <w:rFonts w:hint="eastAsia" w:ascii="宋体" w:hAnsi="宋体" w:cs="宋体"/>
                <w:sz w:val="20"/>
              </w:rPr>
            </w:pPr>
            <w:r>
              <w:rPr>
                <w:rFonts w:hint="eastAsia" w:ascii="宋体" w:hAnsi="宋体" w:cs="宋体"/>
                <w:sz w:val="20"/>
              </w:rPr>
              <w:t>12</w:t>
            </w:r>
          </w:p>
        </w:tc>
        <w:tc>
          <w:tcPr>
            <w:tcW w:w="2020" w:type="dxa"/>
            <w:tcBorders>
              <w:top w:val="nil"/>
              <w:left w:val="nil"/>
              <w:bottom w:val="single" w:color="auto" w:sz="4" w:space="0"/>
              <w:right w:val="single" w:color="auto" w:sz="4" w:space="0"/>
            </w:tcBorders>
            <w:noWrap/>
            <w:vAlign w:val="center"/>
          </w:tcPr>
          <w:p w14:paraId="29C84339">
            <w:pPr>
              <w:jc w:val="center"/>
              <w:rPr>
                <w:rFonts w:hint="eastAsia" w:ascii="宋体" w:hAnsi="宋体" w:cs="宋体"/>
                <w:sz w:val="20"/>
              </w:rPr>
            </w:pPr>
            <w:r>
              <w:rPr>
                <w:rFonts w:hint="eastAsia" w:ascii="宋体" w:hAnsi="宋体" w:cs="宋体"/>
                <w:sz w:val="20"/>
              </w:rPr>
              <w:t>变频器</w:t>
            </w:r>
          </w:p>
        </w:tc>
        <w:tc>
          <w:tcPr>
            <w:tcW w:w="1940" w:type="dxa"/>
            <w:tcBorders>
              <w:top w:val="nil"/>
              <w:left w:val="nil"/>
              <w:bottom w:val="single" w:color="auto" w:sz="4" w:space="0"/>
              <w:right w:val="single" w:color="auto" w:sz="4" w:space="0"/>
            </w:tcBorders>
            <w:noWrap/>
            <w:vAlign w:val="center"/>
          </w:tcPr>
          <w:p w14:paraId="02C79BA1">
            <w:pPr>
              <w:jc w:val="center"/>
              <w:rPr>
                <w:rFonts w:hint="eastAsia" w:ascii="宋体" w:hAnsi="宋体" w:cs="宋体"/>
                <w:sz w:val="20"/>
              </w:rPr>
            </w:pPr>
            <w:r>
              <w:rPr>
                <w:rFonts w:hint="eastAsia" w:ascii="宋体" w:hAnsi="宋体" w:cs="宋体"/>
                <w:sz w:val="20"/>
              </w:rPr>
              <w:t>7.5KW</w:t>
            </w:r>
          </w:p>
        </w:tc>
        <w:tc>
          <w:tcPr>
            <w:tcW w:w="820" w:type="dxa"/>
            <w:tcBorders>
              <w:top w:val="nil"/>
              <w:left w:val="nil"/>
              <w:bottom w:val="single" w:color="auto" w:sz="4" w:space="0"/>
              <w:right w:val="single" w:color="auto" w:sz="4" w:space="0"/>
            </w:tcBorders>
            <w:noWrap/>
            <w:vAlign w:val="center"/>
          </w:tcPr>
          <w:p w14:paraId="3EAA32A0">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vAlign w:val="center"/>
          </w:tcPr>
          <w:p w14:paraId="2264F461">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15FFE5F6">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1525D51A">
            <w:pPr>
              <w:jc w:val="center"/>
              <w:rPr>
                <w:rFonts w:hint="eastAsia" w:ascii="宋体" w:hAnsi="宋体" w:cs="宋体"/>
                <w:sz w:val="20"/>
              </w:rPr>
            </w:pPr>
            <w:r>
              <w:rPr>
                <w:rFonts w:hint="eastAsia" w:ascii="宋体" w:hAnsi="宋体" w:cs="宋体"/>
                <w:sz w:val="20"/>
              </w:rPr>
              <w:t>丹佛斯</w:t>
            </w:r>
          </w:p>
        </w:tc>
        <w:tc>
          <w:tcPr>
            <w:tcW w:w="1480" w:type="dxa"/>
            <w:tcBorders>
              <w:top w:val="nil"/>
              <w:left w:val="nil"/>
              <w:bottom w:val="single" w:color="auto" w:sz="4" w:space="0"/>
              <w:right w:val="single" w:color="000000" w:sz="4" w:space="0"/>
            </w:tcBorders>
            <w:noWrap/>
            <w:vAlign w:val="center"/>
          </w:tcPr>
          <w:p w14:paraId="676D0BE7">
            <w:pPr>
              <w:jc w:val="center"/>
              <w:rPr>
                <w:rFonts w:hint="eastAsia" w:ascii="宋体" w:hAnsi="宋体" w:cs="宋体"/>
                <w:sz w:val="20"/>
              </w:rPr>
            </w:pPr>
            <w:r>
              <w:rPr>
                <w:rFonts w:hint="eastAsia" w:ascii="宋体" w:hAnsi="宋体" w:cs="宋体"/>
                <w:sz w:val="20"/>
              </w:rPr>
              <w:t>　</w:t>
            </w:r>
          </w:p>
        </w:tc>
      </w:tr>
      <w:tr w14:paraId="1F15F0D9">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73FF48ED">
            <w:pPr>
              <w:jc w:val="center"/>
              <w:rPr>
                <w:rFonts w:hint="eastAsia" w:ascii="宋体" w:hAnsi="宋体" w:cs="宋体"/>
                <w:sz w:val="20"/>
              </w:rPr>
            </w:pPr>
            <w:r>
              <w:rPr>
                <w:rFonts w:hint="eastAsia" w:ascii="宋体" w:hAnsi="宋体" w:cs="宋体"/>
                <w:sz w:val="20"/>
              </w:rPr>
              <w:t>13</w:t>
            </w:r>
          </w:p>
        </w:tc>
        <w:tc>
          <w:tcPr>
            <w:tcW w:w="2020" w:type="dxa"/>
            <w:tcBorders>
              <w:top w:val="nil"/>
              <w:left w:val="nil"/>
              <w:bottom w:val="single" w:color="auto" w:sz="4" w:space="0"/>
              <w:right w:val="single" w:color="auto" w:sz="4" w:space="0"/>
            </w:tcBorders>
            <w:noWrap/>
            <w:vAlign w:val="center"/>
          </w:tcPr>
          <w:p w14:paraId="239DADE0">
            <w:pPr>
              <w:jc w:val="center"/>
              <w:rPr>
                <w:rFonts w:hint="eastAsia" w:ascii="宋体" w:hAnsi="宋体" w:cs="宋体"/>
                <w:sz w:val="20"/>
              </w:rPr>
            </w:pPr>
            <w:r>
              <w:rPr>
                <w:rFonts w:hint="eastAsia" w:ascii="宋体" w:hAnsi="宋体" w:cs="宋体"/>
                <w:sz w:val="20"/>
              </w:rPr>
              <w:t>变频器</w:t>
            </w:r>
          </w:p>
        </w:tc>
        <w:tc>
          <w:tcPr>
            <w:tcW w:w="1940" w:type="dxa"/>
            <w:tcBorders>
              <w:top w:val="nil"/>
              <w:left w:val="nil"/>
              <w:bottom w:val="single" w:color="auto" w:sz="4" w:space="0"/>
              <w:right w:val="single" w:color="auto" w:sz="4" w:space="0"/>
            </w:tcBorders>
            <w:noWrap/>
            <w:vAlign w:val="center"/>
          </w:tcPr>
          <w:p w14:paraId="732434ED">
            <w:pPr>
              <w:jc w:val="center"/>
              <w:rPr>
                <w:rFonts w:hint="eastAsia" w:ascii="宋体" w:hAnsi="宋体" w:cs="宋体"/>
                <w:sz w:val="20"/>
              </w:rPr>
            </w:pPr>
            <w:r>
              <w:rPr>
                <w:rFonts w:hint="eastAsia" w:ascii="宋体" w:hAnsi="宋体" w:cs="宋体"/>
                <w:sz w:val="20"/>
              </w:rPr>
              <w:t>4.0KW</w:t>
            </w:r>
          </w:p>
        </w:tc>
        <w:tc>
          <w:tcPr>
            <w:tcW w:w="820" w:type="dxa"/>
            <w:tcBorders>
              <w:top w:val="nil"/>
              <w:left w:val="nil"/>
              <w:bottom w:val="single" w:color="auto" w:sz="4" w:space="0"/>
              <w:right w:val="single" w:color="auto" w:sz="4" w:space="0"/>
            </w:tcBorders>
            <w:noWrap/>
            <w:vAlign w:val="center"/>
          </w:tcPr>
          <w:p w14:paraId="4F0F5E09">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1B975584">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17B85F0E">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1723551C">
            <w:pPr>
              <w:jc w:val="center"/>
              <w:rPr>
                <w:rFonts w:hint="eastAsia" w:ascii="宋体" w:hAnsi="宋体" w:cs="宋体"/>
                <w:sz w:val="20"/>
              </w:rPr>
            </w:pPr>
            <w:r>
              <w:rPr>
                <w:rFonts w:hint="eastAsia" w:ascii="宋体" w:hAnsi="宋体" w:cs="宋体"/>
                <w:sz w:val="20"/>
              </w:rPr>
              <w:t>丹佛斯</w:t>
            </w:r>
          </w:p>
        </w:tc>
        <w:tc>
          <w:tcPr>
            <w:tcW w:w="1480" w:type="dxa"/>
            <w:tcBorders>
              <w:top w:val="nil"/>
              <w:left w:val="nil"/>
              <w:bottom w:val="single" w:color="auto" w:sz="4" w:space="0"/>
              <w:right w:val="single" w:color="000000" w:sz="4" w:space="0"/>
            </w:tcBorders>
            <w:noWrap/>
            <w:vAlign w:val="center"/>
          </w:tcPr>
          <w:p w14:paraId="4184CF6A">
            <w:pPr>
              <w:jc w:val="center"/>
              <w:rPr>
                <w:rFonts w:hint="eastAsia" w:ascii="宋体" w:hAnsi="宋体" w:cs="宋体"/>
                <w:sz w:val="20"/>
              </w:rPr>
            </w:pPr>
            <w:r>
              <w:rPr>
                <w:rFonts w:hint="eastAsia" w:ascii="宋体" w:hAnsi="宋体" w:cs="宋体"/>
                <w:sz w:val="20"/>
              </w:rPr>
              <w:t>　</w:t>
            </w:r>
          </w:p>
        </w:tc>
      </w:tr>
      <w:tr w14:paraId="4BB004B7">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27C5786B">
            <w:pPr>
              <w:jc w:val="center"/>
              <w:rPr>
                <w:rFonts w:hint="eastAsia" w:ascii="宋体" w:hAnsi="宋体" w:cs="宋体"/>
                <w:sz w:val="20"/>
              </w:rPr>
            </w:pPr>
            <w:r>
              <w:rPr>
                <w:rFonts w:hint="eastAsia" w:ascii="宋体" w:hAnsi="宋体" w:cs="宋体"/>
                <w:sz w:val="20"/>
              </w:rPr>
              <w:t>14</w:t>
            </w:r>
          </w:p>
        </w:tc>
        <w:tc>
          <w:tcPr>
            <w:tcW w:w="2020" w:type="dxa"/>
            <w:tcBorders>
              <w:top w:val="nil"/>
              <w:left w:val="nil"/>
              <w:bottom w:val="single" w:color="auto" w:sz="4" w:space="0"/>
              <w:right w:val="single" w:color="auto" w:sz="4" w:space="0"/>
            </w:tcBorders>
            <w:noWrap/>
            <w:vAlign w:val="center"/>
          </w:tcPr>
          <w:p w14:paraId="5DA97491">
            <w:pPr>
              <w:jc w:val="center"/>
              <w:rPr>
                <w:rFonts w:hint="eastAsia" w:ascii="宋体" w:hAnsi="宋体" w:cs="宋体"/>
                <w:sz w:val="20"/>
              </w:rPr>
            </w:pPr>
            <w:r>
              <w:rPr>
                <w:rFonts w:hint="eastAsia" w:ascii="宋体" w:hAnsi="宋体" w:cs="宋体"/>
                <w:sz w:val="20"/>
              </w:rPr>
              <w:t>风机盘管电机</w:t>
            </w:r>
          </w:p>
        </w:tc>
        <w:tc>
          <w:tcPr>
            <w:tcW w:w="1940" w:type="dxa"/>
            <w:tcBorders>
              <w:top w:val="nil"/>
              <w:left w:val="nil"/>
              <w:bottom w:val="single" w:color="auto" w:sz="4" w:space="0"/>
              <w:right w:val="single" w:color="auto" w:sz="4" w:space="0"/>
            </w:tcBorders>
            <w:noWrap/>
            <w:vAlign w:val="center"/>
          </w:tcPr>
          <w:p w14:paraId="48E9B465">
            <w:pPr>
              <w:jc w:val="center"/>
              <w:rPr>
                <w:rFonts w:hint="eastAsia" w:ascii="宋体" w:hAnsi="宋体" w:cs="宋体"/>
                <w:sz w:val="20"/>
              </w:rPr>
            </w:pPr>
            <w:r>
              <w:rPr>
                <w:rFonts w:hint="eastAsia" w:ascii="宋体" w:hAnsi="宋体" w:cs="宋体"/>
                <w:sz w:val="20"/>
              </w:rPr>
              <w:t>45W</w:t>
            </w:r>
          </w:p>
        </w:tc>
        <w:tc>
          <w:tcPr>
            <w:tcW w:w="820" w:type="dxa"/>
            <w:tcBorders>
              <w:top w:val="nil"/>
              <w:left w:val="nil"/>
              <w:bottom w:val="single" w:color="auto" w:sz="4" w:space="0"/>
              <w:right w:val="single" w:color="auto" w:sz="4" w:space="0"/>
            </w:tcBorders>
            <w:noWrap/>
            <w:vAlign w:val="center"/>
          </w:tcPr>
          <w:p w14:paraId="48BA58BD">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2FEB2087">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6A4BBB06">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7652C92A">
            <w:pPr>
              <w:jc w:val="center"/>
              <w:rPr>
                <w:rFonts w:hint="eastAsia" w:ascii="宋体" w:hAnsi="宋体" w:cs="宋体"/>
                <w:sz w:val="20"/>
              </w:rPr>
            </w:pPr>
            <w:r>
              <w:rPr>
                <w:rFonts w:hint="eastAsia" w:ascii="宋体" w:hAnsi="宋体" w:cs="宋体"/>
                <w:sz w:val="20"/>
              </w:rPr>
              <w:t>雅士</w:t>
            </w:r>
          </w:p>
        </w:tc>
        <w:tc>
          <w:tcPr>
            <w:tcW w:w="1480" w:type="dxa"/>
            <w:tcBorders>
              <w:top w:val="nil"/>
              <w:left w:val="nil"/>
              <w:bottom w:val="single" w:color="auto" w:sz="4" w:space="0"/>
              <w:right w:val="single" w:color="000000" w:sz="4" w:space="0"/>
            </w:tcBorders>
            <w:noWrap/>
            <w:vAlign w:val="center"/>
          </w:tcPr>
          <w:p w14:paraId="60FC575A">
            <w:pPr>
              <w:jc w:val="center"/>
              <w:rPr>
                <w:rFonts w:hint="eastAsia" w:ascii="宋体" w:hAnsi="宋体" w:cs="宋体"/>
                <w:sz w:val="20"/>
              </w:rPr>
            </w:pPr>
            <w:r>
              <w:rPr>
                <w:rFonts w:hint="eastAsia" w:ascii="宋体" w:hAnsi="宋体" w:cs="宋体"/>
                <w:sz w:val="20"/>
              </w:rPr>
              <w:t>　</w:t>
            </w:r>
          </w:p>
        </w:tc>
      </w:tr>
      <w:tr w14:paraId="6D26802A">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3AB1C556">
            <w:pPr>
              <w:jc w:val="center"/>
              <w:rPr>
                <w:rFonts w:hint="eastAsia" w:ascii="宋体" w:hAnsi="宋体" w:cs="宋体"/>
                <w:sz w:val="20"/>
              </w:rPr>
            </w:pPr>
            <w:r>
              <w:rPr>
                <w:rFonts w:hint="eastAsia" w:ascii="宋体" w:hAnsi="宋体" w:cs="宋体"/>
                <w:sz w:val="20"/>
              </w:rPr>
              <w:t>15</w:t>
            </w:r>
          </w:p>
        </w:tc>
        <w:tc>
          <w:tcPr>
            <w:tcW w:w="2020" w:type="dxa"/>
            <w:tcBorders>
              <w:top w:val="nil"/>
              <w:left w:val="nil"/>
              <w:bottom w:val="single" w:color="auto" w:sz="4" w:space="0"/>
              <w:right w:val="single" w:color="auto" w:sz="4" w:space="0"/>
            </w:tcBorders>
            <w:noWrap/>
            <w:vAlign w:val="center"/>
          </w:tcPr>
          <w:p w14:paraId="50EC3A73">
            <w:pPr>
              <w:rPr>
                <w:rFonts w:hint="eastAsia" w:ascii="宋体" w:hAnsi="宋体" w:cs="宋体"/>
                <w:sz w:val="20"/>
              </w:rPr>
            </w:pPr>
            <w:r>
              <w:rPr>
                <w:rFonts w:hint="eastAsia" w:ascii="宋体" w:hAnsi="宋体" w:cs="宋体"/>
                <w:sz w:val="20"/>
              </w:rPr>
              <w:t>控制系统(含程序）</w:t>
            </w:r>
          </w:p>
        </w:tc>
        <w:tc>
          <w:tcPr>
            <w:tcW w:w="1940" w:type="dxa"/>
            <w:tcBorders>
              <w:top w:val="nil"/>
              <w:left w:val="nil"/>
              <w:bottom w:val="single" w:color="auto" w:sz="4" w:space="0"/>
              <w:right w:val="single" w:color="auto" w:sz="4" w:space="0"/>
            </w:tcBorders>
            <w:vAlign w:val="center"/>
          </w:tcPr>
          <w:p w14:paraId="118B2F30">
            <w:pPr>
              <w:jc w:val="center"/>
              <w:rPr>
                <w:rFonts w:hint="eastAsia" w:ascii="宋体" w:hAnsi="宋体" w:cs="宋体"/>
                <w:sz w:val="20"/>
              </w:rPr>
            </w:pPr>
            <w:r>
              <w:rPr>
                <w:rFonts w:hint="eastAsia" w:ascii="宋体" w:hAnsi="宋体" w:cs="宋体"/>
                <w:sz w:val="20"/>
              </w:rPr>
              <w:t>定制（含程序）</w:t>
            </w:r>
          </w:p>
        </w:tc>
        <w:tc>
          <w:tcPr>
            <w:tcW w:w="820" w:type="dxa"/>
            <w:tcBorders>
              <w:top w:val="nil"/>
              <w:left w:val="nil"/>
              <w:bottom w:val="single" w:color="auto" w:sz="4" w:space="0"/>
              <w:right w:val="single" w:color="auto" w:sz="4" w:space="0"/>
            </w:tcBorders>
            <w:noWrap/>
            <w:vAlign w:val="center"/>
          </w:tcPr>
          <w:p w14:paraId="239DFD03">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vAlign w:val="center"/>
          </w:tcPr>
          <w:p w14:paraId="7F0014E2">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412E162A">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20153109">
            <w:pPr>
              <w:jc w:val="center"/>
              <w:rPr>
                <w:rFonts w:hint="eastAsia" w:ascii="宋体" w:hAnsi="宋体" w:cs="宋体"/>
                <w:sz w:val="20"/>
              </w:rPr>
            </w:pPr>
            <w:r>
              <w:rPr>
                <w:rFonts w:hint="eastAsia" w:ascii="宋体" w:hAnsi="宋体" w:cs="宋体"/>
                <w:sz w:val="20"/>
              </w:rPr>
              <w:t>　</w:t>
            </w:r>
          </w:p>
        </w:tc>
        <w:tc>
          <w:tcPr>
            <w:tcW w:w="1480" w:type="dxa"/>
            <w:tcBorders>
              <w:top w:val="nil"/>
              <w:left w:val="nil"/>
              <w:bottom w:val="single" w:color="auto" w:sz="4" w:space="0"/>
              <w:right w:val="single" w:color="000000" w:sz="4" w:space="0"/>
            </w:tcBorders>
            <w:noWrap/>
            <w:vAlign w:val="center"/>
          </w:tcPr>
          <w:p w14:paraId="6806EFB2">
            <w:pPr>
              <w:jc w:val="center"/>
              <w:rPr>
                <w:rFonts w:hint="eastAsia" w:ascii="宋体" w:hAnsi="宋体" w:cs="宋体"/>
                <w:sz w:val="20"/>
              </w:rPr>
            </w:pPr>
            <w:r>
              <w:rPr>
                <w:rFonts w:hint="eastAsia" w:ascii="宋体" w:hAnsi="宋体" w:cs="宋体"/>
                <w:sz w:val="20"/>
              </w:rPr>
              <w:t>　</w:t>
            </w:r>
          </w:p>
        </w:tc>
      </w:tr>
      <w:tr w14:paraId="1882C35E">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790FB8CD">
            <w:pPr>
              <w:jc w:val="center"/>
              <w:rPr>
                <w:rFonts w:hint="eastAsia" w:ascii="宋体" w:hAnsi="宋体" w:cs="宋体"/>
                <w:sz w:val="20"/>
              </w:rPr>
            </w:pPr>
            <w:r>
              <w:rPr>
                <w:rFonts w:hint="eastAsia" w:ascii="宋体" w:hAnsi="宋体" w:cs="宋体"/>
                <w:sz w:val="20"/>
              </w:rPr>
              <w:t>16</w:t>
            </w:r>
          </w:p>
        </w:tc>
        <w:tc>
          <w:tcPr>
            <w:tcW w:w="2020" w:type="dxa"/>
            <w:tcBorders>
              <w:top w:val="nil"/>
              <w:left w:val="nil"/>
              <w:bottom w:val="single" w:color="auto" w:sz="4" w:space="0"/>
              <w:right w:val="single" w:color="auto" w:sz="4" w:space="0"/>
            </w:tcBorders>
            <w:noWrap/>
            <w:vAlign w:val="center"/>
          </w:tcPr>
          <w:p w14:paraId="6B317FE4">
            <w:pPr>
              <w:jc w:val="center"/>
              <w:rPr>
                <w:rFonts w:hint="eastAsia" w:ascii="宋体" w:hAnsi="宋体" w:cs="宋体"/>
                <w:sz w:val="20"/>
              </w:rPr>
            </w:pPr>
            <w:r>
              <w:rPr>
                <w:rFonts w:hint="eastAsia" w:ascii="宋体" w:hAnsi="宋体" w:cs="宋体"/>
                <w:sz w:val="20"/>
              </w:rPr>
              <w:t>温湿度传感器</w:t>
            </w:r>
          </w:p>
        </w:tc>
        <w:tc>
          <w:tcPr>
            <w:tcW w:w="1940" w:type="dxa"/>
            <w:tcBorders>
              <w:top w:val="nil"/>
              <w:left w:val="nil"/>
              <w:bottom w:val="single" w:color="auto" w:sz="4" w:space="0"/>
              <w:right w:val="single" w:color="auto" w:sz="4" w:space="0"/>
            </w:tcBorders>
            <w:vAlign w:val="center"/>
          </w:tcPr>
          <w:p w14:paraId="65042B90">
            <w:pPr>
              <w:jc w:val="center"/>
              <w:rPr>
                <w:rFonts w:hint="eastAsia" w:ascii="宋体" w:hAnsi="宋体" w:cs="宋体"/>
                <w:sz w:val="20"/>
              </w:rPr>
            </w:pPr>
            <w:r>
              <w:rPr>
                <w:rFonts w:hint="eastAsia" w:ascii="宋体" w:hAnsi="宋体" w:cs="宋体"/>
                <w:sz w:val="20"/>
              </w:rPr>
              <w:t>控制系统配套</w:t>
            </w:r>
          </w:p>
        </w:tc>
        <w:tc>
          <w:tcPr>
            <w:tcW w:w="820" w:type="dxa"/>
            <w:tcBorders>
              <w:top w:val="nil"/>
              <w:left w:val="nil"/>
              <w:bottom w:val="single" w:color="auto" w:sz="4" w:space="0"/>
              <w:right w:val="single" w:color="auto" w:sz="4" w:space="0"/>
            </w:tcBorders>
            <w:noWrap/>
            <w:vAlign w:val="center"/>
          </w:tcPr>
          <w:p w14:paraId="6C081624">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0D465353">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5DF74E86">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738C4D6F">
            <w:pPr>
              <w:jc w:val="center"/>
              <w:rPr>
                <w:rFonts w:hint="eastAsia" w:ascii="宋体" w:hAnsi="宋体" w:cs="宋体"/>
                <w:sz w:val="20"/>
              </w:rPr>
            </w:pPr>
            <w:r>
              <w:rPr>
                <w:rFonts w:hint="eastAsia" w:ascii="宋体" w:hAnsi="宋体" w:cs="宋体"/>
                <w:sz w:val="20"/>
              </w:rPr>
              <w:t>西门子</w:t>
            </w:r>
          </w:p>
        </w:tc>
        <w:tc>
          <w:tcPr>
            <w:tcW w:w="1480" w:type="dxa"/>
            <w:tcBorders>
              <w:top w:val="nil"/>
              <w:left w:val="nil"/>
              <w:bottom w:val="single" w:color="auto" w:sz="4" w:space="0"/>
              <w:right w:val="single" w:color="000000" w:sz="4" w:space="0"/>
            </w:tcBorders>
            <w:noWrap/>
            <w:vAlign w:val="center"/>
          </w:tcPr>
          <w:p w14:paraId="68838499">
            <w:pPr>
              <w:jc w:val="center"/>
              <w:rPr>
                <w:rFonts w:hint="eastAsia" w:ascii="宋体" w:hAnsi="宋体" w:cs="宋体"/>
                <w:sz w:val="20"/>
              </w:rPr>
            </w:pPr>
            <w:r>
              <w:rPr>
                <w:rFonts w:hint="eastAsia" w:ascii="宋体" w:hAnsi="宋体" w:cs="宋体"/>
                <w:sz w:val="20"/>
              </w:rPr>
              <w:t>　</w:t>
            </w:r>
          </w:p>
        </w:tc>
      </w:tr>
      <w:tr w14:paraId="43F762F5">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6B8DA232">
            <w:pPr>
              <w:jc w:val="center"/>
              <w:rPr>
                <w:rFonts w:hint="eastAsia" w:ascii="宋体" w:hAnsi="宋体" w:cs="宋体"/>
                <w:sz w:val="20"/>
              </w:rPr>
            </w:pPr>
            <w:r>
              <w:rPr>
                <w:rFonts w:hint="eastAsia" w:ascii="宋体" w:hAnsi="宋体" w:cs="宋体"/>
                <w:sz w:val="20"/>
              </w:rPr>
              <w:t>17</w:t>
            </w:r>
          </w:p>
        </w:tc>
        <w:tc>
          <w:tcPr>
            <w:tcW w:w="2020" w:type="dxa"/>
            <w:tcBorders>
              <w:top w:val="nil"/>
              <w:left w:val="nil"/>
              <w:bottom w:val="single" w:color="auto" w:sz="4" w:space="0"/>
              <w:right w:val="single" w:color="auto" w:sz="4" w:space="0"/>
            </w:tcBorders>
            <w:noWrap/>
            <w:vAlign w:val="center"/>
          </w:tcPr>
          <w:p w14:paraId="33944915">
            <w:pPr>
              <w:jc w:val="center"/>
              <w:rPr>
                <w:rFonts w:hint="eastAsia" w:ascii="宋体" w:hAnsi="宋体" w:cs="宋体"/>
                <w:sz w:val="20"/>
              </w:rPr>
            </w:pPr>
            <w:r>
              <w:rPr>
                <w:rFonts w:hint="eastAsia" w:ascii="宋体" w:hAnsi="宋体" w:cs="宋体"/>
                <w:sz w:val="20"/>
              </w:rPr>
              <w:t>文本显示器</w:t>
            </w:r>
          </w:p>
        </w:tc>
        <w:tc>
          <w:tcPr>
            <w:tcW w:w="1940" w:type="dxa"/>
            <w:tcBorders>
              <w:top w:val="nil"/>
              <w:left w:val="nil"/>
              <w:bottom w:val="single" w:color="auto" w:sz="4" w:space="0"/>
              <w:right w:val="single" w:color="auto" w:sz="4" w:space="0"/>
            </w:tcBorders>
            <w:vAlign w:val="center"/>
          </w:tcPr>
          <w:p w14:paraId="5AC47A47">
            <w:pPr>
              <w:jc w:val="center"/>
              <w:rPr>
                <w:rFonts w:hint="eastAsia" w:ascii="宋体" w:hAnsi="宋体" w:cs="宋体"/>
                <w:sz w:val="20"/>
              </w:rPr>
            </w:pPr>
            <w:r>
              <w:rPr>
                <w:rFonts w:hint="eastAsia" w:ascii="宋体" w:hAnsi="宋体" w:cs="宋体"/>
                <w:sz w:val="20"/>
              </w:rPr>
              <w:t>控制系统配套</w:t>
            </w:r>
          </w:p>
        </w:tc>
        <w:tc>
          <w:tcPr>
            <w:tcW w:w="820" w:type="dxa"/>
            <w:tcBorders>
              <w:top w:val="nil"/>
              <w:left w:val="nil"/>
              <w:bottom w:val="single" w:color="auto" w:sz="4" w:space="0"/>
              <w:right w:val="single" w:color="auto" w:sz="4" w:space="0"/>
            </w:tcBorders>
            <w:noWrap/>
            <w:vAlign w:val="center"/>
          </w:tcPr>
          <w:p w14:paraId="3E93D2DB">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480CE5F6">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31DEF65E">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519E527B">
            <w:pPr>
              <w:jc w:val="center"/>
              <w:rPr>
                <w:rFonts w:hint="eastAsia" w:ascii="宋体" w:hAnsi="宋体" w:cs="宋体"/>
                <w:sz w:val="20"/>
              </w:rPr>
            </w:pPr>
            <w:r>
              <w:rPr>
                <w:rFonts w:hint="eastAsia" w:ascii="宋体" w:hAnsi="宋体" w:cs="宋体"/>
                <w:sz w:val="20"/>
              </w:rPr>
              <w:t>西门子</w:t>
            </w:r>
          </w:p>
        </w:tc>
        <w:tc>
          <w:tcPr>
            <w:tcW w:w="1480" w:type="dxa"/>
            <w:tcBorders>
              <w:top w:val="nil"/>
              <w:left w:val="nil"/>
              <w:bottom w:val="single" w:color="auto" w:sz="4" w:space="0"/>
              <w:right w:val="single" w:color="000000" w:sz="4" w:space="0"/>
            </w:tcBorders>
            <w:noWrap/>
            <w:vAlign w:val="center"/>
          </w:tcPr>
          <w:p w14:paraId="41CF2CD3">
            <w:pPr>
              <w:jc w:val="center"/>
              <w:rPr>
                <w:rFonts w:hint="eastAsia" w:ascii="宋体" w:hAnsi="宋体" w:cs="宋体"/>
                <w:sz w:val="20"/>
              </w:rPr>
            </w:pPr>
            <w:r>
              <w:rPr>
                <w:rFonts w:hint="eastAsia" w:ascii="宋体" w:hAnsi="宋体" w:cs="宋体"/>
                <w:sz w:val="20"/>
              </w:rPr>
              <w:t>　</w:t>
            </w:r>
          </w:p>
        </w:tc>
      </w:tr>
      <w:tr w14:paraId="04A3E0EB">
        <w:tblPrEx>
          <w:tblCellMar>
            <w:top w:w="0" w:type="dxa"/>
            <w:left w:w="108" w:type="dxa"/>
            <w:bottom w:w="0" w:type="dxa"/>
            <w:right w:w="108" w:type="dxa"/>
          </w:tblCellMar>
        </w:tblPrEx>
        <w:trPr>
          <w:trHeight w:val="439" w:hRule="atLeast"/>
        </w:trPr>
        <w:tc>
          <w:tcPr>
            <w:tcW w:w="620" w:type="dxa"/>
            <w:tcBorders>
              <w:top w:val="nil"/>
              <w:left w:val="single" w:color="auto" w:sz="4" w:space="0"/>
              <w:bottom w:val="single" w:color="auto" w:sz="4" w:space="0"/>
              <w:right w:val="single" w:color="auto" w:sz="4" w:space="0"/>
            </w:tcBorders>
            <w:noWrap/>
            <w:vAlign w:val="center"/>
          </w:tcPr>
          <w:p w14:paraId="049C35B6">
            <w:pPr>
              <w:jc w:val="center"/>
              <w:rPr>
                <w:rFonts w:hint="eastAsia" w:ascii="宋体" w:hAnsi="宋体" w:cs="宋体"/>
                <w:sz w:val="20"/>
              </w:rPr>
            </w:pPr>
            <w:r>
              <w:rPr>
                <w:rFonts w:hint="eastAsia" w:ascii="宋体" w:hAnsi="宋体" w:cs="宋体"/>
                <w:sz w:val="20"/>
              </w:rPr>
              <w:t>18</w:t>
            </w:r>
          </w:p>
        </w:tc>
        <w:tc>
          <w:tcPr>
            <w:tcW w:w="2020" w:type="dxa"/>
            <w:tcBorders>
              <w:top w:val="nil"/>
              <w:left w:val="nil"/>
              <w:bottom w:val="single" w:color="auto" w:sz="4" w:space="0"/>
              <w:right w:val="single" w:color="auto" w:sz="4" w:space="0"/>
            </w:tcBorders>
            <w:noWrap/>
            <w:vAlign w:val="center"/>
          </w:tcPr>
          <w:p w14:paraId="77C53F63">
            <w:pPr>
              <w:jc w:val="center"/>
              <w:rPr>
                <w:rFonts w:hint="eastAsia" w:ascii="宋体" w:hAnsi="宋体" w:cs="宋体"/>
                <w:sz w:val="20"/>
              </w:rPr>
            </w:pPr>
            <w:r>
              <w:rPr>
                <w:rFonts w:hint="eastAsia" w:ascii="宋体" w:hAnsi="宋体" w:cs="宋体"/>
                <w:sz w:val="20"/>
              </w:rPr>
              <w:t>执行器</w:t>
            </w:r>
          </w:p>
        </w:tc>
        <w:tc>
          <w:tcPr>
            <w:tcW w:w="1940" w:type="dxa"/>
            <w:tcBorders>
              <w:top w:val="nil"/>
              <w:left w:val="nil"/>
              <w:bottom w:val="single" w:color="auto" w:sz="4" w:space="0"/>
              <w:right w:val="single" w:color="auto" w:sz="4" w:space="0"/>
            </w:tcBorders>
            <w:vAlign w:val="center"/>
          </w:tcPr>
          <w:p w14:paraId="651DA29D">
            <w:pPr>
              <w:jc w:val="center"/>
              <w:rPr>
                <w:rFonts w:hint="eastAsia" w:ascii="宋体" w:hAnsi="宋体" w:cs="宋体"/>
                <w:sz w:val="20"/>
              </w:rPr>
            </w:pPr>
            <w:r>
              <w:rPr>
                <w:rFonts w:hint="eastAsia" w:ascii="宋体" w:hAnsi="宋体" w:cs="宋体"/>
                <w:sz w:val="20"/>
              </w:rPr>
              <w:t>控制系统配套</w:t>
            </w:r>
          </w:p>
        </w:tc>
        <w:tc>
          <w:tcPr>
            <w:tcW w:w="820" w:type="dxa"/>
            <w:tcBorders>
              <w:top w:val="nil"/>
              <w:left w:val="nil"/>
              <w:bottom w:val="single" w:color="auto" w:sz="4" w:space="0"/>
              <w:right w:val="single" w:color="auto" w:sz="4" w:space="0"/>
            </w:tcBorders>
            <w:noWrap/>
            <w:vAlign w:val="center"/>
          </w:tcPr>
          <w:p w14:paraId="3CF43F5F">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012FED4B">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26AEF831">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21742E25">
            <w:pPr>
              <w:jc w:val="center"/>
              <w:rPr>
                <w:rFonts w:hint="eastAsia" w:ascii="宋体" w:hAnsi="宋体" w:cs="宋体"/>
                <w:sz w:val="20"/>
              </w:rPr>
            </w:pPr>
            <w:r>
              <w:rPr>
                <w:rFonts w:hint="eastAsia" w:ascii="宋体" w:hAnsi="宋体" w:cs="宋体"/>
                <w:sz w:val="20"/>
              </w:rPr>
              <w:t>西门子</w:t>
            </w:r>
          </w:p>
        </w:tc>
        <w:tc>
          <w:tcPr>
            <w:tcW w:w="1480" w:type="dxa"/>
            <w:tcBorders>
              <w:top w:val="nil"/>
              <w:left w:val="nil"/>
              <w:bottom w:val="single" w:color="auto" w:sz="4" w:space="0"/>
              <w:right w:val="single" w:color="000000" w:sz="4" w:space="0"/>
            </w:tcBorders>
            <w:noWrap/>
            <w:vAlign w:val="center"/>
          </w:tcPr>
          <w:p w14:paraId="011B0538">
            <w:pPr>
              <w:jc w:val="center"/>
              <w:rPr>
                <w:rFonts w:hint="eastAsia" w:ascii="宋体" w:hAnsi="宋体" w:cs="宋体"/>
                <w:sz w:val="20"/>
              </w:rPr>
            </w:pPr>
            <w:r>
              <w:rPr>
                <w:rFonts w:hint="eastAsia" w:ascii="宋体" w:hAnsi="宋体" w:cs="宋体"/>
                <w:sz w:val="20"/>
              </w:rPr>
              <w:t>　</w:t>
            </w:r>
          </w:p>
        </w:tc>
      </w:tr>
      <w:tr w14:paraId="2E072820">
        <w:tblPrEx>
          <w:tblCellMar>
            <w:top w:w="0" w:type="dxa"/>
            <w:left w:w="108" w:type="dxa"/>
            <w:bottom w:w="0" w:type="dxa"/>
            <w:right w:w="108" w:type="dxa"/>
          </w:tblCellMar>
        </w:tblPrEx>
        <w:trPr>
          <w:trHeight w:val="379" w:hRule="atLeast"/>
        </w:trPr>
        <w:tc>
          <w:tcPr>
            <w:tcW w:w="620" w:type="dxa"/>
            <w:tcBorders>
              <w:top w:val="nil"/>
              <w:left w:val="single" w:color="auto" w:sz="4" w:space="0"/>
              <w:bottom w:val="single" w:color="auto" w:sz="4" w:space="0"/>
              <w:right w:val="single" w:color="auto" w:sz="4" w:space="0"/>
            </w:tcBorders>
            <w:noWrap/>
            <w:vAlign w:val="center"/>
          </w:tcPr>
          <w:p w14:paraId="1DF84F9C">
            <w:pPr>
              <w:jc w:val="center"/>
              <w:rPr>
                <w:rFonts w:hint="eastAsia" w:ascii="宋体" w:hAnsi="宋体" w:cs="宋体"/>
                <w:sz w:val="20"/>
              </w:rPr>
            </w:pPr>
            <w:r>
              <w:rPr>
                <w:rFonts w:hint="eastAsia" w:ascii="宋体" w:hAnsi="宋体" w:cs="宋体"/>
                <w:sz w:val="20"/>
              </w:rPr>
              <w:t>21</w:t>
            </w:r>
          </w:p>
        </w:tc>
        <w:tc>
          <w:tcPr>
            <w:tcW w:w="2020" w:type="dxa"/>
            <w:tcBorders>
              <w:top w:val="nil"/>
              <w:left w:val="nil"/>
              <w:bottom w:val="single" w:color="auto" w:sz="4" w:space="0"/>
              <w:right w:val="single" w:color="auto" w:sz="4" w:space="0"/>
            </w:tcBorders>
            <w:noWrap/>
            <w:vAlign w:val="center"/>
          </w:tcPr>
          <w:p w14:paraId="5A12CBCA">
            <w:pPr>
              <w:jc w:val="center"/>
              <w:rPr>
                <w:rFonts w:hint="eastAsia" w:ascii="宋体" w:hAnsi="宋体" w:cs="宋体"/>
                <w:sz w:val="20"/>
              </w:rPr>
            </w:pPr>
            <w:r>
              <w:rPr>
                <w:rFonts w:hint="eastAsia" w:ascii="宋体" w:hAnsi="宋体" w:cs="宋体"/>
                <w:sz w:val="20"/>
              </w:rPr>
              <w:t>温控面板</w:t>
            </w:r>
          </w:p>
        </w:tc>
        <w:tc>
          <w:tcPr>
            <w:tcW w:w="1940" w:type="dxa"/>
            <w:tcBorders>
              <w:top w:val="nil"/>
              <w:left w:val="nil"/>
              <w:bottom w:val="single" w:color="auto" w:sz="4" w:space="0"/>
              <w:right w:val="single" w:color="auto" w:sz="4" w:space="0"/>
            </w:tcBorders>
            <w:vAlign w:val="center"/>
          </w:tcPr>
          <w:p w14:paraId="1E20D874">
            <w:pPr>
              <w:jc w:val="center"/>
              <w:rPr>
                <w:rFonts w:hint="eastAsia" w:ascii="宋体" w:hAnsi="宋体" w:cs="宋体"/>
                <w:sz w:val="20"/>
              </w:rPr>
            </w:pPr>
            <w:r>
              <w:rPr>
                <w:rFonts w:hint="eastAsia" w:ascii="宋体" w:hAnsi="宋体" w:cs="宋体"/>
                <w:sz w:val="20"/>
              </w:rPr>
              <w:t>控制系统配套</w:t>
            </w:r>
          </w:p>
        </w:tc>
        <w:tc>
          <w:tcPr>
            <w:tcW w:w="820" w:type="dxa"/>
            <w:tcBorders>
              <w:top w:val="nil"/>
              <w:left w:val="nil"/>
              <w:bottom w:val="single" w:color="auto" w:sz="4" w:space="0"/>
              <w:right w:val="single" w:color="auto" w:sz="4" w:space="0"/>
            </w:tcBorders>
            <w:noWrap/>
            <w:vAlign w:val="center"/>
          </w:tcPr>
          <w:p w14:paraId="6D1CAC56">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000C430D">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7174FB19">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2FD1E2D3">
            <w:pPr>
              <w:jc w:val="center"/>
              <w:rPr>
                <w:rFonts w:hint="eastAsia" w:ascii="宋体" w:hAnsi="宋体" w:cs="宋体"/>
                <w:sz w:val="20"/>
              </w:rPr>
            </w:pPr>
            <w:r>
              <w:rPr>
                <w:rFonts w:hint="eastAsia" w:ascii="宋体" w:hAnsi="宋体" w:cs="宋体"/>
                <w:sz w:val="20"/>
              </w:rPr>
              <w:t>西门子</w:t>
            </w:r>
          </w:p>
        </w:tc>
        <w:tc>
          <w:tcPr>
            <w:tcW w:w="1480" w:type="dxa"/>
            <w:tcBorders>
              <w:top w:val="nil"/>
              <w:left w:val="nil"/>
              <w:bottom w:val="single" w:color="auto" w:sz="4" w:space="0"/>
              <w:right w:val="single" w:color="000000" w:sz="4" w:space="0"/>
            </w:tcBorders>
            <w:noWrap/>
            <w:vAlign w:val="center"/>
          </w:tcPr>
          <w:p w14:paraId="21F779C4">
            <w:pPr>
              <w:jc w:val="center"/>
              <w:rPr>
                <w:rFonts w:hint="eastAsia" w:ascii="宋体" w:hAnsi="宋体" w:cs="宋体"/>
                <w:sz w:val="20"/>
              </w:rPr>
            </w:pPr>
            <w:r>
              <w:rPr>
                <w:rFonts w:hint="eastAsia" w:ascii="宋体" w:hAnsi="宋体" w:cs="宋体"/>
                <w:sz w:val="20"/>
              </w:rPr>
              <w:t>　</w:t>
            </w:r>
          </w:p>
        </w:tc>
      </w:tr>
      <w:tr w14:paraId="2C68126C">
        <w:tblPrEx>
          <w:tblCellMar>
            <w:top w:w="0" w:type="dxa"/>
            <w:left w:w="108" w:type="dxa"/>
            <w:bottom w:w="0" w:type="dxa"/>
            <w:right w:w="108" w:type="dxa"/>
          </w:tblCellMar>
        </w:tblPrEx>
        <w:trPr>
          <w:trHeight w:val="379" w:hRule="atLeast"/>
        </w:trPr>
        <w:tc>
          <w:tcPr>
            <w:tcW w:w="620" w:type="dxa"/>
            <w:tcBorders>
              <w:top w:val="nil"/>
              <w:left w:val="single" w:color="auto" w:sz="4" w:space="0"/>
              <w:bottom w:val="single" w:color="auto" w:sz="4" w:space="0"/>
              <w:right w:val="single" w:color="auto" w:sz="4" w:space="0"/>
            </w:tcBorders>
            <w:noWrap/>
            <w:vAlign w:val="center"/>
          </w:tcPr>
          <w:p w14:paraId="639B17E2">
            <w:pPr>
              <w:jc w:val="center"/>
              <w:rPr>
                <w:rFonts w:hint="eastAsia" w:ascii="宋体" w:hAnsi="宋体" w:cs="宋体"/>
                <w:sz w:val="20"/>
              </w:rPr>
            </w:pPr>
            <w:r>
              <w:rPr>
                <w:rFonts w:hint="eastAsia" w:ascii="宋体" w:hAnsi="宋体" w:cs="宋体"/>
                <w:sz w:val="20"/>
              </w:rPr>
              <w:t>22</w:t>
            </w:r>
          </w:p>
        </w:tc>
        <w:tc>
          <w:tcPr>
            <w:tcW w:w="2020" w:type="dxa"/>
            <w:tcBorders>
              <w:top w:val="nil"/>
              <w:left w:val="nil"/>
              <w:bottom w:val="single" w:color="auto" w:sz="4" w:space="0"/>
              <w:right w:val="single" w:color="auto" w:sz="4" w:space="0"/>
            </w:tcBorders>
            <w:noWrap/>
            <w:vAlign w:val="center"/>
          </w:tcPr>
          <w:p w14:paraId="4FF02526">
            <w:pPr>
              <w:jc w:val="center"/>
              <w:rPr>
                <w:rFonts w:hint="eastAsia" w:ascii="宋体" w:hAnsi="宋体" w:cs="宋体"/>
                <w:sz w:val="20"/>
              </w:rPr>
            </w:pPr>
            <w:r>
              <w:rPr>
                <w:rFonts w:hint="eastAsia" w:ascii="宋体" w:hAnsi="宋体" w:cs="宋体"/>
                <w:sz w:val="20"/>
              </w:rPr>
              <w:t>压差表</w:t>
            </w:r>
          </w:p>
        </w:tc>
        <w:tc>
          <w:tcPr>
            <w:tcW w:w="1940" w:type="dxa"/>
            <w:tcBorders>
              <w:top w:val="nil"/>
              <w:left w:val="nil"/>
              <w:bottom w:val="single" w:color="auto" w:sz="4" w:space="0"/>
              <w:right w:val="single" w:color="auto" w:sz="4" w:space="0"/>
            </w:tcBorders>
            <w:noWrap/>
            <w:vAlign w:val="center"/>
          </w:tcPr>
          <w:p w14:paraId="4ACDF9CC">
            <w:pPr>
              <w:jc w:val="center"/>
              <w:rPr>
                <w:rFonts w:hint="eastAsia" w:ascii="宋体" w:hAnsi="宋体" w:cs="宋体"/>
                <w:sz w:val="20"/>
              </w:rPr>
            </w:pPr>
            <w:r>
              <w:rPr>
                <w:rFonts w:hint="eastAsia" w:ascii="宋体" w:hAnsi="宋体" w:cs="宋体"/>
                <w:sz w:val="20"/>
              </w:rPr>
              <w:t>2000-60pa</w:t>
            </w:r>
          </w:p>
        </w:tc>
        <w:tc>
          <w:tcPr>
            <w:tcW w:w="820" w:type="dxa"/>
            <w:tcBorders>
              <w:top w:val="nil"/>
              <w:left w:val="nil"/>
              <w:bottom w:val="single" w:color="auto" w:sz="4" w:space="0"/>
              <w:right w:val="single" w:color="auto" w:sz="4" w:space="0"/>
            </w:tcBorders>
            <w:noWrap/>
            <w:vAlign w:val="center"/>
          </w:tcPr>
          <w:p w14:paraId="5AF4DC87">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7EBD0393">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343F2B1E">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7665FC88">
            <w:pPr>
              <w:jc w:val="center"/>
              <w:rPr>
                <w:rFonts w:hint="eastAsia" w:ascii="宋体" w:hAnsi="宋体" w:cs="宋体"/>
                <w:sz w:val="20"/>
              </w:rPr>
            </w:pPr>
            <w:r>
              <w:rPr>
                <w:rFonts w:hint="eastAsia" w:ascii="宋体" w:hAnsi="宋体" w:cs="宋体"/>
                <w:sz w:val="20"/>
              </w:rPr>
              <w:t>　</w:t>
            </w:r>
          </w:p>
        </w:tc>
        <w:tc>
          <w:tcPr>
            <w:tcW w:w="1480" w:type="dxa"/>
            <w:tcBorders>
              <w:top w:val="nil"/>
              <w:left w:val="nil"/>
              <w:bottom w:val="single" w:color="auto" w:sz="4" w:space="0"/>
              <w:right w:val="single" w:color="000000" w:sz="4" w:space="0"/>
            </w:tcBorders>
            <w:noWrap/>
            <w:vAlign w:val="center"/>
          </w:tcPr>
          <w:p w14:paraId="4195D70E">
            <w:pPr>
              <w:jc w:val="center"/>
              <w:rPr>
                <w:rFonts w:hint="eastAsia" w:ascii="宋体" w:hAnsi="宋体" w:cs="宋体"/>
                <w:sz w:val="20"/>
              </w:rPr>
            </w:pPr>
            <w:r>
              <w:rPr>
                <w:rFonts w:hint="eastAsia" w:ascii="宋体" w:hAnsi="宋体" w:cs="宋体"/>
                <w:sz w:val="20"/>
              </w:rPr>
              <w:t>　</w:t>
            </w:r>
          </w:p>
        </w:tc>
      </w:tr>
      <w:tr w14:paraId="4AEE0FAF">
        <w:tblPrEx>
          <w:tblCellMar>
            <w:top w:w="0" w:type="dxa"/>
            <w:left w:w="108" w:type="dxa"/>
            <w:bottom w:w="0" w:type="dxa"/>
            <w:right w:w="108" w:type="dxa"/>
          </w:tblCellMar>
        </w:tblPrEx>
        <w:trPr>
          <w:trHeight w:val="379" w:hRule="atLeast"/>
        </w:trPr>
        <w:tc>
          <w:tcPr>
            <w:tcW w:w="620" w:type="dxa"/>
            <w:tcBorders>
              <w:top w:val="nil"/>
              <w:left w:val="single" w:color="auto" w:sz="4" w:space="0"/>
              <w:bottom w:val="single" w:color="auto" w:sz="4" w:space="0"/>
              <w:right w:val="single" w:color="auto" w:sz="4" w:space="0"/>
            </w:tcBorders>
            <w:noWrap/>
            <w:vAlign w:val="center"/>
          </w:tcPr>
          <w:p w14:paraId="2F978703">
            <w:pPr>
              <w:jc w:val="center"/>
              <w:rPr>
                <w:rFonts w:hint="eastAsia" w:ascii="宋体" w:hAnsi="宋体" w:cs="宋体"/>
                <w:sz w:val="20"/>
              </w:rPr>
            </w:pPr>
            <w:r>
              <w:rPr>
                <w:rFonts w:hint="eastAsia" w:ascii="宋体" w:hAnsi="宋体" w:cs="宋体"/>
                <w:sz w:val="20"/>
              </w:rPr>
              <w:t>23</w:t>
            </w:r>
          </w:p>
        </w:tc>
        <w:tc>
          <w:tcPr>
            <w:tcW w:w="2020" w:type="dxa"/>
            <w:tcBorders>
              <w:top w:val="nil"/>
              <w:left w:val="nil"/>
              <w:bottom w:val="single" w:color="auto" w:sz="4" w:space="0"/>
              <w:right w:val="single" w:color="auto" w:sz="4" w:space="0"/>
            </w:tcBorders>
            <w:noWrap/>
            <w:vAlign w:val="center"/>
          </w:tcPr>
          <w:p w14:paraId="63234665">
            <w:pPr>
              <w:jc w:val="center"/>
              <w:rPr>
                <w:rFonts w:hint="eastAsia" w:ascii="宋体" w:hAnsi="宋体" w:cs="宋体"/>
                <w:sz w:val="20"/>
              </w:rPr>
            </w:pPr>
            <w:r>
              <w:rPr>
                <w:rFonts w:hint="eastAsia" w:ascii="宋体" w:hAnsi="宋体" w:cs="宋体"/>
                <w:sz w:val="20"/>
              </w:rPr>
              <w:t>指示灯</w:t>
            </w:r>
          </w:p>
        </w:tc>
        <w:tc>
          <w:tcPr>
            <w:tcW w:w="1940" w:type="dxa"/>
            <w:tcBorders>
              <w:top w:val="nil"/>
              <w:left w:val="nil"/>
              <w:bottom w:val="single" w:color="auto" w:sz="4" w:space="0"/>
              <w:right w:val="single" w:color="auto" w:sz="4" w:space="0"/>
            </w:tcBorders>
            <w:noWrap/>
            <w:vAlign w:val="center"/>
          </w:tcPr>
          <w:p w14:paraId="5B507565">
            <w:pPr>
              <w:jc w:val="center"/>
              <w:rPr>
                <w:rFonts w:hint="eastAsia" w:ascii="宋体" w:hAnsi="宋体" w:cs="宋体"/>
                <w:sz w:val="20"/>
              </w:rPr>
            </w:pPr>
            <w:r>
              <w:rPr>
                <w:rFonts w:hint="eastAsia" w:ascii="宋体" w:hAnsi="宋体" w:cs="宋体"/>
                <w:sz w:val="20"/>
              </w:rPr>
              <w:t>手术中</w:t>
            </w:r>
          </w:p>
        </w:tc>
        <w:tc>
          <w:tcPr>
            <w:tcW w:w="820" w:type="dxa"/>
            <w:tcBorders>
              <w:top w:val="nil"/>
              <w:left w:val="nil"/>
              <w:bottom w:val="single" w:color="auto" w:sz="4" w:space="0"/>
              <w:right w:val="single" w:color="auto" w:sz="4" w:space="0"/>
            </w:tcBorders>
            <w:noWrap/>
            <w:vAlign w:val="center"/>
          </w:tcPr>
          <w:p w14:paraId="38B48254">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vAlign w:val="center"/>
          </w:tcPr>
          <w:p w14:paraId="7FF893CC">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7E4AFDA7">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1DF1FC50">
            <w:pPr>
              <w:jc w:val="center"/>
              <w:rPr>
                <w:rFonts w:hint="eastAsia" w:ascii="宋体" w:hAnsi="宋体" w:cs="宋体"/>
                <w:sz w:val="20"/>
              </w:rPr>
            </w:pPr>
            <w:r>
              <w:rPr>
                <w:rFonts w:hint="eastAsia" w:ascii="宋体" w:hAnsi="宋体" w:cs="宋体"/>
                <w:sz w:val="20"/>
              </w:rPr>
              <w:t>　</w:t>
            </w:r>
          </w:p>
        </w:tc>
        <w:tc>
          <w:tcPr>
            <w:tcW w:w="1480" w:type="dxa"/>
            <w:tcBorders>
              <w:top w:val="nil"/>
              <w:left w:val="nil"/>
              <w:bottom w:val="single" w:color="auto" w:sz="4" w:space="0"/>
              <w:right w:val="single" w:color="000000" w:sz="4" w:space="0"/>
            </w:tcBorders>
            <w:noWrap/>
            <w:vAlign w:val="center"/>
          </w:tcPr>
          <w:p w14:paraId="67693A4A">
            <w:pPr>
              <w:jc w:val="center"/>
              <w:rPr>
                <w:rFonts w:hint="eastAsia" w:ascii="宋体" w:hAnsi="宋体" w:cs="宋体"/>
                <w:sz w:val="20"/>
              </w:rPr>
            </w:pPr>
            <w:r>
              <w:rPr>
                <w:rFonts w:hint="eastAsia" w:ascii="宋体" w:hAnsi="宋体" w:cs="宋体"/>
                <w:sz w:val="20"/>
              </w:rPr>
              <w:t>　</w:t>
            </w:r>
          </w:p>
        </w:tc>
      </w:tr>
      <w:tr w14:paraId="2B2FAF41">
        <w:tblPrEx>
          <w:tblCellMar>
            <w:top w:w="0" w:type="dxa"/>
            <w:left w:w="108" w:type="dxa"/>
            <w:bottom w:w="0" w:type="dxa"/>
            <w:right w:w="108" w:type="dxa"/>
          </w:tblCellMar>
        </w:tblPrEx>
        <w:trPr>
          <w:trHeight w:val="379" w:hRule="atLeast"/>
        </w:trPr>
        <w:tc>
          <w:tcPr>
            <w:tcW w:w="620" w:type="dxa"/>
            <w:tcBorders>
              <w:top w:val="nil"/>
              <w:left w:val="single" w:color="auto" w:sz="4" w:space="0"/>
              <w:bottom w:val="single" w:color="auto" w:sz="4" w:space="0"/>
              <w:right w:val="single" w:color="auto" w:sz="4" w:space="0"/>
            </w:tcBorders>
            <w:noWrap/>
            <w:vAlign w:val="center"/>
          </w:tcPr>
          <w:p w14:paraId="29DC8E82">
            <w:pPr>
              <w:jc w:val="center"/>
              <w:rPr>
                <w:rFonts w:hint="eastAsia" w:ascii="宋体" w:hAnsi="宋体" w:cs="宋体"/>
                <w:sz w:val="20"/>
              </w:rPr>
            </w:pPr>
            <w:r>
              <w:rPr>
                <w:rFonts w:hint="eastAsia" w:ascii="宋体" w:hAnsi="宋体" w:cs="宋体"/>
                <w:sz w:val="20"/>
              </w:rPr>
              <w:t>24</w:t>
            </w:r>
          </w:p>
        </w:tc>
        <w:tc>
          <w:tcPr>
            <w:tcW w:w="2020" w:type="dxa"/>
            <w:tcBorders>
              <w:top w:val="nil"/>
              <w:left w:val="nil"/>
              <w:bottom w:val="single" w:color="auto" w:sz="4" w:space="0"/>
              <w:right w:val="single" w:color="auto" w:sz="4" w:space="0"/>
            </w:tcBorders>
            <w:noWrap/>
            <w:vAlign w:val="center"/>
          </w:tcPr>
          <w:p w14:paraId="0D53D437">
            <w:pPr>
              <w:jc w:val="center"/>
              <w:rPr>
                <w:rFonts w:hint="eastAsia" w:ascii="宋体" w:hAnsi="宋体" w:cs="宋体"/>
                <w:sz w:val="20"/>
              </w:rPr>
            </w:pPr>
            <w:r>
              <w:rPr>
                <w:rFonts w:hint="eastAsia" w:ascii="宋体" w:hAnsi="宋体" w:cs="宋体"/>
                <w:sz w:val="20"/>
              </w:rPr>
              <w:t>指示灯</w:t>
            </w:r>
          </w:p>
        </w:tc>
        <w:tc>
          <w:tcPr>
            <w:tcW w:w="1940" w:type="dxa"/>
            <w:tcBorders>
              <w:top w:val="nil"/>
              <w:left w:val="nil"/>
              <w:bottom w:val="single" w:color="auto" w:sz="4" w:space="0"/>
              <w:right w:val="single" w:color="auto" w:sz="4" w:space="0"/>
            </w:tcBorders>
            <w:noWrap/>
            <w:vAlign w:val="center"/>
          </w:tcPr>
          <w:p w14:paraId="6401044A">
            <w:pPr>
              <w:jc w:val="center"/>
              <w:rPr>
                <w:rFonts w:hint="eastAsia" w:ascii="宋体" w:hAnsi="宋体" w:cs="宋体"/>
                <w:sz w:val="20"/>
              </w:rPr>
            </w:pPr>
            <w:r>
              <w:rPr>
                <w:rFonts w:hint="eastAsia" w:ascii="宋体" w:hAnsi="宋体" w:cs="宋体"/>
                <w:sz w:val="20"/>
              </w:rPr>
              <w:t>放射中</w:t>
            </w:r>
          </w:p>
        </w:tc>
        <w:tc>
          <w:tcPr>
            <w:tcW w:w="820" w:type="dxa"/>
            <w:tcBorders>
              <w:top w:val="nil"/>
              <w:left w:val="nil"/>
              <w:bottom w:val="single" w:color="auto" w:sz="4" w:space="0"/>
              <w:right w:val="single" w:color="auto" w:sz="4" w:space="0"/>
            </w:tcBorders>
            <w:noWrap/>
            <w:vAlign w:val="center"/>
          </w:tcPr>
          <w:p w14:paraId="160E8192">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458D8D17">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626A7708">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29655948">
            <w:pPr>
              <w:jc w:val="center"/>
              <w:rPr>
                <w:rFonts w:hint="eastAsia" w:ascii="宋体" w:hAnsi="宋体" w:cs="宋体"/>
                <w:sz w:val="20"/>
              </w:rPr>
            </w:pPr>
            <w:r>
              <w:rPr>
                <w:rFonts w:hint="eastAsia" w:ascii="宋体" w:hAnsi="宋体" w:cs="宋体"/>
                <w:sz w:val="20"/>
              </w:rPr>
              <w:t>　</w:t>
            </w:r>
          </w:p>
        </w:tc>
        <w:tc>
          <w:tcPr>
            <w:tcW w:w="1480" w:type="dxa"/>
            <w:tcBorders>
              <w:top w:val="nil"/>
              <w:left w:val="nil"/>
              <w:bottom w:val="single" w:color="auto" w:sz="4" w:space="0"/>
              <w:right w:val="single" w:color="000000" w:sz="4" w:space="0"/>
            </w:tcBorders>
            <w:noWrap/>
            <w:vAlign w:val="center"/>
          </w:tcPr>
          <w:p w14:paraId="301EDDCC">
            <w:pPr>
              <w:jc w:val="center"/>
              <w:rPr>
                <w:rFonts w:hint="eastAsia" w:ascii="宋体" w:hAnsi="宋体" w:cs="宋体"/>
                <w:sz w:val="20"/>
              </w:rPr>
            </w:pPr>
            <w:r>
              <w:rPr>
                <w:rFonts w:hint="eastAsia" w:ascii="宋体" w:hAnsi="宋体" w:cs="宋体"/>
                <w:sz w:val="20"/>
              </w:rPr>
              <w:t>　</w:t>
            </w:r>
          </w:p>
        </w:tc>
      </w:tr>
      <w:tr w14:paraId="0632826D">
        <w:tblPrEx>
          <w:tblCellMar>
            <w:top w:w="0" w:type="dxa"/>
            <w:left w:w="108" w:type="dxa"/>
            <w:bottom w:w="0" w:type="dxa"/>
            <w:right w:w="108" w:type="dxa"/>
          </w:tblCellMar>
        </w:tblPrEx>
        <w:trPr>
          <w:trHeight w:val="379" w:hRule="atLeast"/>
        </w:trPr>
        <w:tc>
          <w:tcPr>
            <w:tcW w:w="620" w:type="dxa"/>
            <w:tcBorders>
              <w:top w:val="nil"/>
              <w:left w:val="single" w:color="auto" w:sz="4" w:space="0"/>
              <w:bottom w:val="single" w:color="auto" w:sz="4" w:space="0"/>
              <w:right w:val="single" w:color="auto" w:sz="4" w:space="0"/>
            </w:tcBorders>
            <w:noWrap/>
            <w:vAlign w:val="center"/>
          </w:tcPr>
          <w:p w14:paraId="5F6329C7">
            <w:pPr>
              <w:jc w:val="center"/>
              <w:rPr>
                <w:rFonts w:hint="eastAsia" w:ascii="宋体" w:hAnsi="宋体" w:cs="宋体"/>
                <w:sz w:val="20"/>
              </w:rPr>
            </w:pPr>
            <w:r>
              <w:rPr>
                <w:rFonts w:hint="eastAsia" w:ascii="宋体" w:hAnsi="宋体" w:cs="宋体"/>
                <w:sz w:val="20"/>
              </w:rPr>
              <w:t>25</w:t>
            </w:r>
          </w:p>
        </w:tc>
        <w:tc>
          <w:tcPr>
            <w:tcW w:w="2020" w:type="dxa"/>
            <w:tcBorders>
              <w:top w:val="nil"/>
              <w:left w:val="nil"/>
              <w:bottom w:val="single" w:color="auto" w:sz="4" w:space="0"/>
              <w:right w:val="single" w:color="auto" w:sz="4" w:space="0"/>
            </w:tcBorders>
            <w:noWrap/>
            <w:vAlign w:val="center"/>
          </w:tcPr>
          <w:p w14:paraId="7A4696F9">
            <w:pPr>
              <w:jc w:val="center"/>
              <w:rPr>
                <w:rFonts w:hint="eastAsia" w:ascii="宋体" w:hAnsi="宋体" w:cs="宋体"/>
                <w:sz w:val="20"/>
              </w:rPr>
            </w:pPr>
            <w:r>
              <w:rPr>
                <w:rFonts w:hint="eastAsia" w:ascii="宋体" w:hAnsi="宋体" w:cs="宋体"/>
                <w:sz w:val="20"/>
              </w:rPr>
              <w:t>蜗轮蝶阀</w:t>
            </w:r>
          </w:p>
        </w:tc>
        <w:tc>
          <w:tcPr>
            <w:tcW w:w="1940" w:type="dxa"/>
            <w:tcBorders>
              <w:top w:val="nil"/>
              <w:left w:val="nil"/>
              <w:bottom w:val="single" w:color="auto" w:sz="4" w:space="0"/>
              <w:right w:val="single" w:color="auto" w:sz="4" w:space="0"/>
            </w:tcBorders>
            <w:noWrap/>
            <w:vAlign w:val="center"/>
          </w:tcPr>
          <w:p w14:paraId="011ACCF1">
            <w:pPr>
              <w:jc w:val="center"/>
              <w:rPr>
                <w:rFonts w:hint="eastAsia" w:ascii="宋体" w:hAnsi="宋体" w:cs="宋体"/>
                <w:sz w:val="20"/>
              </w:rPr>
            </w:pPr>
            <w:r>
              <w:rPr>
                <w:rFonts w:hint="eastAsia" w:ascii="宋体" w:hAnsi="宋体" w:cs="宋体"/>
                <w:sz w:val="20"/>
              </w:rPr>
              <w:t>80</w:t>
            </w:r>
          </w:p>
        </w:tc>
        <w:tc>
          <w:tcPr>
            <w:tcW w:w="820" w:type="dxa"/>
            <w:tcBorders>
              <w:top w:val="nil"/>
              <w:left w:val="nil"/>
              <w:bottom w:val="single" w:color="auto" w:sz="4" w:space="0"/>
              <w:right w:val="single" w:color="auto" w:sz="4" w:space="0"/>
            </w:tcBorders>
            <w:noWrap/>
            <w:vAlign w:val="center"/>
          </w:tcPr>
          <w:p w14:paraId="7C34DE0A">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13371116">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429723C7">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3B445845">
            <w:pPr>
              <w:jc w:val="center"/>
              <w:rPr>
                <w:rFonts w:hint="eastAsia" w:ascii="宋体" w:hAnsi="宋体" w:cs="宋体"/>
                <w:sz w:val="20"/>
              </w:rPr>
            </w:pPr>
            <w:r>
              <w:rPr>
                <w:rFonts w:hint="eastAsia" w:ascii="宋体" w:hAnsi="宋体" w:cs="宋体"/>
                <w:sz w:val="20"/>
              </w:rPr>
              <w:t>埃美柯</w:t>
            </w:r>
          </w:p>
        </w:tc>
        <w:tc>
          <w:tcPr>
            <w:tcW w:w="1480" w:type="dxa"/>
            <w:tcBorders>
              <w:top w:val="nil"/>
              <w:left w:val="nil"/>
              <w:bottom w:val="single" w:color="auto" w:sz="4" w:space="0"/>
              <w:right w:val="single" w:color="000000" w:sz="4" w:space="0"/>
            </w:tcBorders>
            <w:noWrap/>
            <w:vAlign w:val="center"/>
          </w:tcPr>
          <w:p w14:paraId="47FB13C7">
            <w:pPr>
              <w:jc w:val="center"/>
              <w:rPr>
                <w:rFonts w:hint="eastAsia" w:ascii="宋体" w:hAnsi="宋体" w:cs="宋体"/>
                <w:sz w:val="20"/>
              </w:rPr>
            </w:pPr>
            <w:r>
              <w:rPr>
                <w:rFonts w:hint="eastAsia" w:ascii="宋体" w:hAnsi="宋体" w:cs="宋体"/>
                <w:sz w:val="20"/>
              </w:rPr>
              <w:t>　</w:t>
            </w:r>
          </w:p>
        </w:tc>
      </w:tr>
      <w:tr w14:paraId="0CB2588A">
        <w:tblPrEx>
          <w:tblCellMar>
            <w:top w:w="0" w:type="dxa"/>
            <w:left w:w="108" w:type="dxa"/>
            <w:bottom w:w="0" w:type="dxa"/>
            <w:right w:w="108" w:type="dxa"/>
          </w:tblCellMar>
        </w:tblPrEx>
        <w:trPr>
          <w:trHeight w:val="379" w:hRule="atLeast"/>
        </w:trPr>
        <w:tc>
          <w:tcPr>
            <w:tcW w:w="620" w:type="dxa"/>
            <w:tcBorders>
              <w:top w:val="nil"/>
              <w:left w:val="single" w:color="auto" w:sz="4" w:space="0"/>
              <w:bottom w:val="single" w:color="auto" w:sz="4" w:space="0"/>
              <w:right w:val="single" w:color="auto" w:sz="4" w:space="0"/>
            </w:tcBorders>
            <w:noWrap/>
            <w:vAlign w:val="center"/>
          </w:tcPr>
          <w:p w14:paraId="5AC24DDD">
            <w:pPr>
              <w:jc w:val="center"/>
              <w:rPr>
                <w:rFonts w:hint="eastAsia" w:ascii="宋体" w:hAnsi="宋体" w:cs="宋体"/>
                <w:sz w:val="20"/>
              </w:rPr>
            </w:pPr>
            <w:r>
              <w:rPr>
                <w:rFonts w:hint="eastAsia" w:ascii="宋体" w:hAnsi="宋体" w:cs="宋体"/>
                <w:sz w:val="20"/>
              </w:rPr>
              <w:t>26</w:t>
            </w:r>
          </w:p>
        </w:tc>
        <w:tc>
          <w:tcPr>
            <w:tcW w:w="2020" w:type="dxa"/>
            <w:tcBorders>
              <w:top w:val="nil"/>
              <w:left w:val="nil"/>
              <w:bottom w:val="single" w:color="auto" w:sz="4" w:space="0"/>
              <w:right w:val="single" w:color="auto" w:sz="4" w:space="0"/>
            </w:tcBorders>
            <w:noWrap/>
            <w:vAlign w:val="center"/>
          </w:tcPr>
          <w:p w14:paraId="6B31EEF3">
            <w:pPr>
              <w:jc w:val="center"/>
              <w:rPr>
                <w:rFonts w:hint="eastAsia" w:ascii="宋体" w:hAnsi="宋体" w:cs="宋体"/>
                <w:sz w:val="20"/>
              </w:rPr>
            </w:pPr>
            <w:r>
              <w:rPr>
                <w:rFonts w:hint="eastAsia" w:ascii="宋体" w:hAnsi="宋体" w:cs="宋体"/>
                <w:sz w:val="20"/>
              </w:rPr>
              <w:t>蜗轮蝶阀</w:t>
            </w:r>
          </w:p>
        </w:tc>
        <w:tc>
          <w:tcPr>
            <w:tcW w:w="1940" w:type="dxa"/>
            <w:tcBorders>
              <w:top w:val="nil"/>
              <w:left w:val="nil"/>
              <w:bottom w:val="single" w:color="auto" w:sz="4" w:space="0"/>
              <w:right w:val="single" w:color="auto" w:sz="4" w:space="0"/>
            </w:tcBorders>
            <w:noWrap/>
            <w:vAlign w:val="center"/>
          </w:tcPr>
          <w:p w14:paraId="75A8CE0B">
            <w:pPr>
              <w:jc w:val="center"/>
              <w:rPr>
                <w:rFonts w:hint="eastAsia" w:ascii="宋体" w:hAnsi="宋体" w:cs="宋体"/>
                <w:sz w:val="20"/>
              </w:rPr>
            </w:pPr>
            <w:r>
              <w:rPr>
                <w:rFonts w:hint="eastAsia" w:ascii="宋体" w:hAnsi="宋体" w:cs="宋体"/>
                <w:sz w:val="20"/>
              </w:rPr>
              <w:t>65</w:t>
            </w:r>
          </w:p>
        </w:tc>
        <w:tc>
          <w:tcPr>
            <w:tcW w:w="820" w:type="dxa"/>
            <w:tcBorders>
              <w:top w:val="nil"/>
              <w:left w:val="nil"/>
              <w:bottom w:val="single" w:color="auto" w:sz="4" w:space="0"/>
              <w:right w:val="single" w:color="auto" w:sz="4" w:space="0"/>
            </w:tcBorders>
            <w:noWrap/>
            <w:vAlign w:val="center"/>
          </w:tcPr>
          <w:p w14:paraId="67F5803E">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vAlign w:val="center"/>
          </w:tcPr>
          <w:p w14:paraId="5045BB4A">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1E2EEDE3">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noWrap/>
            <w:vAlign w:val="center"/>
          </w:tcPr>
          <w:p w14:paraId="0968D571">
            <w:pPr>
              <w:jc w:val="center"/>
              <w:rPr>
                <w:rFonts w:hint="eastAsia" w:ascii="宋体" w:hAnsi="宋体" w:cs="宋体"/>
                <w:sz w:val="20"/>
              </w:rPr>
            </w:pPr>
            <w:r>
              <w:rPr>
                <w:rFonts w:hint="eastAsia" w:ascii="宋体" w:hAnsi="宋体" w:cs="宋体"/>
                <w:sz w:val="20"/>
              </w:rPr>
              <w:t>埃美柯</w:t>
            </w:r>
          </w:p>
        </w:tc>
        <w:tc>
          <w:tcPr>
            <w:tcW w:w="1480" w:type="dxa"/>
            <w:tcBorders>
              <w:top w:val="nil"/>
              <w:left w:val="nil"/>
              <w:bottom w:val="single" w:color="auto" w:sz="4" w:space="0"/>
              <w:right w:val="single" w:color="000000" w:sz="4" w:space="0"/>
            </w:tcBorders>
            <w:noWrap/>
            <w:vAlign w:val="center"/>
          </w:tcPr>
          <w:p w14:paraId="15D0F777">
            <w:pPr>
              <w:jc w:val="center"/>
              <w:rPr>
                <w:rFonts w:hint="eastAsia" w:ascii="宋体" w:hAnsi="宋体" w:cs="宋体"/>
                <w:sz w:val="20"/>
              </w:rPr>
            </w:pPr>
            <w:r>
              <w:rPr>
                <w:rFonts w:hint="eastAsia" w:ascii="宋体" w:hAnsi="宋体" w:cs="宋体"/>
                <w:sz w:val="20"/>
              </w:rPr>
              <w:t>　</w:t>
            </w:r>
          </w:p>
        </w:tc>
      </w:tr>
      <w:tr w14:paraId="2793E838">
        <w:tblPrEx>
          <w:tblCellMar>
            <w:top w:w="0" w:type="dxa"/>
            <w:left w:w="108" w:type="dxa"/>
            <w:bottom w:w="0" w:type="dxa"/>
            <w:right w:w="108" w:type="dxa"/>
          </w:tblCellMar>
        </w:tblPrEx>
        <w:trPr>
          <w:trHeight w:val="570" w:hRule="atLeast"/>
        </w:trPr>
        <w:tc>
          <w:tcPr>
            <w:tcW w:w="620" w:type="dxa"/>
            <w:tcBorders>
              <w:top w:val="nil"/>
              <w:left w:val="single" w:color="auto" w:sz="4" w:space="0"/>
              <w:bottom w:val="single" w:color="auto" w:sz="4" w:space="0"/>
              <w:right w:val="single" w:color="auto" w:sz="4" w:space="0"/>
            </w:tcBorders>
            <w:noWrap/>
            <w:vAlign w:val="center"/>
          </w:tcPr>
          <w:p w14:paraId="30FB6479">
            <w:pPr>
              <w:jc w:val="center"/>
              <w:rPr>
                <w:rFonts w:hint="eastAsia" w:ascii="宋体" w:hAnsi="宋体" w:cs="宋体"/>
                <w:sz w:val="20"/>
              </w:rPr>
            </w:pPr>
            <w:r>
              <w:rPr>
                <w:rFonts w:hint="eastAsia" w:ascii="宋体" w:hAnsi="宋体" w:cs="宋体"/>
                <w:sz w:val="20"/>
              </w:rPr>
              <w:t>27</w:t>
            </w:r>
          </w:p>
        </w:tc>
        <w:tc>
          <w:tcPr>
            <w:tcW w:w="2020" w:type="dxa"/>
            <w:tcBorders>
              <w:top w:val="nil"/>
              <w:left w:val="nil"/>
              <w:bottom w:val="single" w:color="auto" w:sz="4" w:space="0"/>
              <w:right w:val="single" w:color="auto" w:sz="4" w:space="0"/>
            </w:tcBorders>
            <w:vAlign w:val="center"/>
          </w:tcPr>
          <w:p w14:paraId="374A5498">
            <w:pPr>
              <w:jc w:val="center"/>
              <w:rPr>
                <w:rFonts w:hint="eastAsia" w:ascii="宋体" w:hAnsi="宋体" w:cs="宋体"/>
                <w:sz w:val="20"/>
              </w:rPr>
            </w:pPr>
            <w:r>
              <w:rPr>
                <w:rFonts w:hint="eastAsia" w:ascii="宋体" w:hAnsi="宋体" w:cs="宋体"/>
                <w:sz w:val="20"/>
              </w:rPr>
              <w:t>加湿桶</w:t>
            </w:r>
          </w:p>
        </w:tc>
        <w:tc>
          <w:tcPr>
            <w:tcW w:w="1940" w:type="dxa"/>
            <w:tcBorders>
              <w:top w:val="nil"/>
              <w:left w:val="nil"/>
              <w:bottom w:val="single" w:color="auto" w:sz="4" w:space="0"/>
              <w:right w:val="single" w:color="auto" w:sz="4" w:space="0"/>
            </w:tcBorders>
            <w:vAlign w:val="center"/>
          </w:tcPr>
          <w:p w14:paraId="399C0E81">
            <w:pPr>
              <w:jc w:val="center"/>
              <w:rPr>
                <w:rFonts w:hint="eastAsia" w:ascii="宋体" w:hAnsi="宋体" w:cs="宋体"/>
                <w:sz w:val="20"/>
              </w:rPr>
            </w:pPr>
            <w:r>
              <w:rPr>
                <w:rFonts w:hint="eastAsia" w:ascii="宋体" w:hAnsi="宋体" w:cs="宋体"/>
                <w:sz w:val="20"/>
              </w:rPr>
              <w:t>加湿量：</w:t>
            </w:r>
            <w:r>
              <w:rPr>
                <w:rFonts w:ascii="Arial" w:hAnsi="Arial" w:cs="Arial"/>
                <w:sz w:val="20"/>
              </w:rPr>
              <w:t>8kg/h</w:t>
            </w:r>
          </w:p>
        </w:tc>
        <w:tc>
          <w:tcPr>
            <w:tcW w:w="820" w:type="dxa"/>
            <w:tcBorders>
              <w:top w:val="nil"/>
              <w:left w:val="nil"/>
              <w:bottom w:val="single" w:color="auto" w:sz="4" w:space="0"/>
              <w:right w:val="single" w:color="auto" w:sz="4" w:space="0"/>
            </w:tcBorders>
            <w:noWrap/>
            <w:vAlign w:val="center"/>
          </w:tcPr>
          <w:p w14:paraId="32E5490D">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21303790">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51D05FDC">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vAlign w:val="center"/>
          </w:tcPr>
          <w:p w14:paraId="41FA5EE0">
            <w:pPr>
              <w:jc w:val="center"/>
              <w:rPr>
                <w:rFonts w:ascii="Arial" w:hAnsi="Arial" w:cs="Arial"/>
                <w:sz w:val="20"/>
              </w:rPr>
            </w:pPr>
            <w:r>
              <w:rPr>
                <w:rFonts w:ascii="Arial" w:hAnsi="Arial" w:cs="Arial"/>
                <w:sz w:val="20"/>
              </w:rPr>
              <w:t>NORDAIR</w:t>
            </w:r>
            <w:r>
              <w:rPr>
                <w:rFonts w:hint="eastAsia" w:ascii="宋体" w:hAnsi="宋体" w:cs="Arial"/>
                <w:sz w:val="20"/>
              </w:rPr>
              <w:t>（诺迪）</w:t>
            </w:r>
          </w:p>
        </w:tc>
        <w:tc>
          <w:tcPr>
            <w:tcW w:w="1480" w:type="dxa"/>
            <w:tcBorders>
              <w:top w:val="nil"/>
              <w:left w:val="nil"/>
              <w:bottom w:val="single" w:color="auto" w:sz="4" w:space="0"/>
              <w:right w:val="single" w:color="auto" w:sz="4" w:space="0"/>
            </w:tcBorders>
            <w:noWrap/>
            <w:vAlign w:val="center"/>
          </w:tcPr>
          <w:p w14:paraId="3D169D0E">
            <w:pPr>
              <w:jc w:val="center"/>
              <w:rPr>
                <w:rFonts w:hint="eastAsia" w:ascii="宋体" w:hAnsi="宋体" w:cs="宋体"/>
                <w:sz w:val="20"/>
              </w:rPr>
            </w:pPr>
            <w:r>
              <w:rPr>
                <w:rFonts w:hint="eastAsia" w:ascii="宋体" w:hAnsi="宋体" w:cs="宋体"/>
                <w:sz w:val="20"/>
              </w:rPr>
              <w:t>　</w:t>
            </w:r>
          </w:p>
        </w:tc>
      </w:tr>
      <w:tr w14:paraId="50A4C195">
        <w:tblPrEx>
          <w:tblCellMar>
            <w:top w:w="0" w:type="dxa"/>
            <w:left w:w="108" w:type="dxa"/>
            <w:bottom w:w="0" w:type="dxa"/>
            <w:right w:w="108" w:type="dxa"/>
          </w:tblCellMar>
        </w:tblPrEx>
        <w:trPr>
          <w:trHeight w:val="615" w:hRule="atLeast"/>
        </w:trPr>
        <w:tc>
          <w:tcPr>
            <w:tcW w:w="620" w:type="dxa"/>
            <w:tcBorders>
              <w:top w:val="nil"/>
              <w:left w:val="single" w:color="auto" w:sz="4" w:space="0"/>
              <w:bottom w:val="single" w:color="auto" w:sz="4" w:space="0"/>
              <w:right w:val="single" w:color="auto" w:sz="4" w:space="0"/>
            </w:tcBorders>
            <w:noWrap/>
            <w:vAlign w:val="center"/>
          </w:tcPr>
          <w:p w14:paraId="704086C8">
            <w:pPr>
              <w:jc w:val="center"/>
              <w:rPr>
                <w:rFonts w:hint="eastAsia" w:ascii="宋体" w:hAnsi="宋体" w:cs="宋体"/>
                <w:sz w:val="20"/>
              </w:rPr>
            </w:pPr>
            <w:r>
              <w:rPr>
                <w:rFonts w:hint="eastAsia" w:ascii="宋体" w:hAnsi="宋体" w:cs="宋体"/>
                <w:sz w:val="20"/>
              </w:rPr>
              <w:t>28</w:t>
            </w:r>
          </w:p>
        </w:tc>
        <w:tc>
          <w:tcPr>
            <w:tcW w:w="2020" w:type="dxa"/>
            <w:tcBorders>
              <w:top w:val="nil"/>
              <w:left w:val="nil"/>
              <w:bottom w:val="single" w:color="auto" w:sz="4" w:space="0"/>
              <w:right w:val="single" w:color="auto" w:sz="4" w:space="0"/>
            </w:tcBorders>
            <w:vAlign w:val="center"/>
          </w:tcPr>
          <w:p w14:paraId="767F89B5">
            <w:pPr>
              <w:jc w:val="center"/>
              <w:rPr>
                <w:rFonts w:hint="eastAsia" w:ascii="宋体" w:hAnsi="宋体" w:cs="宋体"/>
                <w:sz w:val="20"/>
              </w:rPr>
            </w:pPr>
            <w:r>
              <w:rPr>
                <w:rFonts w:hint="eastAsia" w:ascii="宋体" w:hAnsi="宋体" w:cs="宋体"/>
                <w:sz w:val="20"/>
              </w:rPr>
              <w:t>加湿桶</w:t>
            </w:r>
          </w:p>
        </w:tc>
        <w:tc>
          <w:tcPr>
            <w:tcW w:w="1940" w:type="dxa"/>
            <w:tcBorders>
              <w:top w:val="nil"/>
              <w:left w:val="nil"/>
              <w:bottom w:val="single" w:color="auto" w:sz="4" w:space="0"/>
              <w:right w:val="single" w:color="auto" w:sz="4" w:space="0"/>
            </w:tcBorders>
            <w:vAlign w:val="center"/>
          </w:tcPr>
          <w:p w14:paraId="15D2EA0E">
            <w:pPr>
              <w:jc w:val="center"/>
              <w:rPr>
                <w:rFonts w:ascii="Arial" w:hAnsi="Arial" w:cs="Arial"/>
                <w:sz w:val="20"/>
              </w:rPr>
            </w:pPr>
            <w:r>
              <w:rPr>
                <w:rFonts w:hint="eastAsia" w:ascii="宋体" w:hAnsi="宋体" w:cs="Arial"/>
                <w:sz w:val="20"/>
              </w:rPr>
              <w:t>加湿量：</w:t>
            </w:r>
            <w:r>
              <w:rPr>
                <w:rFonts w:ascii="Arial" w:hAnsi="Arial" w:cs="Arial"/>
                <w:sz w:val="20"/>
              </w:rPr>
              <w:t>15kg/h</w:t>
            </w:r>
          </w:p>
        </w:tc>
        <w:tc>
          <w:tcPr>
            <w:tcW w:w="820" w:type="dxa"/>
            <w:tcBorders>
              <w:top w:val="nil"/>
              <w:left w:val="nil"/>
              <w:bottom w:val="single" w:color="auto" w:sz="4" w:space="0"/>
              <w:right w:val="single" w:color="auto" w:sz="4" w:space="0"/>
            </w:tcBorders>
            <w:noWrap/>
            <w:vAlign w:val="center"/>
          </w:tcPr>
          <w:p w14:paraId="5769D3F5">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noWrap/>
            <w:vAlign w:val="center"/>
          </w:tcPr>
          <w:p w14:paraId="11F532AD">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06A5D411">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vAlign w:val="center"/>
          </w:tcPr>
          <w:p w14:paraId="22C55304">
            <w:pPr>
              <w:jc w:val="center"/>
              <w:rPr>
                <w:rFonts w:ascii="Arial" w:hAnsi="Arial" w:cs="Arial"/>
                <w:sz w:val="20"/>
              </w:rPr>
            </w:pPr>
            <w:r>
              <w:rPr>
                <w:rFonts w:ascii="Arial" w:hAnsi="Arial" w:cs="Arial"/>
                <w:sz w:val="20"/>
              </w:rPr>
              <w:t>NORDAIR</w:t>
            </w:r>
            <w:r>
              <w:rPr>
                <w:rFonts w:hint="eastAsia" w:ascii="宋体" w:hAnsi="宋体" w:cs="Arial"/>
                <w:sz w:val="20"/>
              </w:rPr>
              <w:t>（诺迪）</w:t>
            </w:r>
          </w:p>
        </w:tc>
        <w:tc>
          <w:tcPr>
            <w:tcW w:w="1480" w:type="dxa"/>
            <w:tcBorders>
              <w:top w:val="nil"/>
              <w:left w:val="nil"/>
              <w:bottom w:val="single" w:color="auto" w:sz="4" w:space="0"/>
              <w:right w:val="single" w:color="auto" w:sz="4" w:space="0"/>
            </w:tcBorders>
            <w:noWrap/>
            <w:vAlign w:val="center"/>
          </w:tcPr>
          <w:p w14:paraId="070E74D5">
            <w:pPr>
              <w:jc w:val="center"/>
              <w:rPr>
                <w:rFonts w:hint="eastAsia" w:ascii="宋体" w:hAnsi="宋体" w:cs="宋体"/>
                <w:sz w:val="20"/>
              </w:rPr>
            </w:pPr>
            <w:r>
              <w:rPr>
                <w:rFonts w:hint="eastAsia" w:ascii="宋体" w:hAnsi="宋体" w:cs="宋体"/>
                <w:sz w:val="20"/>
              </w:rPr>
              <w:t>　</w:t>
            </w:r>
          </w:p>
        </w:tc>
      </w:tr>
      <w:tr w14:paraId="4756CD66">
        <w:tblPrEx>
          <w:tblCellMar>
            <w:top w:w="0" w:type="dxa"/>
            <w:left w:w="108" w:type="dxa"/>
            <w:bottom w:w="0" w:type="dxa"/>
            <w:right w:w="108" w:type="dxa"/>
          </w:tblCellMar>
        </w:tblPrEx>
        <w:trPr>
          <w:trHeight w:val="630" w:hRule="atLeast"/>
        </w:trPr>
        <w:tc>
          <w:tcPr>
            <w:tcW w:w="620" w:type="dxa"/>
            <w:tcBorders>
              <w:top w:val="nil"/>
              <w:left w:val="single" w:color="auto" w:sz="4" w:space="0"/>
              <w:bottom w:val="single" w:color="auto" w:sz="4" w:space="0"/>
              <w:right w:val="single" w:color="auto" w:sz="4" w:space="0"/>
            </w:tcBorders>
            <w:noWrap/>
            <w:vAlign w:val="center"/>
          </w:tcPr>
          <w:p w14:paraId="5BA33F6D">
            <w:pPr>
              <w:jc w:val="center"/>
              <w:rPr>
                <w:rFonts w:hint="eastAsia" w:ascii="宋体" w:hAnsi="宋体" w:cs="宋体"/>
                <w:sz w:val="20"/>
              </w:rPr>
            </w:pPr>
            <w:r>
              <w:rPr>
                <w:rFonts w:hint="eastAsia" w:ascii="宋体" w:hAnsi="宋体" w:cs="宋体"/>
                <w:sz w:val="20"/>
              </w:rPr>
              <w:t>29</w:t>
            </w:r>
          </w:p>
        </w:tc>
        <w:tc>
          <w:tcPr>
            <w:tcW w:w="2020" w:type="dxa"/>
            <w:tcBorders>
              <w:top w:val="nil"/>
              <w:left w:val="nil"/>
              <w:bottom w:val="single" w:color="auto" w:sz="4" w:space="0"/>
              <w:right w:val="single" w:color="auto" w:sz="4" w:space="0"/>
            </w:tcBorders>
            <w:vAlign w:val="center"/>
          </w:tcPr>
          <w:p w14:paraId="20C531AF">
            <w:pPr>
              <w:jc w:val="center"/>
              <w:rPr>
                <w:rFonts w:hint="eastAsia" w:ascii="宋体" w:hAnsi="宋体" w:cs="宋体"/>
                <w:sz w:val="20"/>
              </w:rPr>
            </w:pPr>
            <w:r>
              <w:rPr>
                <w:rFonts w:hint="eastAsia" w:ascii="宋体" w:hAnsi="宋体" w:cs="宋体"/>
                <w:sz w:val="20"/>
              </w:rPr>
              <w:t>加湿桶</w:t>
            </w:r>
          </w:p>
        </w:tc>
        <w:tc>
          <w:tcPr>
            <w:tcW w:w="1940" w:type="dxa"/>
            <w:tcBorders>
              <w:top w:val="nil"/>
              <w:left w:val="nil"/>
              <w:bottom w:val="single" w:color="auto" w:sz="4" w:space="0"/>
              <w:right w:val="single" w:color="auto" w:sz="4" w:space="0"/>
            </w:tcBorders>
            <w:vAlign w:val="center"/>
          </w:tcPr>
          <w:p w14:paraId="480FCE6E">
            <w:pPr>
              <w:jc w:val="center"/>
              <w:rPr>
                <w:rFonts w:ascii="Arial" w:hAnsi="Arial" w:cs="Arial"/>
                <w:sz w:val="20"/>
              </w:rPr>
            </w:pPr>
            <w:r>
              <w:rPr>
                <w:rFonts w:hint="eastAsia" w:ascii="宋体" w:hAnsi="宋体" w:cs="Arial"/>
                <w:sz w:val="20"/>
              </w:rPr>
              <w:t>加湿量：</w:t>
            </w:r>
            <w:r>
              <w:rPr>
                <w:rFonts w:ascii="Arial" w:hAnsi="Arial" w:cs="Arial"/>
                <w:sz w:val="20"/>
              </w:rPr>
              <w:t>23kg/h</w:t>
            </w:r>
          </w:p>
        </w:tc>
        <w:tc>
          <w:tcPr>
            <w:tcW w:w="820" w:type="dxa"/>
            <w:tcBorders>
              <w:top w:val="nil"/>
              <w:left w:val="nil"/>
              <w:bottom w:val="single" w:color="auto" w:sz="4" w:space="0"/>
              <w:right w:val="single" w:color="auto" w:sz="4" w:space="0"/>
            </w:tcBorders>
            <w:noWrap/>
            <w:vAlign w:val="center"/>
          </w:tcPr>
          <w:p w14:paraId="216F3338">
            <w:pPr>
              <w:jc w:val="center"/>
              <w:rPr>
                <w:rFonts w:hint="eastAsia" w:ascii="宋体" w:hAnsi="宋体" w:cs="宋体"/>
                <w:sz w:val="20"/>
              </w:rPr>
            </w:pPr>
            <w:r>
              <w:rPr>
                <w:rFonts w:hint="eastAsia" w:ascii="宋体" w:hAnsi="宋体" w:cs="宋体"/>
                <w:sz w:val="20"/>
              </w:rPr>
              <w:t>个</w:t>
            </w:r>
          </w:p>
        </w:tc>
        <w:tc>
          <w:tcPr>
            <w:tcW w:w="820" w:type="dxa"/>
            <w:tcBorders>
              <w:top w:val="nil"/>
              <w:left w:val="nil"/>
              <w:bottom w:val="single" w:color="auto" w:sz="4" w:space="0"/>
              <w:right w:val="single" w:color="auto" w:sz="4" w:space="0"/>
            </w:tcBorders>
            <w:vAlign w:val="center"/>
          </w:tcPr>
          <w:p w14:paraId="420CBC57">
            <w:pPr>
              <w:jc w:val="center"/>
              <w:rPr>
                <w:rFonts w:hint="eastAsia" w:ascii="宋体" w:hAnsi="宋体" w:cs="宋体"/>
                <w:sz w:val="20"/>
              </w:rPr>
            </w:pPr>
            <w:r>
              <w:rPr>
                <w:rFonts w:hint="eastAsia" w:ascii="宋体" w:hAnsi="宋体" w:cs="宋体"/>
                <w:sz w:val="20"/>
              </w:rPr>
              <w:t>1</w:t>
            </w:r>
          </w:p>
        </w:tc>
        <w:tc>
          <w:tcPr>
            <w:tcW w:w="940" w:type="dxa"/>
            <w:tcBorders>
              <w:top w:val="nil"/>
              <w:left w:val="nil"/>
              <w:bottom w:val="single" w:color="auto" w:sz="4" w:space="0"/>
              <w:right w:val="single" w:color="auto" w:sz="4" w:space="0"/>
            </w:tcBorders>
            <w:noWrap/>
            <w:vAlign w:val="center"/>
          </w:tcPr>
          <w:p w14:paraId="7DA23D01">
            <w:pPr>
              <w:jc w:val="center"/>
              <w:rPr>
                <w:rFonts w:hint="eastAsia" w:ascii="宋体" w:hAnsi="宋体" w:cs="宋体"/>
                <w:sz w:val="20"/>
              </w:rPr>
            </w:pPr>
            <w:r>
              <w:rPr>
                <w:rFonts w:hint="eastAsia" w:ascii="宋体" w:hAnsi="宋体" w:cs="宋体"/>
                <w:sz w:val="20"/>
              </w:rPr>
              <w:t>　</w:t>
            </w:r>
          </w:p>
        </w:tc>
        <w:tc>
          <w:tcPr>
            <w:tcW w:w="1139" w:type="dxa"/>
            <w:tcBorders>
              <w:top w:val="nil"/>
              <w:left w:val="nil"/>
              <w:bottom w:val="single" w:color="auto" w:sz="4" w:space="0"/>
              <w:right w:val="single" w:color="auto" w:sz="4" w:space="0"/>
            </w:tcBorders>
            <w:vAlign w:val="center"/>
          </w:tcPr>
          <w:p w14:paraId="540B42AD">
            <w:pPr>
              <w:jc w:val="center"/>
              <w:rPr>
                <w:rFonts w:ascii="Arial" w:hAnsi="Arial" w:cs="Arial"/>
                <w:sz w:val="20"/>
              </w:rPr>
            </w:pPr>
            <w:r>
              <w:rPr>
                <w:rFonts w:ascii="Arial" w:hAnsi="Arial" w:cs="Arial"/>
                <w:sz w:val="20"/>
              </w:rPr>
              <w:t>NORDAIR</w:t>
            </w:r>
            <w:r>
              <w:rPr>
                <w:rFonts w:hint="eastAsia" w:ascii="宋体" w:hAnsi="宋体" w:cs="Arial"/>
                <w:sz w:val="20"/>
              </w:rPr>
              <w:t>（诺迪）</w:t>
            </w:r>
          </w:p>
        </w:tc>
        <w:tc>
          <w:tcPr>
            <w:tcW w:w="1480" w:type="dxa"/>
            <w:tcBorders>
              <w:top w:val="nil"/>
              <w:left w:val="nil"/>
              <w:bottom w:val="single" w:color="auto" w:sz="4" w:space="0"/>
              <w:right w:val="single" w:color="auto" w:sz="4" w:space="0"/>
            </w:tcBorders>
            <w:noWrap/>
            <w:vAlign w:val="center"/>
          </w:tcPr>
          <w:p w14:paraId="4F09D5AA">
            <w:pPr>
              <w:jc w:val="center"/>
              <w:rPr>
                <w:rFonts w:hint="eastAsia" w:ascii="宋体" w:hAnsi="宋体" w:cs="宋体"/>
                <w:sz w:val="20"/>
              </w:rPr>
            </w:pPr>
            <w:r>
              <w:rPr>
                <w:rFonts w:hint="eastAsia" w:ascii="宋体" w:hAnsi="宋体" w:cs="宋体"/>
                <w:sz w:val="20"/>
              </w:rPr>
              <w:t>　</w:t>
            </w:r>
          </w:p>
        </w:tc>
      </w:tr>
      <w:tr w14:paraId="22369C9E">
        <w:tblPrEx>
          <w:tblCellMar>
            <w:top w:w="0" w:type="dxa"/>
            <w:left w:w="108" w:type="dxa"/>
            <w:bottom w:w="0" w:type="dxa"/>
            <w:right w:w="108" w:type="dxa"/>
          </w:tblCellMar>
        </w:tblPrEx>
        <w:trPr>
          <w:trHeight w:val="630" w:hRule="atLeast"/>
        </w:trPr>
        <w:tc>
          <w:tcPr>
            <w:tcW w:w="620" w:type="dxa"/>
            <w:tcBorders>
              <w:top w:val="single" w:color="auto" w:sz="4" w:space="0"/>
              <w:left w:val="single" w:color="auto" w:sz="4" w:space="0"/>
              <w:bottom w:val="single" w:color="auto" w:sz="4" w:space="0"/>
              <w:right w:val="single" w:color="auto" w:sz="4" w:space="0"/>
            </w:tcBorders>
            <w:noWrap/>
            <w:vAlign w:val="center"/>
          </w:tcPr>
          <w:p w14:paraId="68129872">
            <w:pPr>
              <w:jc w:val="center"/>
              <w:rPr>
                <w:rFonts w:hint="eastAsia" w:ascii="宋体" w:hAnsi="宋体" w:cs="宋体"/>
                <w:sz w:val="20"/>
              </w:rPr>
            </w:pPr>
            <w:r>
              <w:rPr>
                <w:rFonts w:hint="eastAsia" w:ascii="宋体" w:hAnsi="宋体" w:cs="宋体"/>
                <w:sz w:val="20"/>
              </w:rPr>
              <w:t>30</w:t>
            </w:r>
          </w:p>
        </w:tc>
        <w:tc>
          <w:tcPr>
            <w:tcW w:w="2020" w:type="dxa"/>
            <w:tcBorders>
              <w:top w:val="single" w:color="auto" w:sz="4" w:space="0"/>
              <w:left w:val="nil"/>
              <w:bottom w:val="single" w:color="auto" w:sz="4" w:space="0"/>
              <w:right w:val="single" w:color="auto" w:sz="4" w:space="0"/>
            </w:tcBorders>
            <w:vAlign w:val="center"/>
          </w:tcPr>
          <w:p w14:paraId="2C6F37D0">
            <w:pPr>
              <w:jc w:val="center"/>
              <w:rPr>
                <w:rFonts w:hint="eastAsia" w:ascii="宋体" w:hAnsi="宋体" w:cs="宋体"/>
                <w:sz w:val="20"/>
              </w:rPr>
            </w:pPr>
            <w:r>
              <w:rPr>
                <w:rFonts w:hint="eastAsia" w:ascii="宋体" w:hAnsi="宋体" w:cs="宋体"/>
                <w:sz w:val="20"/>
              </w:rPr>
              <w:t>稳压器</w:t>
            </w:r>
          </w:p>
        </w:tc>
        <w:tc>
          <w:tcPr>
            <w:tcW w:w="1940" w:type="dxa"/>
            <w:tcBorders>
              <w:top w:val="single" w:color="auto" w:sz="4" w:space="0"/>
              <w:left w:val="nil"/>
              <w:bottom w:val="single" w:color="auto" w:sz="4" w:space="0"/>
              <w:right w:val="single" w:color="auto" w:sz="4" w:space="0"/>
            </w:tcBorders>
            <w:vAlign w:val="center"/>
          </w:tcPr>
          <w:p w14:paraId="41BCFDB4">
            <w:pPr>
              <w:jc w:val="center"/>
              <w:rPr>
                <w:rFonts w:hint="eastAsia" w:ascii="宋体" w:hAnsi="宋体" w:cs="Arial"/>
                <w:sz w:val="20"/>
              </w:rPr>
            </w:pPr>
            <w:r>
              <w:rPr>
                <w:rFonts w:hint="eastAsia" w:ascii="宋体" w:hAnsi="宋体" w:cs="Arial"/>
                <w:sz w:val="20"/>
              </w:rPr>
              <w:t>大流量</w:t>
            </w:r>
          </w:p>
        </w:tc>
        <w:tc>
          <w:tcPr>
            <w:tcW w:w="820" w:type="dxa"/>
            <w:tcBorders>
              <w:top w:val="single" w:color="auto" w:sz="4" w:space="0"/>
              <w:left w:val="nil"/>
              <w:bottom w:val="single" w:color="auto" w:sz="4" w:space="0"/>
              <w:right w:val="single" w:color="auto" w:sz="4" w:space="0"/>
            </w:tcBorders>
            <w:noWrap/>
            <w:vAlign w:val="center"/>
          </w:tcPr>
          <w:p w14:paraId="0A5DC5C0">
            <w:pPr>
              <w:jc w:val="center"/>
              <w:rPr>
                <w:rFonts w:hint="eastAsia" w:ascii="宋体" w:hAnsi="宋体" w:cs="宋体"/>
                <w:sz w:val="20"/>
              </w:rPr>
            </w:pPr>
            <w:r>
              <w:rPr>
                <w:rFonts w:hint="eastAsia" w:ascii="宋体" w:hAnsi="宋体" w:cs="宋体"/>
                <w:sz w:val="20"/>
              </w:rPr>
              <w:t>个</w:t>
            </w:r>
          </w:p>
        </w:tc>
        <w:tc>
          <w:tcPr>
            <w:tcW w:w="820" w:type="dxa"/>
            <w:tcBorders>
              <w:top w:val="single" w:color="auto" w:sz="4" w:space="0"/>
              <w:left w:val="nil"/>
              <w:bottom w:val="single" w:color="auto" w:sz="4" w:space="0"/>
              <w:right w:val="single" w:color="auto" w:sz="4" w:space="0"/>
            </w:tcBorders>
            <w:vAlign w:val="center"/>
          </w:tcPr>
          <w:p w14:paraId="4A7804AE">
            <w:pPr>
              <w:jc w:val="center"/>
              <w:rPr>
                <w:rFonts w:hint="eastAsia" w:ascii="宋体" w:hAnsi="宋体" w:cs="宋体"/>
                <w:sz w:val="20"/>
              </w:rPr>
            </w:pPr>
            <w:r>
              <w:rPr>
                <w:rFonts w:hint="eastAsia" w:ascii="宋体" w:hAnsi="宋体" w:cs="宋体"/>
                <w:sz w:val="20"/>
              </w:rPr>
              <w:t>1</w:t>
            </w:r>
          </w:p>
        </w:tc>
        <w:tc>
          <w:tcPr>
            <w:tcW w:w="940" w:type="dxa"/>
            <w:tcBorders>
              <w:top w:val="single" w:color="auto" w:sz="4" w:space="0"/>
              <w:left w:val="nil"/>
              <w:bottom w:val="single" w:color="auto" w:sz="4" w:space="0"/>
              <w:right w:val="single" w:color="auto" w:sz="4" w:space="0"/>
            </w:tcBorders>
            <w:noWrap/>
            <w:vAlign w:val="center"/>
          </w:tcPr>
          <w:p w14:paraId="79586E4F">
            <w:pPr>
              <w:jc w:val="center"/>
              <w:rPr>
                <w:rFonts w:hint="eastAsia" w:ascii="宋体" w:hAnsi="宋体" w:cs="宋体"/>
                <w:sz w:val="20"/>
              </w:rPr>
            </w:pPr>
          </w:p>
        </w:tc>
        <w:tc>
          <w:tcPr>
            <w:tcW w:w="1139" w:type="dxa"/>
            <w:tcBorders>
              <w:top w:val="single" w:color="auto" w:sz="4" w:space="0"/>
              <w:left w:val="nil"/>
              <w:bottom w:val="single" w:color="auto" w:sz="4" w:space="0"/>
              <w:right w:val="single" w:color="auto" w:sz="4" w:space="0"/>
            </w:tcBorders>
            <w:vAlign w:val="center"/>
          </w:tcPr>
          <w:p w14:paraId="508CCA81">
            <w:pPr>
              <w:jc w:val="center"/>
              <w:rPr>
                <w:rFonts w:ascii="Arial" w:hAnsi="Arial" w:cs="Arial"/>
                <w:sz w:val="20"/>
              </w:rPr>
            </w:pPr>
          </w:p>
        </w:tc>
        <w:tc>
          <w:tcPr>
            <w:tcW w:w="1480" w:type="dxa"/>
            <w:tcBorders>
              <w:top w:val="single" w:color="auto" w:sz="4" w:space="0"/>
              <w:left w:val="nil"/>
              <w:bottom w:val="single" w:color="auto" w:sz="4" w:space="0"/>
              <w:right w:val="single" w:color="auto" w:sz="4" w:space="0"/>
            </w:tcBorders>
            <w:noWrap/>
            <w:vAlign w:val="center"/>
          </w:tcPr>
          <w:p w14:paraId="44418FCE">
            <w:pPr>
              <w:jc w:val="center"/>
              <w:rPr>
                <w:rFonts w:hint="eastAsia" w:ascii="宋体" w:hAnsi="宋体" w:cs="宋体"/>
                <w:sz w:val="20"/>
              </w:rPr>
            </w:pPr>
          </w:p>
        </w:tc>
      </w:tr>
    </w:tbl>
    <w:p w14:paraId="3ABFDF4D">
      <w:pPr>
        <w:ind w:firstLine="480" w:firstLineChars="200"/>
        <w:rPr>
          <w:rFonts w:ascii="宋体" w:hAnsi="宋体"/>
          <w:szCs w:val="24"/>
        </w:rPr>
      </w:pPr>
      <w:r>
        <w:rPr>
          <w:rFonts w:hint="eastAsia" w:ascii="宋体" w:hAnsi="宋体"/>
          <w:szCs w:val="24"/>
        </w:rPr>
        <w:t>3）维修更换后的新零配件保修二年。</w:t>
      </w:r>
    </w:p>
    <w:p w14:paraId="24231784">
      <w:pPr>
        <w:ind w:firstLine="480" w:firstLineChars="200"/>
        <w:rPr>
          <w:rFonts w:hint="eastAsia" w:ascii="宋体" w:hAnsi="宋体"/>
          <w:szCs w:val="24"/>
        </w:rPr>
      </w:pPr>
      <w:r>
        <w:rPr>
          <w:rFonts w:hint="eastAsia" w:ascii="宋体" w:hAnsi="宋体"/>
          <w:szCs w:val="24"/>
        </w:rPr>
        <w:t>四、综合说明：</w:t>
      </w:r>
    </w:p>
    <w:p w14:paraId="7149ECAE">
      <w:pPr>
        <w:ind w:firstLine="480" w:firstLineChars="200"/>
        <w:rPr>
          <w:rFonts w:hint="eastAsia" w:ascii="宋体" w:hAnsi="宋体"/>
          <w:szCs w:val="24"/>
        </w:rPr>
      </w:pPr>
      <w:r>
        <w:rPr>
          <w:rFonts w:hint="eastAsia" w:ascii="宋体" w:hAnsi="宋体"/>
          <w:szCs w:val="24"/>
        </w:rPr>
        <w:t>1、本次论证不接受联合体投标。</w:t>
      </w:r>
    </w:p>
    <w:p w14:paraId="3C09C539">
      <w:pPr>
        <w:ind w:firstLine="480" w:firstLineChars="200"/>
        <w:rPr>
          <w:rFonts w:hint="eastAsia" w:ascii="宋体" w:hAnsi="宋体"/>
          <w:szCs w:val="24"/>
        </w:rPr>
      </w:pPr>
      <w:r>
        <w:rPr>
          <w:rFonts w:hint="eastAsia" w:ascii="宋体" w:hAnsi="宋体"/>
          <w:szCs w:val="24"/>
        </w:rPr>
        <w:t>2、维保服务周期：2年（签订合同之日起）</w:t>
      </w:r>
    </w:p>
    <w:p w14:paraId="5DDFF8D7">
      <w:pPr>
        <w:ind w:firstLine="482" w:firstLineChars="200"/>
        <w:rPr>
          <w:rFonts w:hint="eastAsia" w:ascii="宋体" w:hAnsi="宋体"/>
          <w:b/>
          <w:szCs w:val="24"/>
        </w:rPr>
      </w:pPr>
      <w:r>
        <w:rPr>
          <w:rFonts w:hint="eastAsia" w:ascii="宋体" w:hAnsi="宋体"/>
          <w:b/>
          <w:szCs w:val="24"/>
        </w:rPr>
        <w:t>4、中标人保证随时解决维保期内的所有问题，如影响到本项目维保区域使用过程中出现的一切后果由中标人承担。</w:t>
      </w:r>
    </w:p>
    <w:p w14:paraId="745A47D7">
      <w:pPr>
        <w:ind w:firstLine="480" w:firstLineChars="200"/>
        <w:rPr>
          <w:rFonts w:hint="eastAsia" w:ascii="宋体" w:hAnsi="宋体"/>
          <w:szCs w:val="24"/>
        </w:rPr>
      </w:pPr>
      <w:r>
        <w:rPr>
          <w:rFonts w:hint="eastAsia" w:ascii="宋体" w:hAnsi="宋体"/>
          <w:szCs w:val="24"/>
        </w:rPr>
        <w:t>5、</w:t>
      </w:r>
      <w:r>
        <w:rPr>
          <w:rFonts w:ascii="宋体" w:hAnsi="宋体"/>
          <w:szCs w:val="24"/>
        </w:rPr>
        <w:t>中标</w:t>
      </w:r>
      <w:r>
        <w:rPr>
          <w:rFonts w:hint="eastAsia" w:ascii="宋体" w:hAnsi="宋体"/>
          <w:szCs w:val="24"/>
        </w:rPr>
        <w:t>人</w:t>
      </w:r>
      <w:r>
        <w:rPr>
          <w:rFonts w:ascii="宋体" w:hAnsi="宋体"/>
          <w:szCs w:val="24"/>
        </w:rPr>
        <w:t>对服务缺陷不予更正，招标人有权另请其他单位更正。</w:t>
      </w:r>
    </w:p>
    <w:p w14:paraId="4682E6FC">
      <w:pPr>
        <w:ind w:firstLine="480" w:firstLineChars="200"/>
        <w:rPr>
          <w:rFonts w:hint="eastAsia" w:ascii="宋体" w:hAnsi="宋体"/>
          <w:szCs w:val="24"/>
        </w:rPr>
      </w:pPr>
      <w:r>
        <w:rPr>
          <w:rFonts w:hint="eastAsia" w:ascii="宋体" w:hAnsi="宋体"/>
          <w:szCs w:val="24"/>
        </w:rPr>
        <w:t>6、</w:t>
      </w:r>
      <w:r>
        <w:rPr>
          <w:rFonts w:ascii="宋体" w:hAnsi="宋体"/>
          <w:szCs w:val="24"/>
        </w:rPr>
        <w:t>如遇</w:t>
      </w:r>
      <w:r>
        <w:rPr>
          <w:rFonts w:hint="eastAsia" w:ascii="宋体" w:hAnsi="宋体"/>
          <w:szCs w:val="24"/>
        </w:rPr>
        <w:t>招标人</w:t>
      </w:r>
      <w:r>
        <w:rPr>
          <w:rFonts w:ascii="宋体" w:hAnsi="宋体"/>
          <w:szCs w:val="24"/>
        </w:rPr>
        <w:t>有重大基建等特殊情况（工作量减少或增加幅度较大时），</w:t>
      </w:r>
      <w:r>
        <w:rPr>
          <w:rFonts w:hint="eastAsia" w:ascii="宋体" w:hAnsi="宋体"/>
          <w:szCs w:val="24"/>
        </w:rPr>
        <w:t>招标人</w:t>
      </w:r>
      <w:r>
        <w:rPr>
          <w:rFonts w:ascii="宋体" w:hAnsi="宋体"/>
          <w:szCs w:val="24"/>
        </w:rPr>
        <w:t>将提前三个月告知乙方，合同内容经双方协商调整</w:t>
      </w:r>
      <w:r>
        <w:rPr>
          <w:rFonts w:hint="eastAsia" w:ascii="宋体" w:hAnsi="宋体"/>
          <w:szCs w:val="24"/>
        </w:rPr>
        <w:t>。</w:t>
      </w:r>
    </w:p>
    <w:p w14:paraId="26E43055">
      <w:pPr>
        <w:ind w:firstLine="480" w:firstLineChars="200"/>
        <w:rPr>
          <w:rFonts w:hint="eastAsia" w:ascii="宋体" w:hAnsi="宋体"/>
          <w:szCs w:val="24"/>
        </w:rPr>
      </w:pPr>
      <w:r>
        <w:rPr>
          <w:rFonts w:hint="eastAsia" w:ascii="宋体" w:hAnsi="宋体"/>
          <w:szCs w:val="24"/>
        </w:rPr>
        <w:t>7、论证</w:t>
      </w:r>
      <w:r>
        <w:rPr>
          <w:rFonts w:ascii="宋体" w:hAnsi="宋体"/>
          <w:szCs w:val="24"/>
        </w:rPr>
        <w:t>时至少应提供：</w:t>
      </w:r>
    </w:p>
    <w:p w14:paraId="1B1EFE1B">
      <w:pPr>
        <w:ind w:firstLine="480" w:firstLineChars="200"/>
        <w:rPr>
          <w:rFonts w:hint="eastAsia" w:ascii="宋体" w:hAnsi="宋体"/>
          <w:szCs w:val="24"/>
        </w:rPr>
      </w:pPr>
      <w:r>
        <w:rPr>
          <w:rFonts w:ascii="宋体" w:hAnsi="宋体"/>
          <w:szCs w:val="24"/>
        </w:rPr>
        <w:t>（1）</w:t>
      </w:r>
      <w:r>
        <w:rPr>
          <w:rFonts w:hint="eastAsia" w:ascii="宋体" w:hAnsi="宋体"/>
          <w:szCs w:val="24"/>
        </w:rPr>
        <w:t>设备维保方案（包含日常维保方案、影像工作站维保方案、应急预案、安全管理方案、维保管理工作标准、工作程序、考核方案等）</w:t>
      </w:r>
    </w:p>
    <w:p w14:paraId="0F070164">
      <w:pPr>
        <w:ind w:firstLine="480" w:firstLineChars="200"/>
        <w:outlineLvl w:val="0"/>
        <w:rPr>
          <w:rFonts w:hint="eastAsia" w:ascii="宋体" w:hAnsi="宋体"/>
          <w:szCs w:val="24"/>
        </w:rPr>
      </w:pPr>
      <w:r>
        <w:rPr>
          <w:rFonts w:hint="eastAsia" w:ascii="宋体" w:hAnsi="宋体"/>
          <w:szCs w:val="24"/>
        </w:rPr>
        <w:t>（2）应急服务预案</w:t>
      </w:r>
    </w:p>
    <w:p w14:paraId="1ACD19EB">
      <w:pPr>
        <w:ind w:firstLine="480" w:firstLineChars="200"/>
        <w:rPr>
          <w:rFonts w:hint="eastAsia" w:ascii="宋体" w:hAnsi="宋体"/>
          <w:szCs w:val="24"/>
        </w:rPr>
      </w:pPr>
      <w:r>
        <w:rPr>
          <w:rFonts w:ascii="宋体" w:hAnsi="宋体"/>
          <w:szCs w:val="24"/>
        </w:rPr>
        <w:t>（</w:t>
      </w:r>
      <w:r>
        <w:rPr>
          <w:rFonts w:hint="eastAsia" w:ascii="宋体" w:hAnsi="宋体"/>
          <w:szCs w:val="24"/>
        </w:rPr>
        <w:t>3</w:t>
      </w:r>
      <w:r>
        <w:rPr>
          <w:rFonts w:ascii="宋体" w:hAnsi="宋体"/>
          <w:szCs w:val="24"/>
        </w:rPr>
        <w:t>）</w:t>
      </w:r>
      <w:r>
        <w:rPr>
          <w:rFonts w:hint="eastAsia" w:ascii="宋体" w:hAnsi="宋体"/>
          <w:szCs w:val="24"/>
        </w:rPr>
        <w:t>维保服务团队配备情况；（人员配备、经验等，主要技术人员需提供名单、职称及简介）</w:t>
      </w:r>
    </w:p>
    <w:p w14:paraId="496815E0">
      <w:pPr>
        <w:ind w:firstLine="480" w:firstLineChars="200"/>
        <w:outlineLvl w:val="0"/>
        <w:rPr>
          <w:rFonts w:hint="eastAsia" w:ascii="宋体" w:hAnsi="宋体"/>
          <w:szCs w:val="24"/>
        </w:rPr>
      </w:pPr>
      <w:r>
        <w:rPr>
          <w:rFonts w:ascii="宋体" w:hAnsi="宋体"/>
          <w:szCs w:val="24"/>
        </w:rPr>
        <w:t>（</w:t>
      </w:r>
      <w:r>
        <w:rPr>
          <w:rFonts w:hint="eastAsia" w:ascii="宋体" w:hAnsi="宋体"/>
          <w:szCs w:val="24"/>
        </w:rPr>
        <w:t>4</w:t>
      </w:r>
      <w:r>
        <w:rPr>
          <w:rFonts w:ascii="宋体" w:hAnsi="宋体"/>
          <w:szCs w:val="24"/>
        </w:rPr>
        <w:t>）为完成本项目所具有的资质及保障措施</w:t>
      </w:r>
    </w:p>
    <w:p w14:paraId="391C137C">
      <w:pPr>
        <w:ind w:firstLine="480" w:firstLineChars="200"/>
        <w:rPr>
          <w:rFonts w:hint="eastAsia" w:ascii="宋体" w:hAnsi="宋体"/>
          <w:szCs w:val="24"/>
        </w:rPr>
      </w:pPr>
      <w:r>
        <w:rPr>
          <w:rFonts w:ascii="宋体" w:hAnsi="宋体"/>
          <w:szCs w:val="24"/>
        </w:rPr>
        <w:t>（</w:t>
      </w:r>
      <w:r>
        <w:rPr>
          <w:rFonts w:hint="eastAsia" w:ascii="宋体" w:hAnsi="宋体"/>
          <w:szCs w:val="24"/>
        </w:rPr>
        <w:t>5</w:t>
      </w:r>
      <w:r>
        <w:rPr>
          <w:rFonts w:ascii="宋体" w:hAnsi="宋体"/>
          <w:szCs w:val="24"/>
        </w:rPr>
        <w:t>）</w:t>
      </w:r>
      <w:r>
        <w:rPr>
          <w:rFonts w:hint="eastAsia" w:ascii="宋体" w:hAnsi="宋体"/>
          <w:szCs w:val="24"/>
        </w:rPr>
        <w:t>为完成本项目需配备的专用设施设备（主要零配件的品牌型号）</w:t>
      </w:r>
    </w:p>
    <w:p w14:paraId="05243F1D">
      <w:pPr>
        <w:ind w:firstLine="480" w:firstLineChars="200"/>
        <w:rPr>
          <w:rFonts w:hint="eastAsia" w:ascii="宋体" w:hAnsi="宋体"/>
          <w:szCs w:val="24"/>
        </w:rPr>
      </w:pPr>
      <w:r>
        <w:rPr>
          <w:rFonts w:ascii="宋体" w:hAnsi="宋体"/>
          <w:szCs w:val="24"/>
        </w:rPr>
        <w:t>（</w:t>
      </w:r>
      <w:r>
        <w:rPr>
          <w:rFonts w:hint="eastAsia" w:ascii="宋体" w:hAnsi="宋体"/>
          <w:szCs w:val="24"/>
        </w:rPr>
        <w:t>6</w:t>
      </w:r>
      <w:r>
        <w:rPr>
          <w:rFonts w:ascii="宋体" w:hAnsi="宋体"/>
          <w:szCs w:val="24"/>
        </w:rPr>
        <w:t>）以往完成类似项目清单</w:t>
      </w:r>
      <w:r>
        <w:rPr>
          <w:rFonts w:hint="eastAsia" w:ascii="宋体" w:hAnsi="宋体"/>
          <w:szCs w:val="24"/>
        </w:rPr>
        <w:t>、业绩合同</w:t>
      </w:r>
    </w:p>
    <w:p w14:paraId="5A95DE73">
      <w:pPr>
        <w:ind w:firstLine="480" w:firstLineChars="200"/>
        <w:rPr>
          <w:rFonts w:hint="eastAsia" w:ascii="宋体" w:hAnsi="宋体"/>
          <w:szCs w:val="24"/>
        </w:rPr>
      </w:pPr>
      <w:r>
        <w:rPr>
          <w:rFonts w:hint="eastAsia" w:ascii="宋体" w:hAnsi="宋体"/>
          <w:szCs w:val="24"/>
        </w:rPr>
        <w:t>（7）服务响应时间承诺；</w:t>
      </w:r>
    </w:p>
    <w:p w14:paraId="4283D458">
      <w:pPr>
        <w:ind w:firstLine="480" w:firstLineChars="200"/>
        <w:rPr>
          <w:rFonts w:hint="eastAsia" w:ascii="宋体" w:hAnsi="宋体"/>
          <w:szCs w:val="24"/>
        </w:rPr>
      </w:pPr>
      <w:r>
        <w:rPr>
          <w:rFonts w:hint="eastAsia" w:ascii="宋体" w:hAnsi="宋体"/>
          <w:szCs w:val="24"/>
        </w:rPr>
        <w:t>8、付款步骤：</w:t>
      </w:r>
    </w:p>
    <w:p w14:paraId="56760364">
      <w:pPr>
        <w:spacing w:line="400" w:lineRule="exact"/>
        <w:ind w:firstLine="470" w:firstLineChars="196"/>
      </w:pPr>
      <w:r>
        <w:rPr>
          <w:rFonts w:hint="eastAsia"/>
        </w:rPr>
        <w:t>合同生效后，每月按照考核标准对中标单位维护工作进行考评，根据考评结果每季度结算一次费用，甲方在一个月内完成支付，考评内容详见考核表。</w:t>
      </w:r>
    </w:p>
    <w:p w14:paraId="086D01DA">
      <w:pPr>
        <w:spacing w:line="400" w:lineRule="exact"/>
        <w:ind w:firstLine="470" w:firstLineChars="196"/>
      </w:pPr>
      <w:r>
        <w:rPr>
          <w:rFonts w:hint="eastAsia"/>
        </w:rPr>
        <w:t>考评付款方式：</w:t>
      </w:r>
    </w:p>
    <w:p w14:paraId="58ECB899">
      <w:pPr>
        <w:spacing w:line="400" w:lineRule="exact"/>
        <w:ind w:firstLine="470" w:firstLineChars="196"/>
      </w:pPr>
      <w:r>
        <w:rPr>
          <w:rFonts w:hint="eastAsia"/>
        </w:rPr>
        <w:t xml:space="preserve">（1）考评结果≥90分，实际付款金额＝应付金额*100%         </w:t>
      </w:r>
    </w:p>
    <w:p w14:paraId="0C72AC76">
      <w:pPr>
        <w:spacing w:line="400" w:lineRule="exact"/>
        <w:ind w:firstLine="470" w:firstLineChars="196"/>
      </w:pPr>
      <w:r>
        <w:rPr>
          <w:rFonts w:hint="eastAsia"/>
        </w:rPr>
        <w:t>（2）考评结果＜90分且≥80分，实际付款金额＝应付金额*90%</w:t>
      </w:r>
    </w:p>
    <w:p w14:paraId="264EED68">
      <w:pPr>
        <w:spacing w:line="400" w:lineRule="exact"/>
        <w:ind w:firstLine="470" w:firstLineChars="196"/>
      </w:pPr>
      <w:r>
        <w:rPr>
          <w:rFonts w:hint="eastAsia"/>
        </w:rPr>
        <w:t>（3）考评结果＜80分且≥70分，实际付款金额＝应付金额*70%</w:t>
      </w:r>
    </w:p>
    <w:p w14:paraId="3CF66DA6">
      <w:pPr>
        <w:spacing w:line="400" w:lineRule="exact"/>
        <w:ind w:firstLine="470" w:firstLineChars="196"/>
      </w:pPr>
      <w:r>
        <w:rPr>
          <w:rFonts w:hint="eastAsia"/>
        </w:rPr>
        <w:t xml:space="preserve">（4）考评结果＜70分，甲方有权拒绝付款，连续两次考核低于70分，甲方有权终止合同。 </w:t>
      </w:r>
    </w:p>
    <w:p w14:paraId="3EF16569">
      <w:pPr>
        <w:spacing w:line="400" w:lineRule="exact"/>
        <w:ind w:firstLine="470" w:firstLineChars="196"/>
      </w:pPr>
    </w:p>
    <w:p w14:paraId="4BBEC90D">
      <w:pPr>
        <w:spacing w:line="400" w:lineRule="exact"/>
        <w:ind w:firstLine="470" w:firstLineChars="196"/>
      </w:pPr>
    </w:p>
    <w:p w14:paraId="6D03C715">
      <w:pPr>
        <w:spacing w:line="400" w:lineRule="exact"/>
        <w:ind w:firstLine="470" w:firstLineChars="196"/>
      </w:pPr>
    </w:p>
    <w:p w14:paraId="0120BBCE">
      <w:pPr>
        <w:spacing w:line="400" w:lineRule="exact"/>
        <w:ind w:firstLine="470" w:firstLineChars="196"/>
        <w:rPr>
          <w:rFonts w:hint="eastAsia"/>
        </w:rPr>
      </w:pPr>
    </w:p>
    <w:p w14:paraId="6D090043">
      <w:pPr>
        <w:spacing w:line="400" w:lineRule="exact"/>
        <w:ind w:firstLine="470" w:firstLineChars="196"/>
        <w:rPr>
          <w:rFonts w:hint="eastAsia"/>
        </w:rPr>
      </w:pPr>
    </w:p>
    <w:p w14:paraId="3A5ABE12">
      <w:pPr>
        <w:spacing w:line="400" w:lineRule="exact"/>
        <w:ind w:firstLine="470" w:firstLineChars="196"/>
        <w:rPr>
          <w:rFonts w:hint="eastAsia"/>
        </w:rPr>
      </w:pPr>
    </w:p>
    <w:p w14:paraId="6EBA0DE9">
      <w:pPr>
        <w:spacing w:line="400" w:lineRule="exact"/>
        <w:ind w:firstLine="470" w:firstLineChars="196"/>
        <w:rPr>
          <w:rFonts w:hint="eastAsia"/>
        </w:rPr>
      </w:pPr>
    </w:p>
    <w:p w14:paraId="2D19219D">
      <w:pPr>
        <w:spacing w:line="400" w:lineRule="exact"/>
        <w:ind w:firstLine="470" w:firstLineChars="196"/>
        <w:rPr>
          <w:rFonts w:hint="eastAsia"/>
        </w:rPr>
      </w:pPr>
    </w:p>
    <w:p w14:paraId="1DFFEEB6">
      <w:pPr>
        <w:spacing w:line="400" w:lineRule="exact"/>
        <w:rPr>
          <w:rFonts w:hint="eastAsia"/>
        </w:rPr>
      </w:pPr>
      <w:bookmarkStart w:id="7" w:name="_GoBack"/>
      <w:bookmarkEnd w:id="7"/>
    </w:p>
    <w:p w14:paraId="54D93BFD">
      <w:pPr>
        <w:spacing w:line="400" w:lineRule="exact"/>
        <w:ind w:firstLine="470" w:firstLineChars="196"/>
      </w:pPr>
      <w:r>
        <w:rPr>
          <w:rFonts w:hint="eastAsia"/>
        </w:rPr>
        <w:t>附件：</w:t>
      </w:r>
    </w:p>
    <w:tbl>
      <w:tblPr>
        <w:tblStyle w:val="44"/>
        <w:tblW w:w="8755" w:type="dxa"/>
        <w:tblInd w:w="0" w:type="dxa"/>
        <w:tblLayout w:type="fixed"/>
        <w:tblCellMar>
          <w:top w:w="0" w:type="dxa"/>
          <w:left w:w="108" w:type="dxa"/>
          <w:bottom w:w="0" w:type="dxa"/>
          <w:right w:w="108" w:type="dxa"/>
        </w:tblCellMar>
      </w:tblPr>
      <w:tblGrid>
        <w:gridCol w:w="427"/>
        <w:gridCol w:w="1278"/>
        <w:gridCol w:w="427"/>
        <w:gridCol w:w="528"/>
        <w:gridCol w:w="2358"/>
        <w:gridCol w:w="2036"/>
        <w:gridCol w:w="567"/>
        <w:gridCol w:w="567"/>
        <w:gridCol w:w="567"/>
      </w:tblGrid>
      <w:tr w14:paraId="45311DE3">
        <w:tblPrEx>
          <w:tblCellMar>
            <w:top w:w="0" w:type="dxa"/>
            <w:left w:w="108" w:type="dxa"/>
            <w:bottom w:w="0" w:type="dxa"/>
            <w:right w:w="108" w:type="dxa"/>
          </w:tblCellMar>
        </w:tblPrEx>
        <w:trPr>
          <w:trHeight w:val="450" w:hRule="atLeast"/>
        </w:trPr>
        <w:tc>
          <w:tcPr>
            <w:tcW w:w="8755" w:type="dxa"/>
            <w:gridSpan w:val="9"/>
            <w:vAlign w:val="center"/>
          </w:tcPr>
          <w:p w14:paraId="2CDF4C14">
            <w:pPr>
              <w:jc w:val="center"/>
              <w:rPr>
                <w:rFonts w:hint="eastAsia" w:ascii="宋体" w:hAnsi="宋体" w:cs="宋体"/>
                <w:b/>
                <w:bCs/>
                <w:sz w:val="36"/>
                <w:szCs w:val="36"/>
              </w:rPr>
            </w:pPr>
            <w:r>
              <w:rPr>
                <w:rFonts w:hint="eastAsia" w:ascii="宋体" w:hAnsi="宋体" w:cs="宋体"/>
                <w:b/>
                <w:bCs/>
                <w:sz w:val="36"/>
                <w:szCs w:val="36"/>
              </w:rPr>
              <w:t>南京大学医学院附属苏州医院</w:t>
            </w:r>
          </w:p>
          <w:p w14:paraId="0D7655B7">
            <w:pPr>
              <w:jc w:val="center"/>
              <w:rPr>
                <w:rFonts w:hint="eastAsia" w:ascii="宋体" w:hAnsi="宋体" w:cs="宋体"/>
                <w:b/>
                <w:bCs/>
                <w:sz w:val="36"/>
                <w:szCs w:val="36"/>
              </w:rPr>
            </w:pPr>
            <w:r>
              <w:rPr>
                <w:rFonts w:hint="eastAsia" w:ascii="宋体" w:hAnsi="宋体" w:cs="宋体"/>
                <w:b/>
                <w:bCs/>
                <w:sz w:val="36"/>
                <w:szCs w:val="36"/>
              </w:rPr>
              <w:t>手术室净化设备维保考核表</w:t>
            </w:r>
          </w:p>
          <w:p w14:paraId="0FC2F4AC">
            <w:pPr>
              <w:jc w:val="both"/>
              <w:rPr>
                <w:rFonts w:hint="eastAsia" w:ascii="宋体" w:hAnsi="宋体" w:cs="宋体"/>
                <w:b/>
                <w:bCs/>
                <w:szCs w:val="44"/>
                <w:u w:val="single"/>
              </w:rPr>
            </w:pPr>
            <w:r>
              <w:rPr>
                <w:rFonts w:hint="eastAsia" w:ascii="宋体" w:hAnsi="宋体" w:cs="宋体"/>
                <w:b/>
                <w:bCs/>
                <w:szCs w:val="44"/>
              </w:rPr>
              <w:t>受考核单位：</w:t>
            </w:r>
            <w:r>
              <w:rPr>
                <w:rFonts w:hint="eastAsia" w:ascii="宋体" w:hAnsi="宋体" w:cs="宋体"/>
                <w:b/>
                <w:bCs/>
                <w:szCs w:val="44"/>
                <w:u w:val="single"/>
              </w:rPr>
              <w:t xml:space="preserve">                            </w:t>
            </w:r>
          </w:p>
        </w:tc>
      </w:tr>
      <w:tr w14:paraId="7F5F4669">
        <w:tblPrEx>
          <w:tblCellMar>
            <w:top w:w="0" w:type="dxa"/>
            <w:left w:w="108" w:type="dxa"/>
            <w:bottom w:w="0" w:type="dxa"/>
            <w:right w:w="108" w:type="dxa"/>
          </w:tblCellMar>
        </w:tblPrEx>
        <w:trPr>
          <w:trHeight w:val="584" w:hRule="atLeast"/>
        </w:trPr>
        <w:tc>
          <w:tcPr>
            <w:tcW w:w="427" w:type="dxa"/>
            <w:tcBorders>
              <w:top w:val="single" w:color="auto" w:sz="4" w:space="0"/>
              <w:left w:val="single" w:color="auto" w:sz="4" w:space="0"/>
              <w:bottom w:val="single" w:color="auto" w:sz="4" w:space="0"/>
              <w:right w:val="single" w:color="auto" w:sz="4" w:space="0"/>
            </w:tcBorders>
            <w:vAlign w:val="center"/>
          </w:tcPr>
          <w:p w14:paraId="0854582C">
            <w:pPr>
              <w:jc w:val="center"/>
              <w:rPr>
                <w:rFonts w:hint="eastAsia" w:ascii="宋体" w:hAnsi="宋体"/>
                <w:b/>
                <w:bCs/>
                <w:sz w:val="21"/>
                <w:szCs w:val="21"/>
              </w:rPr>
            </w:pPr>
            <w:r>
              <w:rPr>
                <w:rFonts w:hint="eastAsia" w:ascii="宋体" w:hAnsi="宋体"/>
                <w:b/>
                <w:bCs/>
                <w:sz w:val="21"/>
                <w:szCs w:val="21"/>
              </w:rPr>
              <w:t>序号</w:t>
            </w:r>
          </w:p>
        </w:tc>
        <w:tc>
          <w:tcPr>
            <w:tcW w:w="1278" w:type="dxa"/>
            <w:tcBorders>
              <w:top w:val="single" w:color="auto" w:sz="4" w:space="0"/>
              <w:left w:val="nil"/>
              <w:bottom w:val="single" w:color="auto" w:sz="4" w:space="0"/>
              <w:right w:val="single" w:color="auto" w:sz="4" w:space="0"/>
            </w:tcBorders>
            <w:vAlign w:val="center"/>
          </w:tcPr>
          <w:p w14:paraId="26C74722">
            <w:pPr>
              <w:jc w:val="center"/>
              <w:rPr>
                <w:rFonts w:hint="eastAsia" w:ascii="宋体" w:hAnsi="宋体"/>
                <w:b/>
                <w:bCs/>
                <w:sz w:val="21"/>
                <w:szCs w:val="21"/>
              </w:rPr>
            </w:pPr>
            <w:r>
              <w:rPr>
                <w:rFonts w:hint="eastAsia" w:ascii="宋体" w:hAnsi="宋体"/>
                <w:b/>
                <w:bCs/>
                <w:sz w:val="21"/>
                <w:szCs w:val="21"/>
              </w:rPr>
              <w:t>分类</w:t>
            </w:r>
          </w:p>
        </w:tc>
        <w:tc>
          <w:tcPr>
            <w:tcW w:w="427" w:type="dxa"/>
            <w:tcBorders>
              <w:top w:val="single" w:color="auto" w:sz="4" w:space="0"/>
              <w:left w:val="nil"/>
              <w:bottom w:val="single" w:color="auto" w:sz="4" w:space="0"/>
              <w:right w:val="single" w:color="auto" w:sz="4" w:space="0"/>
            </w:tcBorders>
            <w:vAlign w:val="center"/>
          </w:tcPr>
          <w:p w14:paraId="4600B134">
            <w:pPr>
              <w:jc w:val="center"/>
              <w:rPr>
                <w:rFonts w:hint="eastAsia" w:ascii="宋体" w:hAnsi="宋体"/>
                <w:b/>
                <w:bCs/>
                <w:sz w:val="21"/>
                <w:szCs w:val="21"/>
              </w:rPr>
            </w:pPr>
            <w:r>
              <w:rPr>
                <w:rFonts w:hint="eastAsia" w:ascii="宋体" w:hAnsi="宋体"/>
                <w:b/>
                <w:bCs/>
                <w:sz w:val="21"/>
                <w:szCs w:val="21"/>
              </w:rPr>
              <w:t>条目</w:t>
            </w:r>
          </w:p>
        </w:tc>
        <w:tc>
          <w:tcPr>
            <w:tcW w:w="4922" w:type="dxa"/>
            <w:gridSpan w:val="3"/>
            <w:tcBorders>
              <w:top w:val="single" w:color="auto" w:sz="4" w:space="0"/>
              <w:left w:val="nil"/>
              <w:bottom w:val="single" w:color="auto" w:sz="4" w:space="0"/>
              <w:right w:val="single" w:color="auto" w:sz="4" w:space="0"/>
            </w:tcBorders>
            <w:vAlign w:val="center"/>
          </w:tcPr>
          <w:p w14:paraId="239AE72B">
            <w:pPr>
              <w:jc w:val="center"/>
              <w:rPr>
                <w:rFonts w:hint="eastAsia" w:ascii="宋体" w:hAnsi="宋体"/>
                <w:b/>
                <w:bCs/>
                <w:sz w:val="21"/>
                <w:szCs w:val="21"/>
              </w:rPr>
            </w:pPr>
            <w:r>
              <w:rPr>
                <w:rFonts w:hint="eastAsia" w:ascii="宋体" w:hAnsi="宋体"/>
                <w:b/>
                <w:bCs/>
                <w:sz w:val="21"/>
                <w:szCs w:val="21"/>
              </w:rPr>
              <w:t>考核内容及管护要求</w:t>
            </w:r>
          </w:p>
        </w:tc>
        <w:tc>
          <w:tcPr>
            <w:tcW w:w="567" w:type="dxa"/>
            <w:tcBorders>
              <w:top w:val="single" w:color="auto" w:sz="4" w:space="0"/>
              <w:left w:val="nil"/>
              <w:bottom w:val="single" w:color="auto" w:sz="4" w:space="0"/>
              <w:right w:val="single" w:color="auto" w:sz="4" w:space="0"/>
            </w:tcBorders>
            <w:vAlign w:val="center"/>
          </w:tcPr>
          <w:p w14:paraId="08A316D8">
            <w:pPr>
              <w:jc w:val="center"/>
              <w:rPr>
                <w:rFonts w:hint="eastAsia" w:ascii="宋体" w:hAnsi="宋体"/>
                <w:b/>
                <w:bCs/>
                <w:sz w:val="21"/>
                <w:szCs w:val="21"/>
              </w:rPr>
            </w:pPr>
            <w:r>
              <w:rPr>
                <w:rFonts w:hint="eastAsia" w:ascii="宋体" w:hAnsi="宋体"/>
                <w:b/>
                <w:bCs/>
                <w:sz w:val="21"/>
                <w:szCs w:val="21"/>
              </w:rPr>
              <w:t>满分</w:t>
            </w:r>
          </w:p>
        </w:tc>
        <w:tc>
          <w:tcPr>
            <w:tcW w:w="567" w:type="dxa"/>
            <w:tcBorders>
              <w:top w:val="single" w:color="auto" w:sz="4" w:space="0"/>
              <w:left w:val="nil"/>
              <w:bottom w:val="single" w:color="auto" w:sz="4" w:space="0"/>
              <w:right w:val="single" w:color="auto" w:sz="4" w:space="0"/>
            </w:tcBorders>
            <w:vAlign w:val="center"/>
          </w:tcPr>
          <w:p w14:paraId="73B0151D">
            <w:pPr>
              <w:jc w:val="center"/>
              <w:rPr>
                <w:rFonts w:hint="eastAsia" w:ascii="宋体" w:hAnsi="宋体"/>
                <w:b/>
                <w:bCs/>
                <w:sz w:val="21"/>
                <w:szCs w:val="21"/>
              </w:rPr>
            </w:pPr>
            <w:r>
              <w:rPr>
                <w:rFonts w:hint="eastAsia" w:ascii="宋体" w:hAnsi="宋体"/>
                <w:b/>
                <w:bCs/>
                <w:sz w:val="21"/>
                <w:szCs w:val="21"/>
              </w:rPr>
              <w:t>扣分</w:t>
            </w:r>
          </w:p>
        </w:tc>
        <w:tc>
          <w:tcPr>
            <w:tcW w:w="567" w:type="dxa"/>
            <w:tcBorders>
              <w:top w:val="single" w:color="auto" w:sz="4" w:space="0"/>
              <w:left w:val="nil"/>
              <w:bottom w:val="single" w:color="auto" w:sz="4" w:space="0"/>
              <w:right w:val="single" w:color="auto" w:sz="4" w:space="0"/>
            </w:tcBorders>
            <w:vAlign w:val="center"/>
          </w:tcPr>
          <w:p w14:paraId="4526DFAA">
            <w:pPr>
              <w:jc w:val="center"/>
              <w:rPr>
                <w:rFonts w:hint="eastAsia" w:ascii="宋体" w:hAnsi="宋体"/>
                <w:b/>
                <w:bCs/>
                <w:sz w:val="21"/>
                <w:szCs w:val="21"/>
              </w:rPr>
            </w:pPr>
            <w:r>
              <w:rPr>
                <w:rFonts w:hint="eastAsia" w:ascii="宋体" w:hAnsi="宋体"/>
                <w:b/>
                <w:bCs/>
                <w:sz w:val="21"/>
                <w:szCs w:val="21"/>
              </w:rPr>
              <w:t>备注</w:t>
            </w:r>
          </w:p>
        </w:tc>
      </w:tr>
      <w:tr w14:paraId="040CCE80">
        <w:tblPrEx>
          <w:tblCellMar>
            <w:top w:w="0" w:type="dxa"/>
            <w:left w:w="108" w:type="dxa"/>
            <w:bottom w:w="0" w:type="dxa"/>
            <w:right w:w="108" w:type="dxa"/>
          </w:tblCellMar>
        </w:tblPrEx>
        <w:trPr>
          <w:trHeight w:val="1339" w:hRule="atLeast"/>
        </w:trPr>
        <w:tc>
          <w:tcPr>
            <w:tcW w:w="427" w:type="dxa"/>
            <w:tcBorders>
              <w:top w:val="nil"/>
              <w:left w:val="single" w:color="auto" w:sz="4" w:space="0"/>
              <w:bottom w:val="single" w:color="auto" w:sz="4" w:space="0"/>
              <w:right w:val="single" w:color="auto" w:sz="4" w:space="0"/>
            </w:tcBorders>
            <w:vAlign w:val="center"/>
          </w:tcPr>
          <w:p w14:paraId="051D1931">
            <w:pPr>
              <w:jc w:val="center"/>
              <w:rPr>
                <w:rFonts w:hint="eastAsia" w:ascii="宋体" w:hAnsi="宋体"/>
                <w:sz w:val="20"/>
                <w:szCs w:val="21"/>
              </w:rPr>
            </w:pPr>
            <w:r>
              <w:rPr>
                <w:rFonts w:hint="eastAsia" w:ascii="宋体" w:hAnsi="宋体"/>
                <w:sz w:val="20"/>
                <w:szCs w:val="21"/>
              </w:rPr>
              <w:t>1</w:t>
            </w:r>
          </w:p>
        </w:tc>
        <w:tc>
          <w:tcPr>
            <w:tcW w:w="1278" w:type="dxa"/>
            <w:tcBorders>
              <w:top w:val="nil"/>
              <w:left w:val="single" w:color="auto" w:sz="4" w:space="0"/>
              <w:bottom w:val="single" w:color="auto" w:sz="4" w:space="0"/>
              <w:right w:val="single" w:color="auto" w:sz="4" w:space="0"/>
            </w:tcBorders>
            <w:vAlign w:val="center"/>
          </w:tcPr>
          <w:p w14:paraId="485C27C5">
            <w:pPr>
              <w:jc w:val="center"/>
              <w:rPr>
                <w:rFonts w:hint="eastAsia" w:ascii="宋体" w:hAnsi="宋体"/>
                <w:sz w:val="20"/>
                <w:szCs w:val="21"/>
              </w:rPr>
            </w:pPr>
            <w:r>
              <w:rPr>
                <w:rFonts w:hint="eastAsia" w:ascii="宋体" w:hAnsi="宋体"/>
                <w:sz w:val="20"/>
                <w:szCs w:val="21"/>
              </w:rPr>
              <w:t>巡检与台账（10）</w:t>
            </w:r>
          </w:p>
        </w:tc>
        <w:tc>
          <w:tcPr>
            <w:tcW w:w="427" w:type="dxa"/>
            <w:tcBorders>
              <w:top w:val="nil"/>
              <w:left w:val="nil"/>
              <w:bottom w:val="single" w:color="auto" w:sz="4" w:space="0"/>
              <w:right w:val="single" w:color="auto" w:sz="4" w:space="0"/>
            </w:tcBorders>
            <w:vAlign w:val="center"/>
          </w:tcPr>
          <w:p w14:paraId="126E8889">
            <w:pPr>
              <w:jc w:val="center"/>
              <w:rPr>
                <w:rFonts w:hint="eastAsia" w:ascii="宋体" w:hAnsi="宋体"/>
                <w:sz w:val="20"/>
                <w:szCs w:val="21"/>
              </w:rPr>
            </w:pPr>
            <w:r>
              <w:rPr>
                <w:rFonts w:hint="eastAsia" w:ascii="宋体" w:hAnsi="宋体"/>
                <w:sz w:val="20"/>
                <w:szCs w:val="21"/>
              </w:rPr>
              <w:t>1</w:t>
            </w:r>
          </w:p>
        </w:tc>
        <w:tc>
          <w:tcPr>
            <w:tcW w:w="4922" w:type="dxa"/>
            <w:gridSpan w:val="3"/>
            <w:tcBorders>
              <w:top w:val="nil"/>
              <w:left w:val="nil"/>
              <w:bottom w:val="single" w:color="auto" w:sz="4" w:space="0"/>
              <w:right w:val="single" w:color="auto" w:sz="4" w:space="0"/>
            </w:tcBorders>
            <w:vAlign w:val="center"/>
          </w:tcPr>
          <w:p w14:paraId="3578ACB0">
            <w:pPr>
              <w:ind w:firstLine="400" w:firstLineChars="200"/>
              <w:rPr>
                <w:rFonts w:hint="eastAsia" w:ascii="宋体" w:hAnsi="宋体"/>
                <w:sz w:val="20"/>
                <w:szCs w:val="21"/>
              </w:rPr>
            </w:pPr>
            <w:r>
              <w:rPr>
                <w:rFonts w:hint="eastAsia" w:hAnsi="宋体"/>
                <w:sz w:val="20"/>
                <w:lang w:val="zh-CN"/>
              </w:rPr>
              <w:t>每日巡视与检查净化区域内的</w:t>
            </w:r>
            <w:r>
              <w:rPr>
                <w:rFonts w:hint="eastAsia" w:hAnsi="宋体"/>
                <w:sz w:val="20"/>
              </w:rPr>
              <w:t>空调系统、</w:t>
            </w:r>
            <w:r>
              <w:rPr>
                <w:rFonts w:hint="eastAsia" w:hAnsi="宋体"/>
                <w:sz w:val="20"/>
                <w:lang w:val="zh-CN"/>
              </w:rPr>
              <w:t>强电系统、弱电系统、建筑装饰、各类门、医用气体系统，洁净室内的保温、保冷库、器械柜、药品柜、写字板、传递窗、观察窗、风淋室、洗手盆、洗手池、盐水挂构、水龙头、热水器等设备设施等。制定相应巡视记录台账，部分做好相关记录工作，发现一处不符合扣2分。</w:t>
            </w:r>
          </w:p>
        </w:tc>
        <w:tc>
          <w:tcPr>
            <w:tcW w:w="567" w:type="dxa"/>
            <w:tcBorders>
              <w:top w:val="nil"/>
              <w:left w:val="nil"/>
              <w:bottom w:val="single" w:color="auto" w:sz="4" w:space="0"/>
              <w:right w:val="single" w:color="auto" w:sz="4" w:space="0"/>
            </w:tcBorders>
            <w:vAlign w:val="center"/>
          </w:tcPr>
          <w:p w14:paraId="7185A943">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2FBB5A90">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418E1D74">
            <w:pPr>
              <w:jc w:val="center"/>
              <w:rPr>
                <w:rFonts w:hint="eastAsia" w:ascii="宋体" w:hAnsi="宋体"/>
                <w:sz w:val="21"/>
                <w:szCs w:val="21"/>
              </w:rPr>
            </w:pPr>
          </w:p>
        </w:tc>
      </w:tr>
      <w:tr w14:paraId="38587CC9">
        <w:tblPrEx>
          <w:tblCellMar>
            <w:top w:w="0" w:type="dxa"/>
            <w:left w:w="108" w:type="dxa"/>
            <w:bottom w:w="0" w:type="dxa"/>
            <w:right w:w="108" w:type="dxa"/>
          </w:tblCellMar>
        </w:tblPrEx>
        <w:trPr>
          <w:trHeight w:val="1047" w:hRule="atLeast"/>
        </w:trPr>
        <w:tc>
          <w:tcPr>
            <w:tcW w:w="427" w:type="dxa"/>
            <w:tcBorders>
              <w:top w:val="nil"/>
              <w:left w:val="single" w:color="auto" w:sz="4" w:space="0"/>
              <w:bottom w:val="single" w:color="auto" w:sz="4" w:space="0"/>
              <w:right w:val="single" w:color="auto" w:sz="4" w:space="0"/>
            </w:tcBorders>
            <w:vAlign w:val="center"/>
          </w:tcPr>
          <w:p w14:paraId="7A5AB26E">
            <w:pPr>
              <w:jc w:val="center"/>
              <w:rPr>
                <w:rFonts w:hint="eastAsia" w:ascii="宋体" w:hAnsi="宋体"/>
                <w:sz w:val="20"/>
                <w:szCs w:val="21"/>
              </w:rPr>
            </w:pPr>
            <w:r>
              <w:rPr>
                <w:rFonts w:hint="eastAsia" w:ascii="宋体" w:hAnsi="宋体"/>
                <w:sz w:val="20"/>
                <w:szCs w:val="21"/>
              </w:rPr>
              <w:t>2</w:t>
            </w:r>
          </w:p>
        </w:tc>
        <w:tc>
          <w:tcPr>
            <w:tcW w:w="1278" w:type="dxa"/>
            <w:tcBorders>
              <w:top w:val="nil"/>
              <w:left w:val="single" w:color="auto" w:sz="4" w:space="0"/>
              <w:bottom w:val="single" w:color="auto" w:sz="4" w:space="0"/>
              <w:right w:val="single" w:color="auto" w:sz="4" w:space="0"/>
            </w:tcBorders>
            <w:vAlign w:val="center"/>
          </w:tcPr>
          <w:p w14:paraId="047C0D11">
            <w:pPr>
              <w:jc w:val="center"/>
              <w:rPr>
                <w:rFonts w:hint="eastAsia" w:ascii="宋体" w:hAnsi="宋体"/>
                <w:sz w:val="20"/>
                <w:szCs w:val="21"/>
              </w:rPr>
            </w:pPr>
            <w:r>
              <w:rPr>
                <w:rFonts w:hint="eastAsia" w:ascii="宋体" w:hAnsi="宋体"/>
                <w:sz w:val="20"/>
                <w:szCs w:val="21"/>
              </w:rPr>
              <w:t>服务效率（10）</w:t>
            </w:r>
          </w:p>
        </w:tc>
        <w:tc>
          <w:tcPr>
            <w:tcW w:w="427" w:type="dxa"/>
            <w:tcBorders>
              <w:top w:val="nil"/>
              <w:left w:val="nil"/>
              <w:bottom w:val="single" w:color="auto" w:sz="4" w:space="0"/>
              <w:right w:val="single" w:color="auto" w:sz="4" w:space="0"/>
            </w:tcBorders>
            <w:vAlign w:val="center"/>
          </w:tcPr>
          <w:p w14:paraId="260DF641">
            <w:pPr>
              <w:jc w:val="center"/>
              <w:rPr>
                <w:rFonts w:hint="eastAsia" w:ascii="宋体" w:hAnsi="宋体"/>
                <w:sz w:val="20"/>
                <w:szCs w:val="21"/>
              </w:rPr>
            </w:pPr>
            <w:r>
              <w:rPr>
                <w:rFonts w:hint="eastAsia" w:ascii="宋体" w:hAnsi="宋体"/>
                <w:sz w:val="20"/>
                <w:szCs w:val="21"/>
              </w:rPr>
              <w:t>2</w:t>
            </w:r>
          </w:p>
        </w:tc>
        <w:tc>
          <w:tcPr>
            <w:tcW w:w="4922" w:type="dxa"/>
            <w:gridSpan w:val="3"/>
            <w:tcBorders>
              <w:top w:val="nil"/>
              <w:left w:val="nil"/>
              <w:bottom w:val="single" w:color="auto" w:sz="4" w:space="0"/>
              <w:right w:val="single" w:color="auto" w:sz="4" w:space="0"/>
            </w:tcBorders>
            <w:vAlign w:val="center"/>
          </w:tcPr>
          <w:p w14:paraId="00ACF47C">
            <w:pPr>
              <w:rPr>
                <w:rFonts w:hint="eastAsia" w:ascii="宋体" w:hAnsi="宋体"/>
                <w:sz w:val="20"/>
                <w:szCs w:val="21"/>
              </w:rPr>
            </w:pPr>
            <w:r>
              <w:rPr>
                <w:rFonts w:hint="eastAsia" w:hAnsi="宋体"/>
                <w:sz w:val="20"/>
                <w:lang w:val="zh-CN"/>
              </w:rPr>
              <w:t>报修响应时间：24小时；如为影响正常使用的重大故障，必须30分钟内到现场，不影响正常使用的故障，应2小时内达到现场。小问题当场及时解决，大问题应采取有效的紧急措施，先保证医院运行的同时向院方通报协商解决</w:t>
            </w:r>
            <w:r>
              <w:rPr>
                <w:rFonts w:hint="eastAsia" w:ascii="宋体" w:hAnsi="宋体"/>
                <w:sz w:val="20"/>
                <w:szCs w:val="21"/>
              </w:rPr>
              <w:t>。每发现一次不及时扣2分。</w:t>
            </w:r>
          </w:p>
        </w:tc>
        <w:tc>
          <w:tcPr>
            <w:tcW w:w="567" w:type="dxa"/>
            <w:tcBorders>
              <w:top w:val="nil"/>
              <w:left w:val="nil"/>
              <w:bottom w:val="single" w:color="auto" w:sz="4" w:space="0"/>
              <w:right w:val="single" w:color="auto" w:sz="4" w:space="0"/>
            </w:tcBorders>
            <w:vAlign w:val="center"/>
          </w:tcPr>
          <w:p w14:paraId="062BD67F">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5AD08860">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0D0C9FBB">
            <w:pPr>
              <w:jc w:val="center"/>
              <w:rPr>
                <w:rFonts w:hint="eastAsia" w:ascii="宋体" w:hAnsi="宋体"/>
                <w:sz w:val="21"/>
                <w:szCs w:val="21"/>
              </w:rPr>
            </w:pPr>
          </w:p>
        </w:tc>
      </w:tr>
      <w:tr w14:paraId="7E9BEED0">
        <w:tblPrEx>
          <w:tblCellMar>
            <w:top w:w="0" w:type="dxa"/>
            <w:left w:w="108" w:type="dxa"/>
            <w:bottom w:w="0" w:type="dxa"/>
            <w:right w:w="108" w:type="dxa"/>
          </w:tblCellMar>
        </w:tblPrEx>
        <w:trPr>
          <w:trHeight w:val="979" w:hRule="atLeast"/>
        </w:trPr>
        <w:tc>
          <w:tcPr>
            <w:tcW w:w="427" w:type="dxa"/>
            <w:tcBorders>
              <w:top w:val="nil"/>
              <w:left w:val="single" w:color="auto" w:sz="4" w:space="0"/>
              <w:bottom w:val="single" w:color="auto" w:sz="4" w:space="0"/>
              <w:right w:val="single" w:color="auto" w:sz="4" w:space="0"/>
            </w:tcBorders>
            <w:vAlign w:val="center"/>
          </w:tcPr>
          <w:p w14:paraId="35B7F92C">
            <w:pPr>
              <w:jc w:val="center"/>
              <w:rPr>
                <w:rFonts w:hint="eastAsia" w:ascii="宋体" w:hAnsi="宋体"/>
                <w:sz w:val="20"/>
                <w:szCs w:val="21"/>
              </w:rPr>
            </w:pPr>
            <w:r>
              <w:rPr>
                <w:rFonts w:hint="eastAsia" w:ascii="宋体" w:hAnsi="宋体"/>
                <w:sz w:val="20"/>
                <w:szCs w:val="21"/>
              </w:rPr>
              <w:t>3</w:t>
            </w:r>
          </w:p>
        </w:tc>
        <w:tc>
          <w:tcPr>
            <w:tcW w:w="1278" w:type="dxa"/>
            <w:tcBorders>
              <w:top w:val="nil"/>
              <w:left w:val="nil"/>
              <w:bottom w:val="single" w:color="auto" w:sz="4" w:space="0"/>
              <w:right w:val="single" w:color="auto" w:sz="4" w:space="0"/>
            </w:tcBorders>
            <w:vAlign w:val="center"/>
          </w:tcPr>
          <w:p w14:paraId="6DDED1C4">
            <w:pPr>
              <w:jc w:val="center"/>
              <w:rPr>
                <w:rFonts w:hint="eastAsia" w:ascii="宋体" w:hAnsi="宋体"/>
                <w:sz w:val="20"/>
                <w:szCs w:val="21"/>
              </w:rPr>
            </w:pPr>
            <w:r>
              <w:rPr>
                <w:rFonts w:hint="eastAsia" w:ascii="宋体" w:hAnsi="宋体"/>
                <w:sz w:val="20"/>
                <w:szCs w:val="21"/>
              </w:rPr>
              <w:t>科室满意度  （10）</w:t>
            </w:r>
          </w:p>
        </w:tc>
        <w:tc>
          <w:tcPr>
            <w:tcW w:w="427" w:type="dxa"/>
            <w:tcBorders>
              <w:top w:val="nil"/>
              <w:left w:val="nil"/>
              <w:bottom w:val="single" w:color="auto" w:sz="4" w:space="0"/>
              <w:right w:val="single" w:color="auto" w:sz="4" w:space="0"/>
            </w:tcBorders>
            <w:vAlign w:val="center"/>
          </w:tcPr>
          <w:p w14:paraId="182242AB">
            <w:pPr>
              <w:jc w:val="center"/>
              <w:rPr>
                <w:rFonts w:hint="eastAsia" w:ascii="宋体" w:hAnsi="宋体"/>
                <w:sz w:val="20"/>
                <w:szCs w:val="21"/>
              </w:rPr>
            </w:pPr>
            <w:r>
              <w:rPr>
                <w:rFonts w:hint="eastAsia" w:ascii="宋体" w:hAnsi="宋体"/>
                <w:sz w:val="20"/>
                <w:szCs w:val="21"/>
              </w:rPr>
              <w:t>3</w:t>
            </w:r>
          </w:p>
        </w:tc>
        <w:tc>
          <w:tcPr>
            <w:tcW w:w="4922" w:type="dxa"/>
            <w:gridSpan w:val="3"/>
            <w:tcBorders>
              <w:top w:val="nil"/>
              <w:left w:val="nil"/>
              <w:bottom w:val="single" w:color="auto" w:sz="4" w:space="0"/>
              <w:right w:val="single" w:color="auto" w:sz="4" w:space="0"/>
            </w:tcBorders>
            <w:vAlign w:val="center"/>
          </w:tcPr>
          <w:p w14:paraId="75645456">
            <w:pPr>
              <w:rPr>
                <w:rFonts w:hint="eastAsia" w:ascii="宋体" w:hAnsi="宋体"/>
                <w:sz w:val="20"/>
                <w:szCs w:val="21"/>
              </w:rPr>
            </w:pPr>
            <w:r>
              <w:rPr>
                <w:rFonts w:hint="eastAsia" w:ascii="宋体" w:hAnsi="宋体"/>
                <w:sz w:val="20"/>
                <w:szCs w:val="21"/>
              </w:rPr>
              <w:t>维保人员在维修过程中对科室服务必须热情，态度端正，如无法现场解决问题第一时间和科室沟通并上报后勤，如无沟通未上报，接到一次科室投诉扣2分。</w:t>
            </w:r>
          </w:p>
        </w:tc>
        <w:tc>
          <w:tcPr>
            <w:tcW w:w="567" w:type="dxa"/>
            <w:tcBorders>
              <w:top w:val="nil"/>
              <w:left w:val="nil"/>
              <w:bottom w:val="single" w:color="auto" w:sz="4" w:space="0"/>
              <w:right w:val="single" w:color="auto" w:sz="4" w:space="0"/>
            </w:tcBorders>
            <w:vAlign w:val="center"/>
          </w:tcPr>
          <w:p w14:paraId="25046C9E">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35C7A92A">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47B179D6">
            <w:pPr>
              <w:jc w:val="center"/>
              <w:rPr>
                <w:rFonts w:hint="eastAsia" w:ascii="宋体" w:hAnsi="宋体"/>
                <w:sz w:val="21"/>
                <w:szCs w:val="21"/>
              </w:rPr>
            </w:pPr>
          </w:p>
        </w:tc>
      </w:tr>
      <w:tr w14:paraId="475047DE">
        <w:tblPrEx>
          <w:tblCellMar>
            <w:top w:w="0" w:type="dxa"/>
            <w:left w:w="108" w:type="dxa"/>
            <w:bottom w:w="0" w:type="dxa"/>
            <w:right w:w="108" w:type="dxa"/>
          </w:tblCellMar>
        </w:tblPrEx>
        <w:trPr>
          <w:trHeight w:val="634" w:hRule="atLeast"/>
        </w:trPr>
        <w:tc>
          <w:tcPr>
            <w:tcW w:w="427" w:type="dxa"/>
            <w:vMerge w:val="restart"/>
            <w:tcBorders>
              <w:top w:val="single" w:color="auto" w:sz="4" w:space="0"/>
              <w:left w:val="single" w:color="auto" w:sz="4" w:space="0"/>
              <w:right w:val="single" w:color="auto" w:sz="4" w:space="0"/>
            </w:tcBorders>
            <w:vAlign w:val="center"/>
          </w:tcPr>
          <w:p w14:paraId="3F25AD3B">
            <w:pPr>
              <w:jc w:val="center"/>
              <w:rPr>
                <w:rFonts w:hint="eastAsia" w:ascii="宋体" w:hAnsi="宋体"/>
                <w:sz w:val="20"/>
                <w:szCs w:val="21"/>
              </w:rPr>
            </w:pPr>
            <w:r>
              <w:rPr>
                <w:rFonts w:hint="eastAsia" w:ascii="宋体" w:hAnsi="宋体"/>
                <w:sz w:val="20"/>
                <w:szCs w:val="21"/>
              </w:rPr>
              <w:t>4</w:t>
            </w:r>
          </w:p>
        </w:tc>
        <w:tc>
          <w:tcPr>
            <w:tcW w:w="1278" w:type="dxa"/>
            <w:vMerge w:val="restart"/>
            <w:tcBorders>
              <w:top w:val="single" w:color="auto" w:sz="4" w:space="0"/>
              <w:left w:val="single" w:color="auto" w:sz="4" w:space="0"/>
              <w:right w:val="single" w:color="auto" w:sz="4" w:space="0"/>
            </w:tcBorders>
            <w:vAlign w:val="center"/>
          </w:tcPr>
          <w:p w14:paraId="23737A17">
            <w:pPr>
              <w:jc w:val="center"/>
              <w:rPr>
                <w:rFonts w:hint="eastAsia" w:ascii="宋体" w:hAnsi="宋体"/>
                <w:sz w:val="20"/>
                <w:szCs w:val="21"/>
              </w:rPr>
            </w:pPr>
            <w:r>
              <w:rPr>
                <w:rFonts w:hint="eastAsia" w:ascii="宋体" w:hAnsi="宋体"/>
                <w:sz w:val="20"/>
                <w:szCs w:val="21"/>
              </w:rPr>
              <w:t>维修保养及过滤器更换具体要求（60）</w:t>
            </w:r>
          </w:p>
        </w:tc>
        <w:tc>
          <w:tcPr>
            <w:tcW w:w="427" w:type="dxa"/>
            <w:tcBorders>
              <w:top w:val="nil"/>
              <w:left w:val="nil"/>
              <w:bottom w:val="single" w:color="auto" w:sz="4" w:space="0"/>
              <w:right w:val="single" w:color="auto" w:sz="4" w:space="0"/>
            </w:tcBorders>
            <w:vAlign w:val="center"/>
          </w:tcPr>
          <w:p w14:paraId="201F8D0A">
            <w:pPr>
              <w:jc w:val="center"/>
              <w:rPr>
                <w:rFonts w:hint="eastAsia" w:ascii="宋体" w:hAnsi="宋体"/>
                <w:sz w:val="20"/>
                <w:szCs w:val="21"/>
              </w:rPr>
            </w:pPr>
            <w:r>
              <w:rPr>
                <w:rFonts w:hint="eastAsia" w:ascii="宋体" w:hAnsi="宋体"/>
                <w:sz w:val="20"/>
                <w:szCs w:val="21"/>
              </w:rPr>
              <w:t>4</w:t>
            </w:r>
          </w:p>
        </w:tc>
        <w:tc>
          <w:tcPr>
            <w:tcW w:w="4922" w:type="dxa"/>
            <w:gridSpan w:val="3"/>
            <w:tcBorders>
              <w:top w:val="nil"/>
              <w:left w:val="nil"/>
              <w:bottom w:val="single" w:color="auto" w:sz="4" w:space="0"/>
              <w:right w:val="single" w:color="auto" w:sz="4" w:space="0"/>
            </w:tcBorders>
            <w:vAlign w:val="center"/>
          </w:tcPr>
          <w:p w14:paraId="75727373">
            <w:pPr>
              <w:rPr>
                <w:rFonts w:hint="eastAsia" w:ascii="宋体" w:hAnsi="宋体"/>
                <w:sz w:val="20"/>
                <w:szCs w:val="21"/>
              </w:rPr>
            </w:pPr>
            <w:r>
              <w:rPr>
                <w:rFonts w:hint="eastAsia" w:ascii="宋体" w:hAnsi="宋体"/>
                <w:sz w:val="20"/>
                <w:szCs w:val="21"/>
              </w:rPr>
              <w:t>净化空调系统过滤器的更换周期根据招标文件要求，发现一次不符合扣2分。</w:t>
            </w:r>
          </w:p>
        </w:tc>
        <w:tc>
          <w:tcPr>
            <w:tcW w:w="567" w:type="dxa"/>
            <w:tcBorders>
              <w:top w:val="nil"/>
              <w:left w:val="nil"/>
              <w:bottom w:val="single" w:color="auto" w:sz="4" w:space="0"/>
              <w:right w:val="single" w:color="auto" w:sz="4" w:space="0"/>
            </w:tcBorders>
            <w:vAlign w:val="center"/>
          </w:tcPr>
          <w:p w14:paraId="42C3F32C">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7254A424">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3429EC05">
            <w:pPr>
              <w:jc w:val="center"/>
              <w:rPr>
                <w:rFonts w:hint="eastAsia" w:ascii="宋体" w:hAnsi="宋体"/>
                <w:sz w:val="21"/>
                <w:szCs w:val="21"/>
              </w:rPr>
            </w:pPr>
          </w:p>
        </w:tc>
      </w:tr>
      <w:tr w14:paraId="74DF7B2F">
        <w:tblPrEx>
          <w:tblCellMar>
            <w:top w:w="0" w:type="dxa"/>
            <w:left w:w="108" w:type="dxa"/>
            <w:bottom w:w="0" w:type="dxa"/>
            <w:right w:w="108" w:type="dxa"/>
          </w:tblCellMar>
        </w:tblPrEx>
        <w:trPr>
          <w:trHeight w:val="699" w:hRule="atLeast"/>
        </w:trPr>
        <w:tc>
          <w:tcPr>
            <w:tcW w:w="427" w:type="dxa"/>
            <w:vMerge w:val="continue"/>
            <w:tcBorders>
              <w:left w:val="single" w:color="auto" w:sz="4" w:space="0"/>
              <w:right w:val="single" w:color="auto" w:sz="4" w:space="0"/>
            </w:tcBorders>
            <w:vAlign w:val="center"/>
          </w:tcPr>
          <w:p w14:paraId="6DE1F77F">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10E0B9E7">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184882A6">
            <w:pPr>
              <w:jc w:val="center"/>
              <w:rPr>
                <w:rFonts w:hint="eastAsia" w:ascii="宋体" w:hAnsi="宋体"/>
                <w:sz w:val="20"/>
                <w:szCs w:val="21"/>
              </w:rPr>
            </w:pPr>
            <w:r>
              <w:rPr>
                <w:rFonts w:hint="eastAsia" w:ascii="宋体" w:hAnsi="宋体"/>
                <w:sz w:val="20"/>
                <w:szCs w:val="21"/>
              </w:rPr>
              <w:t>5</w:t>
            </w:r>
          </w:p>
        </w:tc>
        <w:tc>
          <w:tcPr>
            <w:tcW w:w="4922" w:type="dxa"/>
            <w:gridSpan w:val="3"/>
            <w:tcBorders>
              <w:top w:val="nil"/>
              <w:left w:val="nil"/>
              <w:bottom w:val="single" w:color="auto" w:sz="4" w:space="0"/>
              <w:right w:val="single" w:color="auto" w:sz="4" w:space="0"/>
            </w:tcBorders>
            <w:vAlign w:val="center"/>
          </w:tcPr>
          <w:p w14:paraId="30C8E8D5">
            <w:pPr>
              <w:pStyle w:val="109"/>
              <w:rPr>
                <w:rFonts w:hint="eastAsia" w:hAnsi="宋体" w:eastAsia="宋体" w:cs="Times New Roman"/>
                <w:sz w:val="20"/>
                <w:szCs w:val="21"/>
              </w:rPr>
            </w:pPr>
            <w:r>
              <w:rPr>
                <w:rFonts w:hint="eastAsia" w:hAnsi="宋体" w:eastAsia="宋体" w:cs="Times New Roman"/>
                <w:sz w:val="20"/>
                <w:szCs w:val="21"/>
              </w:rPr>
              <w:t>净化空调系统控制区的检测根据招标文件要求，发现一次不符合扣2分。</w:t>
            </w:r>
          </w:p>
        </w:tc>
        <w:tc>
          <w:tcPr>
            <w:tcW w:w="567" w:type="dxa"/>
            <w:tcBorders>
              <w:top w:val="nil"/>
              <w:left w:val="nil"/>
              <w:bottom w:val="single" w:color="auto" w:sz="4" w:space="0"/>
              <w:right w:val="single" w:color="auto" w:sz="4" w:space="0"/>
            </w:tcBorders>
            <w:vAlign w:val="center"/>
          </w:tcPr>
          <w:p w14:paraId="2698F4A5">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54EE196F">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4D5299B4">
            <w:pPr>
              <w:jc w:val="center"/>
              <w:rPr>
                <w:rFonts w:hint="eastAsia" w:ascii="宋体" w:hAnsi="宋体"/>
                <w:sz w:val="21"/>
                <w:szCs w:val="21"/>
              </w:rPr>
            </w:pPr>
          </w:p>
        </w:tc>
      </w:tr>
      <w:tr w14:paraId="6C25A345">
        <w:tblPrEx>
          <w:tblCellMar>
            <w:top w:w="0" w:type="dxa"/>
            <w:left w:w="108" w:type="dxa"/>
            <w:bottom w:w="0" w:type="dxa"/>
            <w:right w:w="108" w:type="dxa"/>
          </w:tblCellMar>
        </w:tblPrEx>
        <w:trPr>
          <w:trHeight w:val="70" w:hRule="atLeast"/>
        </w:trPr>
        <w:tc>
          <w:tcPr>
            <w:tcW w:w="427" w:type="dxa"/>
            <w:vMerge w:val="continue"/>
            <w:tcBorders>
              <w:left w:val="single" w:color="auto" w:sz="4" w:space="0"/>
              <w:right w:val="single" w:color="auto" w:sz="4" w:space="0"/>
            </w:tcBorders>
            <w:vAlign w:val="center"/>
          </w:tcPr>
          <w:p w14:paraId="3C85B063">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6FCC989C">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17077FED">
            <w:pPr>
              <w:jc w:val="center"/>
              <w:rPr>
                <w:rFonts w:hint="eastAsia" w:ascii="宋体" w:hAnsi="宋体"/>
                <w:sz w:val="20"/>
                <w:szCs w:val="21"/>
              </w:rPr>
            </w:pPr>
            <w:r>
              <w:rPr>
                <w:rFonts w:hint="eastAsia" w:ascii="宋体" w:hAnsi="宋体"/>
                <w:sz w:val="20"/>
                <w:szCs w:val="21"/>
              </w:rPr>
              <w:t>6</w:t>
            </w:r>
          </w:p>
        </w:tc>
        <w:tc>
          <w:tcPr>
            <w:tcW w:w="4922" w:type="dxa"/>
            <w:gridSpan w:val="3"/>
            <w:tcBorders>
              <w:top w:val="nil"/>
              <w:left w:val="nil"/>
              <w:bottom w:val="single" w:color="auto" w:sz="4" w:space="0"/>
              <w:right w:val="single" w:color="auto" w:sz="4" w:space="0"/>
            </w:tcBorders>
            <w:vAlign w:val="center"/>
          </w:tcPr>
          <w:p w14:paraId="15C36644">
            <w:pPr>
              <w:rPr>
                <w:rFonts w:hint="eastAsia" w:ascii="宋体" w:hAnsi="宋体"/>
                <w:sz w:val="20"/>
                <w:szCs w:val="21"/>
              </w:rPr>
            </w:pPr>
            <w:r>
              <w:rPr>
                <w:rFonts w:hint="eastAsia" w:ascii="宋体" w:hAnsi="宋体"/>
                <w:sz w:val="20"/>
                <w:szCs w:val="21"/>
              </w:rPr>
              <w:t>区域内的强电系统、弱电系统维护保养根据招标文件要求，发现一次不符合扣2分。</w:t>
            </w:r>
          </w:p>
        </w:tc>
        <w:tc>
          <w:tcPr>
            <w:tcW w:w="567" w:type="dxa"/>
            <w:tcBorders>
              <w:top w:val="nil"/>
              <w:left w:val="nil"/>
              <w:bottom w:val="single" w:color="auto" w:sz="4" w:space="0"/>
              <w:right w:val="single" w:color="auto" w:sz="4" w:space="0"/>
            </w:tcBorders>
            <w:vAlign w:val="center"/>
          </w:tcPr>
          <w:p w14:paraId="0436F6E7">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4BAAB83C">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6F6AB81A">
            <w:pPr>
              <w:jc w:val="center"/>
              <w:rPr>
                <w:rFonts w:hint="eastAsia" w:ascii="宋体" w:hAnsi="宋体"/>
                <w:sz w:val="21"/>
                <w:szCs w:val="21"/>
              </w:rPr>
            </w:pPr>
          </w:p>
        </w:tc>
      </w:tr>
      <w:tr w14:paraId="67E87160">
        <w:tblPrEx>
          <w:tblCellMar>
            <w:top w:w="0" w:type="dxa"/>
            <w:left w:w="108" w:type="dxa"/>
            <w:bottom w:w="0" w:type="dxa"/>
            <w:right w:w="108" w:type="dxa"/>
          </w:tblCellMar>
        </w:tblPrEx>
        <w:trPr>
          <w:trHeight w:val="70" w:hRule="atLeast"/>
        </w:trPr>
        <w:tc>
          <w:tcPr>
            <w:tcW w:w="427" w:type="dxa"/>
            <w:vMerge w:val="continue"/>
            <w:tcBorders>
              <w:left w:val="single" w:color="auto" w:sz="4" w:space="0"/>
              <w:right w:val="single" w:color="auto" w:sz="4" w:space="0"/>
            </w:tcBorders>
            <w:vAlign w:val="center"/>
          </w:tcPr>
          <w:p w14:paraId="7AF58892">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388548A5">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6C40A24D">
            <w:pPr>
              <w:jc w:val="center"/>
              <w:rPr>
                <w:rFonts w:hint="eastAsia" w:ascii="宋体" w:hAnsi="宋体"/>
                <w:sz w:val="20"/>
                <w:szCs w:val="21"/>
              </w:rPr>
            </w:pPr>
            <w:r>
              <w:rPr>
                <w:rFonts w:hint="eastAsia" w:ascii="宋体" w:hAnsi="宋体"/>
                <w:sz w:val="20"/>
                <w:szCs w:val="21"/>
              </w:rPr>
              <w:t>7</w:t>
            </w:r>
          </w:p>
        </w:tc>
        <w:tc>
          <w:tcPr>
            <w:tcW w:w="4922" w:type="dxa"/>
            <w:gridSpan w:val="3"/>
            <w:tcBorders>
              <w:top w:val="nil"/>
              <w:left w:val="nil"/>
              <w:bottom w:val="single" w:color="auto" w:sz="4" w:space="0"/>
              <w:right w:val="single" w:color="auto" w:sz="4" w:space="0"/>
            </w:tcBorders>
            <w:vAlign w:val="center"/>
          </w:tcPr>
          <w:p w14:paraId="069F654D">
            <w:pPr>
              <w:rPr>
                <w:rFonts w:hint="eastAsia" w:ascii="宋体" w:hAnsi="宋体"/>
                <w:sz w:val="20"/>
                <w:szCs w:val="21"/>
              </w:rPr>
            </w:pPr>
            <w:r>
              <w:rPr>
                <w:rFonts w:hint="eastAsia" w:ascii="宋体" w:hAnsi="宋体"/>
                <w:sz w:val="20"/>
                <w:szCs w:val="21"/>
                <w:lang w:val="zh-CN"/>
              </w:rPr>
              <w:t>建筑装饰</w:t>
            </w:r>
            <w:r>
              <w:rPr>
                <w:rFonts w:hint="eastAsia" w:ascii="宋体" w:hAnsi="宋体"/>
                <w:sz w:val="20"/>
                <w:szCs w:val="21"/>
              </w:rPr>
              <w:t>（顶板、墙面、地板、防撞带、踢脚线、检修口等）的维保养护</w:t>
            </w:r>
            <w:r>
              <w:rPr>
                <w:rFonts w:hint="eastAsia" w:ascii="宋体" w:hAnsi="宋体"/>
                <w:sz w:val="20"/>
                <w:szCs w:val="21"/>
                <w:lang w:val="zh-CN"/>
              </w:rPr>
              <w:t>根据招标文件要求，发现一次不符合扣2分。</w:t>
            </w:r>
          </w:p>
        </w:tc>
        <w:tc>
          <w:tcPr>
            <w:tcW w:w="567" w:type="dxa"/>
            <w:tcBorders>
              <w:top w:val="nil"/>
              <w:left w:val="nil"/>
              <w:bottom w:val="single" w:color="auto" w:sz="4" w:space="0"/>
              <w:right w:val="single" w:color="auto" w:sz="4" w:space="0"/>
            </w:tcBorders>
            <w:vAlign w:val="center"/>
          </w:tcPr>
          <w:p w14:paraId="2BFE023B">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4AA8614F">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38A9DF4D">
            <w:pPr>
              <w:jc w:val="center"/>
              <w:rPr>
                <w:rFonts w:hint="eastAsia" w:ascii="宋体" w:hAnsi="宋体"/>
                <w:sz w:val="21"/>
                <w:szCs w:val="21"/>
              </w:rPr>
            </w:pPr>
          </w:p>
        </w:tc>
      </w:tr>
      <w:tr w14:paraId="30096DC1">
        <w:tblPrEx>
          <w:tblCellMar>
            <w:top w:w="0" w:type="dxa"/>
            <w:left w:w="108" w:type="dxa"/>
            <w:bottom w:w="0" w:type="dxa"/>
            <w:right w:w="108" w:type="dxa"/>
          </w:tblCellMar>
        </w:tblPrEx>
        <w:trPr>
          <w:trHeight w:val="70" w:hRule="atLeast"/>
        </w:trPr>
        <w:tc>
          <w:tcPr>
            <w:tcW w:w="427" w:type="dxa"/>
            <w:vMerge w:val="continue"/>
            <w:tcBorders>
              <w:left w:val="single" w:color="auto" w:sz="4" w:space="0"/>
              <w:right w:val="single" w:color="auto" w:sz="4" w:space="0"/>
            </w:tcBorders>
            <w:vAlign w:val="center"/>
          </w:tcPr>
          <w:p w14:paraId="5B525900">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012D28C6">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3C81EA41">
            <w:pPr>
              <w:jc w:val="center"/>
              <w:rPr>
                <w:rFonts w:hint="eastAsia" w:ascii="宋体" w:hAnsi="宋体"/>
                <w:sz w:val="20"/>
                <w:szCs w:val="21"/>
              </w:rPr>
            </w:pPr>
            <w:r>
              <w:rPr>
                <w:rFonts w:hint="eastAsia" w:ascii="宋体" w:hAnsi="宋体"/>
                <w:sz w:val="20"/>
                <w:szCs w:val="21"/>
              </w:rPr>
              <w:t>8</w:t>
            </w:r>
          </w:p>
        </w:tc>
        <w:tc>
          <w:tcPr>
            <w:tcW w:w="4922" w:type="dxa"/>
            <w:gridSpan w:val="3"/>
            <w:tcBorders>
              <w:top w:val="nil"/>
              <w:left w:val="nil"/>
              <w:bottom w:val="single" w:color="auto" w:sz="4" w:space="0"/>
              <w:right w:val="single" w:color="auto" w:sz="4" w:space="0"/>
            </w:tcBorders>
            <w:vAlign w:val="center"/>
          </w:tcPr>
          <w:p w14:paraId="5F048D8A">
            <w:pPr>
              <w:rPr>
                <w:rFonts w:hint="eastAsia" w:ascii="宋体" w:hAnsi="宋体"/>
                <w:sz w:val="20"/>
                <w:szCs w:val="21"/>
              </w:rPr>
            </w:pPr>
            <w:r>
              <w:rPr>
                <w:rFonts w:hint="eastAsia" w:ascii="宋体" w:hAnsi="宋体"/>
                <w:sz w:val="20"/>
                <w:szCs w:val="21"/>
              </w:rPr>
              <w:t>水系统维护保养根据招标文件要求，发现一次不符合扣2分。</w:t>
            </w:r>
          </w:p>
        </w:tc>
        <w:tc>
          <w:tcPr>
            <w:tcW w:w="567" w:type="dxa"/>
            <w:tcBorders>
              <w:top w:val="nil"/>
              <w:left w:val="nil"/>
              <w:bottom w:val="single" w:color="auto" w:sz="4" w:space="0"/>
              <w:right w:val="single" w:color="auto" w:sz="4" w:space="0"/>
            </w:tcBorders>
            <w:vAlign w:val="center"/>
          </w:tcPr>
          <w:p w14:paraId="4CB6C8D7">
            <w:pPr>
              <w:jc w:val="center"/>
              <w:rPr>
                <w:rFonts w:hint="eastAsia" w:ascii="宋体" w:hAnsi="宋体"/>
                <w:sz w:val="20"/>
                <w:szCs w:val="21"/>
              </w:rPr>
            </w:pPr>
            <w:r>
              <w:rPr>
                <w:rFonts w:hint="eastAsia" w:ascii="宋体" w:hAnsi="宋体"/>
                <w:sz w:val="20"/>
                <w:szCs w:val="21"/>
              </w:rPr>
              <w:t>10</w:t>
            </w:r>
          </w:p>
        </w:tc>
        <w:tc>
          <w:tcPr>
            <w:tcW w:w="567" w:type="dxa"/>
            <w:tcBorders>
              <w:top w:val="nil"/>
              <w:left w:val="nil"/>
              <w:bottom w:val="single" w:color="auto" w:sz="4" w:space="0"/>
              <w:right w:val="single" w:color="auto" w:sz="4" w:space="0"/>
            </w:tcBorders>
            <w:vAlign w:val="center"/>
          </w:tcPr>
          <w:p w14:paraId="1B43B48D">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0F7253E7">
            <w:pPr>
              <w:jc w:val="center"/>
              <w:rPr>
                <w:rFonts w:hint="eastAsia" w:ascii="宋体" w:hAnsi="宋体"/>
                <w:sz w:val="21"/>
                <w:szCs w:val="21"/>
              </w:rPr>
            </w:pPr>
          </w:p>
        </w:tc>
      </w:tr>
      <w:tr w14:paraId="7C907F8E">
        <w:tblPrEx>
          <w:tblCellMar>
            <w:top w:w="0" w:type="dxa"/>
            <w:left w:w="108" w:type="dxa"/>
            <w:bottom w:w="0" w:type="dxa"/>
            <w:right w:w="108" w:type="dxa"/>
          </w:tblCellMar>
        </w:tblPrEx>
        <w:trPr>
          <w:trHeight w:val="406" w:hRule="atLeast"/>
        </w:trPr>
        <w:tc>
          <w:tcPr>
            <w:tcW w:w="427" w:type="dxa"/>
            <w:vMerge w:val="continue"/>
            <w:tcBorders>
              <w:left w:val="single" w:color="auto" w:sz="4" w:space="0"/>
              <w:right w:val="single" w:color="auto" w:sz="4" w:space="0"/>
            </w:tcBorders>
            <w:vAlign w:val="center"/>
          </w:tcPr>
          <w:p w14:paraId="74C45EBA">
            <w:pPr>
              <w:jc w:val="center"/>
              <w:rPr>
                <w:rFonts w:hint="eastAsia" w:ascii="宋体" w:hAnsi="宋体"/>
                <w:sz w:val="20"/>
                <w:szCs w:val="21"/>
              </w:rPr>
            </w:pPr>
          </w:p>
        </w:tc>
        <w:tc>
          <w:tcPr>
            <w:tcW w:w="1278" w:type="dxa"/>
            <w:vMerge w:val="continue"/>
            <w:tcBorders>
              <w:left w:val="single" w:color="auto" w:sz="4" w:space="0"/>
              <w:right w:val="single" w:color="auto" w:sz="4" w:space="0"/>
            </w:tcBorders>
            <w:vAlign w:val="center"/>
          </w:tcPr>
          <w:p w14:paraId="2C72E8B4">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4F5600DB">
            <w:pPr>
              <w:jc w:val="center"/>
              <w:rPr>
                <w:rFonts w:hint="eastAsia" w:ascii="宋体" w:hAnsi="宋体"/>
                <w:sz w:val="20"/>
                <w:szCs w:val="21"/>
              </w:rPr>
            </w:pPr>
            <w:r>
              <w:rPr>
                <w:rFonts w:hint="eastAsia" w:ascii="宋体" w:hAnsi="宋体"/>
                <w:sz w:val="20"/>
                <w:szCs w:val="21"/>
              </w:rPr>
              <w:t>9</w:t>
            </w:r>
          </w:p>
        </w:tc>
        <w:tc>
          <w:tcPr>
            <w:tcW w:w="4922" w:type="dxa"/>
            <w:gridSpan w:val="3"/>
            <w:tcBorders>
              <w:top w:val="nil"/>
              <w:left w:val="nil"/>
              <w:bottom w:val="single" w:color="auto" w:sz="4" w:space="0"/>
              <w:right w:val="single" w:color="auto" w:sz="4" w:space="0"/>
            </w:tcBorders>
            <w:vAlign w:val="center"/>
          </w:tcPr>
          <w:p w14:paraId="316BA5A1">
            <w:pPr>
              <w:rPr>
                <w:rFonts w:hint="eastAsia" w:ascii="宋体" w:hAnsi="宋体"/>
                <w:sz w:val="20"/>
                <w:szCs w:val="21"/>
              </w:rPr>
            </w:pPr>
            <w:r>
              <w:rPr>
                <w:rFonts w:hint="eastAsia" w:ascii="宋体" w:hAnsi="宋体"/>
                <w:sz w:val="20"/>
                <w:szCs w:val="21"/>
              </w:rPr>
              <w:t>各类门（自动门、手推移门、手拉门、门禁等）维护保养根据招标文件要求，发现一次不符合扣1分。</w:t>
            </w:r>
          </w:p>
        </w:tc>
        <w:tc>
          <w:tcPr>
            <w:tcW w:w="567" w:type="dxa"/>
            <w:tcBorders>
              <w:top w:val="nil"/>
              <w:left w:val="nil"/>
              <w:bottom w:val="single" w:color="auto" w:sz="4" w:space="0"/>
              <w:right w:val="single" w:color="auto" w:sz="4" w:space="0"/>
            </w:tcBorders>
            <w:vAlign w:val="center"/>
          </w:tcPr>
          <w:p w14:paraId="09BDE3B0">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54D49461">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7A4D24FA">
            <w:pPr>
              <w:jc w:val="center"/>
              <w:rPr>
                <w:rFonts w:hint="eastAsia" w:ascii="宋体" w:hAnsi="宋体"/>
                <w:sz w:val="21"/>
                <w:szCs w:val="21"/>
              </w:rPr>
            </w:pPr>
          </w:p>
        </w:tc>
      </w:tr>
      <w:tr w14:paraId="3C96C039">
        <w:tblPrEx>
          <w:tblCellMar>
            <w:top w:w="0" w:type="dxa"/>
            <w:left w:w="108" w:type="dxa"/>
            <w:bottom w:w="0" w:type="dxa"/>
            <w:right w:w="108" w:type="dxa"/>
          </w:tblCellMar>
        </w:tblPrEx>
        <w:trPr>
          <w:trHeight w:val="77" w:hRule="atLeast"/>
        </w:trPr>
        <w:tc>
          <w:tcPr>
            <w:tcW w:w="427" w:type="dxa"/>
            <w:vMerge w:val="continue"/>
            <w:tcBorders>
              <w:left w:val="single" w:color="auto" w:sz="4" w:space="0"/>
              <w:bottom w:val="single" w:color="auto" w:sz="4" w:space="0"/>
              <w:right w:val="single" w:color="auto" w:sz="4" w:space="0"/>
            </w:tcBorders>
            <w:vAlign w:val="center"/>
          </w:tcPr>
          <w:p w14:paraId="4E7A6ACA">
            <w:pPr>
              <w:jc w:val="center"/>
              <w:rPr>
                <w:rFonts w:hint="eastAsia" w:ascii="宋体" w:hAnsi="宋体"/>
                <w:sz w:val="20"/>
                <w:szCs w:val="21"/>
              </w:rPr>
            </w:pPr>
          </w:p>
        </w:tc>
        <w:tc>
          <w:tcPr>
            <w:tcW w:w="1278" w:type="dxa"/>
            <w:vMerge w:val="continue"/>
            <w:tcBorders>
              <w:left w:val="single" w:color="auto" w:sz="4" w:space="0"/>
              <w:bottom w:val="single" w:color="auto" w:sz="4" w:space="0"/>
              <w:right w:val="single" w:color="auto" w:sz="4" w:space="0"/>
            </w:tcBorders>
            <w:vAlign w:val="center"/>
          </w:tcPr>
          <w:p w14:paraId="495F9921">
            <w:pPr>
              <w:jc w:val="center"/>
              <w:rPr>
                <w:rFonts w:hint="eastAsia" w:ascii="宋体" w:hAnsi="宋体"/>
                <w:sz w:val="20"/>
                <w:szCs w:val="21"/>
              </w:rPr>
            </w:pPr>
          </w:p>
        </w:tc>
        <w:tc>
          <w:tcPr>
            <w:tcW w:w="427" w:type="dxa"/>
            <w:tcBorders>
              <w:top w:val="nil"/>
              <w:left w:val="nil"/>
              <w:bottom w:val="single" w:color="auto" w:sz="4" w:space="0"/>
              <w:right w:val="single" w:color="auto" w:sz="4" w:space="0"/>
            </w:tcBorders>
            <w:vAlign w:val="center"/>
          </w:tcPr>
          <w:p w14:paraId="73826758">
            <w:pPr>
              <w:jc w:val="center"/>
              <w:rPr>
                <w:rFonts w:hint="eastAsia" w:ascii="宋体" w:hAnsi="宋体"/>
                <w:sz w:val="20"/>
                <w:szCs w:val="21"/>
              </w:rPr>
            </w:pPr>
            <w:r>
              <w:rPr>
                <w:rFonts w:hint="eastAsia" w:ascii="宋体" w:hAnsi="宋体"/>
                <w:sz w:val="20"/>
                <w:szCs w:val="21"/>
              </w:rPr>
              <w:t>10</w:t>
            </w:r>
          </w:p>
        </w:tc>
        <w:tc>
          <w:tcPr>
            <w:tcW w:w="4922" w:type="dxa"/>
            <w:gridSpan w:val="3"/>
            <w:tcBorders>
              <w:top w:val="nil"/>
              <w:left w:val="nil"/>
              <w:bottom w:val="single" w:color="auto" w:sz="4" w:space="0"/>
              <w:right w:val="single" w:color="auto" w:sz="4" w:space="0"/>
            </w:tcBorders>
            <w:vAlign w:val="center"/>
          </w:tcPr>
          <w:p w14:paraId="6CC38B6F">
            <w:pPr>
              <w:rPr>
                <w:rFonts w:hint="eastAsia" w:ascii="宋体" w:hAnsi="宋体"/>
                <w:sz w:val="20"/>
                <w:szCs w:val="21"/>
              </w:rPr>
            </w:pPr>
            <w:r>
              <w:rPr>
                <w:rFonts w:hint="eastAsia" w:ascii="宋体" w:hAnsi="宋体"/>
                <w:sz w:val="20"/>
                <w:szCs w:val="21"/>
              </w:rPr>
              <w:t>洁净室内设备的维护保养根据招标文件要求，发现一次不符合扣1分。</w:t>
            </w:r>
          </w:p>
        </w:tc>
        <w:tc>
          <w:tcPr>
            <w:tcW w:w="567" w:type="dxa"/>
            <w:tcBorders>
              <w:top w:val="nil"/>
              <w:left w:val="nil"/>
              <w:bottom w:val="single" w:color="auto" w:sz="4" w:space="0"/>
              <w:right w:val="single" w:color="auto" w:sz="4" w:space="0"/>
            </w:tcBorders>
            <w:vAlign w:val="center"/>
          </w:tcPr>
          <w:p w14:paraId="24C913E4">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510CE154">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762D22A3">
            <w:pPr>
              <w:jc w:val="center"/>
              <w:rPr>
                <w:rFonts w:hint="eastAsia" w:ascii="宋体" w:hAnsi="宋体"/>
                <w:sz w:val="21"/>
                <w:szCs w:val="21"/>
              </w:rPr>
            </w:pPr>
          </w:p>
        </w:tc>
      </w:tr>
      <w:tr w14:paraId="319FE6C1">
        <w:tblPrEx>
          <w:tblCellMar>
            <w:top w:w="0" w:type="dxa"/>
            <w:left w:w="108" w:type="dxa"/>
            <w:bottom w:w="0" w:type="dxa"/>
            <w:right w:w="108" w:type="dxa"/>
          </w:tblCellMar>
        </w:tblPrEx>
        <w:trPr>
          <w:trHeight w:val="70" w:hRule="atLeast"/>
        </w:trPr>
        <w:tc>
          <w:tcPr>
            <w:tcW w:w="427" w:type="dxa"/>
            <w:vMerge w:val="restart"/>
            <w:tcBorders>
              <w:top w:val="single" w:color="auto" w:sz="4" w:space="0"/>
              <w:left w:val="single" w:color="auto" w:sz="4" w:space="0"/>
              <w:right w:val="single" w:color="auto" w:sz="4" w:space="0"/>
            </w:tcBorders>
            <w:vAlign w:val="center"/>
          </w:tcPr>
          <w:p w14:paraId="7E593208">
            <w:pPr>
              <w:jc w:val="center"/>
              <w:rPr>
                <w:rFonts w:hint="eastAsia" w:ascii="宋体" w:hAnsi="宋体"/>
                <w:sz w:val="20"/>
                <w:szCs w:val="21"/>
              </w:rPr>
            </w:pPr>
            <w:r>
              <w:rPr>
                <w:rFonts w:hint="eastAsia" w:ascii="宋体" w:hAnsi="宋体"/>
                <w:sz w:val="20"/>
                <w:szCs w:val="21"/>
              </w:rPr>
              <w:t>5</w:t>
            </w:r>
          </w:p>
        </w:tc>
        <w:tc>
          <w:tcPr>
            <w:tcW w:w="1278" w:type="dxa"/>
            <w:vMerge w:val="restart"/>
            <w:tcBorders>
              <w:top w:val="single" w:color="auto" w:sz="4" w:space="0"/>
              <w:left w:val="nil"/>
              <w:right w:val="single" w:color="auto" w:sz="4" w:space="0"/>
            </w:tcBorders>
            <w:vAlign w:val="center"/>
          </w:tcPr>
          <w:p w14:paraId="3EE14941">
            <w:pPr>
              <w:jc w:val="center"/>
              <w:rPr>
                <w:rFonts w:hint="eastAsia" w:ascii="宋体" w:hAnsi="宋体"/>
                <w:sz w:val="20"/>
                <w:szCs w:val="21"/>
              </w:rPr>
            </w:pPr>
            <w:r>
              <w:rPr>
                <w:rFonts w:hint="eastAsia" w:ascii="宋体" w:hAnsi="宋体"/>
                <w:sz w:val="20"/>
                <w:szCs w:val="21"/>
              </w:rPr>
              <w:t>服务安全  （10）</w:t>
            </w:r>
          </w:p>
        </w:tc>
        <w:tc>
          <w:tcPr>
            <w:tcW w:w="427" w:type="dxa"/>
            <w:tcBorders>
              <w:top w:val="single" w:color="auto" w:sz="4" w:space="0"/>
              <w:left w:val="nil"/>
              <w:bottom w:val="single" w:color="auto" w:sz="4" w:space="0"/>
              <w:right w:val="single" w:color="auto" w:sz="4" w:space="0"/>
            </w:tcBorders>
            <w:vAlign w:val="center"/>
          </w:tcPr>
          <w:p w14:paraId="63C40F43">
            <w:pPr>
              <w:jc w:val="center"/>
              <w:rPr>
                <w:rFonts w:hint="eastAsia" w:ascii="宋体" w:hAnsi="宋体"/>
                <w:sz w:val="20"/>
                <w:szCs w:val="21"/>
              </w:rPr>
            </w:pPr>
            <w:r>
              <w:rPr>
                <w:rFonts w:hint="eastAsia" w:ascii="宋体" w:hAnsi="宋体"/>
                <w:sz w:val="20"/>
                <w:szCs w:val="21"/>
              </w:rPr>
              <w:t>11</w:t>
            </w:r>
          </w:p>
        </w:tc>
        <w:tc>
          <w:tcPr>
            <w:tcW w:w="4922" w:type="dxa"/>
            <w:gridSpan w:val="3"/>
            <w:tcBorders>
              <w:top w:val="nil"/>
              <w:left w:val="nil"/>
              <w:bottom w:val="single" w:color="auto" w:sz="4" w:space="0"/>
              <w:right w:val="single" w:color="auto" w:sz="4" w:space="0"/>
            </w:tcBorders>
            <w:vAlign w:val="center"/>
          </w:tcPr>
          <w:p w14:paraId="738A7692">
            <w:pPr>
              <w:rPr>
                <w:rFonts w:hint="eastAsia" w:ascii="宋体" w:hAnsi="宋体"/>
                <w:sz w:val="20"/>
                <w:szCs w:val="21"/>
              </w:rPr>
            </w:pPr>
            <w:r>
              <w:rPr>
                <w:rFonts w:hint="eastAsia" w:ascii="宋体" w:hAnsi="宋体"/>
                <w:sz w:val="20"/>
                <w:szCs w:val="21"/>
              </w:rPr>
              <w:t>在维保维修时必须在施工区域放置安全围栏或警示标志，发现一次不符合扣1分。</w:t>
            </w:r>
          </w:p>
        </w:tc>
        <w:tc>
          <w:tcPr>
            <w:tcW w:w="567" w:type="dxa"/>
            <w:tcBorders>
              <w:top w:val="nil"/>
              <w:left w:val="nil"/>
              <w:bottom w:val="single" w:color="auto" w:sz="4" w:space="0"/>
              <w:right w:val="single" w:color="auto" w:sz="4" w:space="0"/>
            </w:tcBorders>
            <w:vAlign w:val="center"/>
          </w:tcPr>
          <w:p w14:paraId="21F3BB33">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1E614642">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14D10455">
            <w:pPr>
              <w:jc w:val="center"/>
              <w:rPr>
                <w:rFonts w:hint="eastAsia" w:ascii="宋体" w:hAnsi="宋体"/>
                <w:sz w:val="21"/>
                <w:szCs w:val="21"/>
              </w:rPr>
            </w:pPr>
          </w:p>
        </w:tc>
      </w:tr>
      <w:tr w14:paraId="0085E331">
        <w:tblPrEx>
          <w:tblCellMar>
            <w:top w:w="0" w:type="dxa"/>
            <w:left w:w="108" w:type="dxa"/>
            <w:bottom w:w="0" w:type="dxa"/>
            <w:right w:w="108" w:type="dxa"/>
          </w:tblCellMar>
        </w:tblPrEx>
        <w:trPr>
          <w:trHeight w:val="432" w:hRule="atLeast"/>
        </w:trPr>
        <w:tc>
          <w:tcPr>
            <w:tcW w:w="427" w:type="dxa"/>
            <w:vMerge w:val="continue"/>
            <w:tcBorders>
              <w:left w:val="single" w:color="auto" w:sz="4" w:space="0"/>
              <w:bottom w:val="single" w:color="auto" w:sz="4" w:space="0"/>
              <w:right w:val="single" w:color="auto" w:sz="4" w:space="0"/>
            </w:tcBorders>
            <w:vAlign w:val="center"/>
          </w:tcPr>
          <w:p w14:paraId="5E644497">
            <w:pPr>
              <w:jc w:val="center"/>
              <w:rPr>
                <w:rFonts w:hint="eastAsia" w:ascii="宋体" w:hAnsi="宋体"/>
                <w:sz w:val="20"/>
                <w:szCs w:val="21"/>
              </w:rPr>
            </w:pPr>
          </w:p>
        </w:tc>
        <w:tc>
          <w:tcPr>
            <w:tcW w:w="1278" w:type="dxa"/>
            <w:vMerge w:val="continue"/>
            <w:tcBorders>
              <w:left w:val="nil"/>
              <w:bottom w:val="single" w:color="auto" w:sz="4" w:space="0"/>
              <w:right w:val="single" w:color="auto" w:sz="4" w:space="0"/>
            </w:tcBorders>
            <w:vAlign w:val="center"/>
          </w:tcPr>
          <w:p w14:paraId="47A843D3">
            <w:pPr>
              <w:jc w:val="center"/>
              <w:rPr>
                <w:rFonts w:hint="eastAsia" w:ascii="宋体" w:hAnsi="宋体"/>
                <w:sz w:val="20"/>
                <w:szCs w:val="21"/>
              </w:rPr>
            </w:pPr>
          </w:p>
        </w:tc>
        <w:tc>
          <w:tcPr>
            <w:tcW w:w="427" w:type="dxa"/>
            <w:tcBorders>
              <w:top w:val="single" w:color="auto" w:sz="4" w:space="0"/>
              <w:left w:val="nil"/>
              <w:bottom w:val="single" w:color="auto" w:sz="4" w:space="0"/>
              <w:right w:val="single" w:color="auto" w:sz="4" w:space="0"/>
            </w:tcBorders>
            <w:vAlign w:val="center"/>
          </w:tcPr>
          <w:p w14:paraId="1D3ECFDE">
            <w:pPr>
              <w:jc w:val="center"/>
              <w:rPr>
                <w:rFonts w:hint="eastAsia" w:ascii="宋体" w:hAnsi="宋体"/>
                <w:sz w:val="20"/>
                <w:szCs w:val="21"/>
              </w:rPr>
            </w:pPr>
            <w:r>
              <w:rPr>
                <w:rFonts w:hint="eastAsia" w:ascii="宋体" w:hAnsi="宋体"/>
                <w:sz w:val="20"/>
                <w:szCs w:val="21"/>
              </w:rPr>
              <w:t>12</w:t>
            </w:r>
          </w:p>
        </w:tc>
        <w:tc>
          <w:tcPr>
            <w:tcW w:w="4922" w:type="dxa"/>
            <w:gridSpan w:val="3"/>
            <w:tcBorders>
              <w:top w:val="nil"/>
              <w:left w:val="nil"/>
              <w:bottom w:val="single" w:color="auto" w:sz="4" w:space="0"/>
              <w:right w:val="single" w:color="auto" w:sz="4" w:space="0"/>
            </w:tcBorders>
            <w:vAlign w:val="center"/>
          </w:tcPr>
          <w:p w14:paraId="0DB945CD">
            <w:pPr>
              <w:rPr>
                <w:rFonts w:hint="eastAsia" w:ascii="宋体" w:hAnsi="宋体"/>
                <w:sz w:val="20"/>
                <w:szCs w:val="21"/>
              </w:rPr>
            </w:pPr>
            <w:r>
              <w:rPr>
                <w:rFonts w:hint="eastAsia" w:ascii="宋体" w:hAnsi="宋体"/>
                <w:sz w:val="20"/>
                <w:szCs w:val="21"/>
              </w:rPr>
              <w:t>维保过程中因操作不当导致发生安全事故，影响客户使用，不得分。</w:t>
            </w:r>
          </w:p>
        </w:tc>
        <w:tc>
          <w:tcPr>
            <w:tcW w:w="567" w:type="dxa"/>
            <w:tcBorders>
              <w:top w:val="nil"/>
              <w:left w:val="nil"/>
              <w:bottom w:val="single" w:color="auto" w:sz="4" w:space="0"/>
              <w:right w:val="single" w:color="auto" w:sz="4" w:space="0"/>
            </w:tcBorders>
            <w:vAlign w:val="center"/>
          </w:tcPr>
          <w:p w14:paraId="17B78E42">
            <w:pPr>
              <w:jc w:val="center"/>
              <w:rPr>
                <w:rFonts w:hint="eastAsia" w:ascii="宋体" w:hAnsi="宋体"/>
                <w:sz w:val="20"/>
                <w:szCs w:val="21"/>
              </w:rPr>
            </w:pPr>
            <w:r>
              <w:rPr>
                <w:rFonts w:hint="eastAsia" w:ascii="宋体" w:hAnsi="宋体"/>
                <w:sz w:val="20"/>
                <w:szCs w:val="21"/>
              </w:rPr>
              <w:t>5</w:t>
            </w:r>
          </w:p>
        </w:tc>
        <w:tc>
          <w:tcPr>
            <w:tcW w:w="567" w:type="dxa"/>
            <w:tcBorders>
              <w:top w:val="nil"/>
              <w:left w:val="nil"/>
              <w:bottom w:val="single" w:color="auto" w:sz="4" w:space="0"/>
              <w:right w:val="single" w:color="auto" w:sz="4" w:space="0"/>
            </w:tcBorders>
            <w:vAlign w:val="center"/>
          </w:tcPr>
          <w:p w14:paraId="77D94A12">
            <w:pPr>
              <w:rPr>
                <w:rFonts w:hint="eastAsia" w:ascii="宋体" w:hAnsi="宋体"/>
                <w:sz w:val="20"/>
                <w:szCs w:val="21"/>
              </w:rPr>
            </w:pPr>
          </w:p>
        </w:tc>
        <w:tc>
          <w:tcPr>
            <w:tcW w:w="567" w:type="dxa"/>
            <w:tcBorders>
              <w:top w:val="nil"/>
              <w:left w:val="nil"/>
              <w:bottom w:val="single" w:color="auto" w:sz="4" w:space="0"/>
              <w:right w:val="single" w:color="auto" w:sz="4" w:space="0"/>
            </w:tcBorders>
            <w:vAlign w:val="center"/>
          </w:tcPr>
          <w:p w14:paraId="65FB9B68">
            <w:pPr>
              <w:jc w:val="center"/>
              <w:rPr>
                <w:rFonts w:hint="eastAsia" w:ascii="宋体" w:hAnsi="宋体"/>
                <w:sz w:val="21"/>
                <w:szCs w:val="21"/>
              </w:rPr>
            </w:pPr>
          </w:p>
        </w:tc>
      </w:tr>
      <w:tr w14:paraId="303C1B29">
        <w:tblPrEx>
          <w:tblCellMar>
            <w:top w:w="0" w:type="dxa"/>
            <w:left w:w="108" w:type="dxa"/>
            <w:bottom w:w="0" w:type="dxa"/>
            <w:right w:w="108" w:type="dxa"/>
          </w:tblCellMar>
        </w:tblPrEx>
        <w:trPr>
          <w:trHeight w:val="350" w:hRule="atLeast"/>
        </w:trPr>
        <w:tc>
          <w:tcPr>
            <w:tcW w:w="7621" w:type="dxa"/>
            <w:gridSpan w:val="7"/>
            <w:tcBorders>
              <w:top w:val="single" w:color="auto" w:sz="4" w:space="0"/>
              <w:left w:val="single" w:color="auto" w:sz="4" w:space="0"/>
              <w:bottom w:val="single" w:color="auto" w:sz="4" w:space="0"/>
              <w:right w:val="single" w:color="auto" w:sz="4" w:space="0"/>
            </w:tcBorders>
            <w:vAlign w:val="center"/>
          </w:tcPr>
          <w:p w14:paraId="2B696C53">
            <w:pPr>
              <w:jc w:val="center"/>
              <w:rPr>
                <w:rFonts w:hint="eastAsia" w:ascii="宋体" w:hAnsi="宋体"/>
                <w:b/>
                <w:bCs/>
                <w:sz w:val="21"/>
                <w:szCs w:val="21"/>
              </w:rPr>
            </w:pPr>
            <w:r>
              <w:rPr>
                <w:rFonts w:hint="eastAsia" w:ascii="宋体" w:hAnsi="宋体" w:cs="宋体"/>
                <w:b/>
                <w:bCs/>
                <w:sz w:val="21"/>
                <w:szCs w:val="21"/>
              </w:rPr>
              <w:t>合计考核得分</w:t>
            </w:r>
          </w:p>
        </w:tc>
        <w:tc>
          <w:tcPr>
            <w:tcW w:w="1134" w:type="dxa"/>
            <w:gridSpan w:val="2"/>
            <w:tcBorders>
              <w:top w:val="nil"/>
              <w:left w:val="nil"/>
              <w:bottom w:val="single" w:color="auto" w:sz="4" w:space="0"/>
              <w:right w:val="single" w:color="auto" w:sz="4" w:space="0"/>
            </w:tcBorders>
            <w:vAlign w:val="center"/>
          </w:tcPr>
          <w:p w14:paraId="066D755D">
            <w:pPr>
              <w:jc w:val="center"/>
              <w:rPr>
                <w:rFonts w:hint="eastAsia" w:ascii="宋体" w:hAnsi="宋体"/>
                <w:sz w:val="21"/>
                <w:szCs w:val="21"/>
              </w:rPr>
            </w:pPr>
            <w:r>
              <w:rPr>
                <w:rFonts w:hint="eastAsia" w:ascii="宋体" w:hAnsi="宋体"/>
                <w:sz w:val="21"/>
                <w:szCs w:val="21"/>
              </w:rPr>
              <w:t>　</w:t>
            </w:r>
          </w:p>
        </w:tc>
      </w:tr>
      <w:tr w14:paraId="008EA711">
        <w:tblPrEx>
          <w:tblCellMar>
            <w:top w:w="0" w:type="dxa"/>
            <w:left w:w="108" w:type="dxa"/>
            <w:bottom w:w="0" w:type="dxa"/>
            <w:right w:w="108" w:type="dxa"/>
          </w:tblCellMar>
        </w:tblPrEx>
        <w:trPr>
          <w:trHeight w:val="563" w:hRule="atLeast"/>
        </w:trPr>
        <w:tc>
          <w:tcPr>
            <w:tcW w:w="2660" w:type="dxa"/>
            <w:gridSpan w:val="4"/>
            <w:tcBorders>
              <w:top w:val="single" w:color="auto" w:sz="4" w:space="0"/>
              <w:left w:val="single" w:color="auto" w:sz="4" w:space="0"/>
              <w:bottom w:val="single" w:color="auto" w:sz="4" w:space="0"/>
              <w:right w:val="single" w:color="000000" w:sz="4" w:space="0"/>
            </w:tcBorders>
            <w:vAlign w:val="center"/>
          </w:tcPr>
          <w:p w14:paraId="0CEAAFBA">
            <w:pPr>
              <w:rPr>
                <w:rFonts w:hint="eastAsia" w:ascii="宋体" w:hAnsi="宋体" w:cs="宋体"/>
                <w:b/>
                <w:bCs/>
                <w:sz w:val="21"/>
                <w:szCs w:val="21"/>
              </w:rPr>
            </w:pPr>
            <w:r>
              <w:rPr>
                <w:rFonts w:hint="eastAsia" w:ascii="宋体" w:hAnsi="宋体" w:cs="宋体"/>
                <w:b/>
                <w:bCs/>
                <w:sz w:val="21"/>
                <w:szCs w:val="21"/>
              </w:rPr>
              <w:t>考核日期：</w:t>
            </w:r>
          </w:p>
        </w:tc>
        <w:tc>
          <w:tcPr>
            <w:tcW w:w="2358" w:type="dxa"/>
            <w:tcBorders>
              <w:top w:val="single" w:color="auto" w:sz="4" w:space="0"/>
              <w:left w:val="single" w:color="auto" w:sz="4" w:space="0"/>
              <w:bottom w:val="single" w:color="auto" w:sz="4" w:space="0"/>
              <w:right w:val="single" w:color="000000" w:sz="4" w:space="0"/>
            </w:tcBorders>
            <w:vAlign w:val="center"/>
          </w:tcPr>
          <w:p w14:paraId="22643AC4">
            <w:pPr>
              <w:rPr>
                <w:rFonts w:hint="eastAsia" w:ascii="宋体" w:hAnsi="宋体" w:cs="宋体"/>
                <w:b/>
                <w:bCs/>
                <w:sz w:val="21"/>
                <w:szCs w:val="21"/>
              </w:rPr>
            </w:pPr>
            <w:r>
              <w:rPr>
                <w:rFonts w:hint="eastAsia" w:ascii="宋体" w:hAnsi="宋体" w:cs="宋体"/>
                <w:b/>
                <w:bCs/>
                <w:sz w:val="21"/>
                <w:szCs w:val="21"/>
              </w:rPr>
              <w:t>考核者：</w:t>
            </w:r>
          </w:p>
        </w:tc>
        <w:tc>
          <w:tcPr>
            <w:tcW w:w="3737" w:type="dxa"/>
            <w:gridSpan w:val="4"/>
            <w:tcBorders>
              <w:top w:val="nil"/>
              <w:left w:val="nil"/>
              <w:bottom w:val="single" w:color="auto" w:sz="4" w:space="0"/>
              <w:right w:val="single" w:color="auto" w:sz="4" w:space="0"/>
            </w:tcBorders>
            <w:vAlign w:val="center"/>
          </w:tcPr>
          <w:p w14:paraId="7A2F3845">
            <w:pPr>
              <w:rPr>
                <w:rFonts w:hint="eastAsia" w:ascii="宋体" w:hAnsi="宋体"/>
                <w:sz w:val="21"/>
                <w:szCs w:val="21"/>
              </w:rPr>
            </w:pPr>
            <w:r>
              <w:rPr>
                <w:rFonts w:hint="eastAsia" w:ascii="宋体" w:hAnsi="宋体"/>
                <w:b/>
                <w:bCs/>
                <w:sz w:val="21"/>
                <w:szCs w:val="21"/>
              </w:rPr>
              <w:t>受考核单位人员：</w:t>
            </w:r>
          </w:p>
        </w:tc>
      </w:tr>
    </w:tbl>
    <w:p w14:paraId="0FA03FF6">
      <w:r>
        <w:rPr>
          <w:rFonts w:hint="eastAsia" w:ascii="宋体" w:hAnsi="宋体"/>
          <w:sz w:val="21"/>
          <w:szCs w:val="21"/>
        </w:rPr>
        <w:t>备注：扣分项附具体事项</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A00002EF" w:usb1="4000004B" w:usb2="00000000" w:usb3="00000000" w:csb0="2000009F"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swiss"/>
    <w:pitch w:val="default"/>
    <w:sig w:usb0="E0002AFF" w:usb1="C0007843" w:usb2="00000009" w:usb3="00000000" w:csb0="400001FF" w:csb1="FFFF0000"/>
  </w:font>
  <w:font w:name="Arial Narrow">
    <w:panose1 w:val="020B0606020202030204"/>
    <w:charset w:val="00"/>
    <w:family w:val="swiss"/>
    <w:pitch w:val="default"/>
    <w:sig w:usb0="00000287" w:usb1="00000800" w:usb2="00000000" w:usb3="00000000" w:csb0="2000009F" w:csb1="DFD70000"/>
  </w:font>
  <w:font w:name="华文细黑">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Heiti SC Light">
    <w:altName w:val="宋体"/>
    <w:panose1 w:val="00000000000000000000"/>
    <w:charset w:val="86"/>
    <w:family w:val="auto"/>
    <w:pitch w:val="default"/>
    <w:sig w:usb0="00000000" w:usb1="00000000" w:usb2="00000010" w:usb3="00000000" w:csb0="003E0000" w:csb1="00000000"/>
  </w:font>
  <w:font w:name="Segoe UI">
    <w:panose1 w:val="020B0502040204020203"/>
    <w:charset w:val="00"/>
    <w:family w:val="swiss"/>
    <w:pitch w:val="default"/>
    <w:sig w:usb0="E10022FF" w:usb1="C000E47F" w:usb2="00000029" w:usb3="00000000" w:csb0="200001DF" w:csb1="2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swiss"/>
    <w:pitch w:val="default"/>
    <w:sig w:usb0="80000287" w:usb1="2ACF3C50" w:usb2="00000016" w:usb3="00000000" w:csb0="0004001F" w:csb1="00000000"/>
  </w:font>
  <w:font w:name="Frutiger Roman">
    <w:altName w:val="Segoe Print"/>
    <w:panose1 w:val="00000000000000000000"/>
    <w:charset w:val="00"/>
    <w:family w:val="swiss"/>
    <w:pitch w:val="default"/>
    <w:sig w:usb0="00000000" w:usb1="00000000" w:usb2="00000000" w:usb3="00000000" w:csb0="00000013" w:csb1="00000000"/>
  </w:font>
  <w:font w:name="Segoe Print">
    <w:panose1 w:val="02000600000000000000"/>
    <w:charset w:val="00"/>
    <w:family w:val="auto"/>
    <w:pitch w:val="default"/>
    <w:sig w:usb0="0000028F" w:usb1="00000000" w:usb2="00000000" w:usb3="00000000" w:csb0="2000009F" w:csb1="4701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248EC">
    <w:pPr>
      <w:pStyle w:val="27"/>
      <w:jc w:val="center"/>
    </w:pPr>
  </w:p>
  <w:p w14:paraId="6CC4578E"/>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2"/>
      <w:numFmt w:val="decimal"/>
      <w:pStyle w:val="111"/>
      <w:lvlText w:val=""/>
      <w:lvlJc w:val="left"/>
      <w:pPr>
        <w:tabs>
          <w:tab w:val="left" w:pos="360"/>
        </w:tabs>
        <w:ind w:left="360" w:hanging="360"/>
      </w:pPr>
      <w:rPr>
        <w:rFonts w:hint="default"/>
      </w:rPr>
    </w:lvl>
    <w:lvl w:ilvl="1" w:tentative="0">
      <w:start w:val="1"/>
      <w:numFmt w:val="decimal"/>
      <w:pStyle w:val="138"/>
      <w:lvlText w:val="%1.%2"/>
      <w:lvlJc w:val="left"/>
      <w:pPr>
        <w:tabs>
          <w:tab w:val="left" w:pos="1012"/>
        </w:tabs>
        <w:ind w:left="1012" w:hanging="750"/>
      </w:pPr>
      <w:rPr>
        <w:rFonts w:hint="default"/>
      </w:rPr>
    </w:lvl>
    <w:lvl w:ilvl="2" w:tentative="0">
      <w:start w:val="1"/>
      <w:numFmt w:val="decimal"/>
      <w:lvlText w:val="%1.%2.%3"/>
      <w:lvlJc w:val="left"/>
      <w:pPr>
        <w:tabs>
          <w:tab w:val="left" w:pos="1274"/>
        </w:tabs>
        <w:ind w:left="1274" w:hanging="750"/>
      </w:pPr>
      <w:rPr>
        <w:rFonts w:hint="default"/>
      </w:rPr>
    </w:lvl>
    <w:lvl w:ilvl="3" w:tentative="0">
      <w:start w:val="1"/>
      <w:numFmt w:val="decimal"/>
      <w:lvlText w:val="%1.%2.%3.%4"/>
      <w:lvlJc w:val="left"/>
      <w:pPr>
        <w:tabs>
          <w:tab w:val="left" w:pos="1536"/>
        </w:tabs>
        <w:ind w:left="1536" w:hanging="750"/>
      </w:pPr>
      <w:rPr>
        <w:rFonts w:hint="default"/>
      </w:rPr>
    </w:lvl>
    <w:lvl w:ilvl="4" w:tentative="0">
      <w:start w:val="1"/>
      <w:numFmt w:val="decimal"/>
      <w:lvlText w:val="%1.%2.%3.%4.%5"/>
      <w:lvlJc w:val="left"/>
      <w:pPr>
        <w:tabs>
          <w:tab w:val="left" w:pos="1798"/>
        </w:tabs>
        <w:ind w:left="1798" w:hanging="750"/>
      </w:pPr>
      <w:rPr>
        <w:rFonts w:hint="default"/>
      </w:rPr>
    </w:lvl>
    <w:lvl w:ilvl="5" w:tentative="0">
      <w:start w:val="1"/>
      <w:numFmt w:val="decimal"/>
      <w:lvlText w:val="%1.%2.%3.%4.%5.%6"/>
      <w:lvlJc w:val="left"/>
      <w:pPr>
        <w:tabs>
          <w:tab w:val="left" w:pos="2060"/>
        </w:tabs>
        <w:ind w:left="2060" w:hanging="750"/>
      </w:pPr>
      <w:rPr>
        <w:rFonts w:hint="default"/>
      </w:rPr>
    </w:lvl>
    <w:lvl w:ilvl="6" w:tentative="0">
      <w:start w:val="1"/>
      <w:numFmt w:val="decimal"/>
      <w:lvlText w:val="%1.%2.%3.%4.%5.%6.%7"/>
      <w:lvlJc w:val="left"/>
      <w:pPr>
        <w:tabs>
          <w:tab w:val="left" w:pos="2322"/>
        </w:tabs>
        <w:ind w:left="2322" w:hanging="750"/>
      </w:pPr>
      <w:rPr>
        <w:rFonts w:hint="default"/>
      </w:rPr>
    </w:lvl>
    <w:lvl w:ilvl="7" w:tentative="0">
      <w:start w:val="1"/>
      <w:numFmt w:val="decimal"/>
      <w:lvlText w:val="%1.%2.%3.%4.%5.%6.%7.%8"/>
      <w:lvlJc w:val="left"/>
      <w:pPr>
        <w:tabs>
          <w:tab w:val="left" w:pos="2584"/>
        </w:tabs>
        <w:ind w:left="2584" w:hanging="750"/>
      </w:pPr>
      <w:rPr>
        <w:rFonts w:hint="default"/>
      </w:rPr>
    </w:lvl>
    <w:lvl w:ilvl="8" w:tentative="0">
      <w:start w:val="1"/>
      <w:numFmt w:val="decimal"/>
      <w:lvlText w:val="%1.%2.%3.%4.%5.%6.%7.%8.%9"/>
      <w:lvlJc w:val="left"/>
      <w:pPr>
        <w:tabs>
          <w:tab w:val="left" w:pos="2846"/>
        </w:tabs>
        <w:ind w:left="2846" w:hanging="750"/>
      </w:pPr>
      <w:rPr>
        <w:rFonts w:hint="default"/>
      </w:rPr>
    </w:lvl>
  </w:abstractNum>
  <w:abstractNum w:abstractNumId="1">
    <w:nsid w:val="00000008"/>
    <w:multiLevelType w:val="multilevel"/>
    <w:tmpl w:val="00000008"/>
    <w:lvl w:ilvl="0" w:tentative="0">
      <w:start w:val="1"/>
      <w:numFmt w:val="decimal"/>
      <w:pStyle w:val="234"/>
      <w:lvlText w:val="第%1章"/>
      <w:lvlJc w:val="left"/>
      <w:pPr>
        <w:ind w:left="420" w:hanging="420"/>
      </w:pPr>
      <w:rPr>
        <w:rFonts w:hint="eastAsia"/>
      </w:rPr>
    </w:lvl>
    <w:lvl w:ilvl="1" w:tentative="0">
      <w:start w:val="1"/>
      <w:numFmt w:val="decimal"/>
      <w:pStyle w:val="240"/>
      <w:lvlText w:val="%1.%2."/>
      <w:lvlJc w:val="left"/>
      <w:pPr>
        <w:ind w:left="567" w:hanging="567"/>
      </w:pPr>
      <w:rPr>
        <w:rFonts w:hint="eastAsia"/>
      </w:rPr>
    </w:lvl>
    <w:lvl w:ilvl="2" w:tentative="0">
      <w:start w:val="1"/>
      <w:numFmt w:val="decimal"/>
      <w:pStyle w:val="233"/>
      <w:lvlText w:val="2.2.%3."/>
      <w:lvlJc w:val="left"/>
      <w:pPr>
        <w:ind w:left="5388" w:hanging="709"/>
      </w:pPr>
      <w:rPr>
        <w:rFonts w:hint="eastAsia"/>
      </w:rPr>
    </w:lvl>
    <w:lvl w:ilvl="3" w:tentative="0">
      <w:start w:val="1"/>
      <w:numFmt w:val="decimal"/>
      <w:pStyle w:val="232"/>
      <w:lvlText w:val="%4)"/>
      <w:lvlJc w:val="left"/>
      <w:pPr>
        <w:ind w:left="510" w:hanging="510"/>
      </w:pPr>
      <w:rPr>
        <w:rFonts w:hint="eastAsia"/>
        <w:b w:val="0"/>
        <w:bCs w:val="0"/>
        <w:i w:val="0"/>
        <w:iCs w:val="0"/>
        <w:caps w:val="0"/>
        <w:smallCaps w:val="0"/>
        <w:vanish w:val="0"/>
        <w:color w:val="000000"/>
        <w:spacing w:val="0"/>
        <w:position w:val="0"/>
        <w:u w:val="none"/>
        <w:vertAlign w:val="baseline"/>
      </w:rPr>
    </w:lvl>
    <w:lvl w:ilvl="4" w:tentative="0">
      <w:start w:val="1"/>
      <w:numFmt w:val="upperLetter"/>
      <w:pStyle w:val="197"/>
      <w:lvlText w:val="%5、"/>
      <w:lvlJc w:val="left"/>
      <w:pPr>
        <w:ind w:left="568" w:hanging="284"/>
      </w:pPr>
      <w:rPr>
        <w:rFonts w:hint="default"/>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00000010"/>
    <w:multiLevelType w:val="multilevel"/>
    <w:tmpl w:val="00000010"/>
    <w:lvl w:ilvl="0" w:tentative="0">
      <w:start w:val="2"/>
      <w:numFmt w:val="japaneseCounting"/>
      <w:lvlText w:val="%1、"/>
      <w:lvlJc w:val="left"/>
      <w:pPr>
        <w:ind w:left="720" w:hanging="720"/>
      </w:pPr>
      <w:rPr>
        <w:rFonts w:hint="default"/>
      </w:rPr>
    </w:lvl>
    <w:lvl w:ilvl="1" w:tentative="0">
      <w:start w:val="1"/>
      <w:numFmt w:val="lowerLetter"/>
      <w:lvlRestart w:val="0"/>
      <w:pStyle w:val="185"/>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abstractNum w:abstractNumId="3">
    <w:nsid w:val="15451C6B"/>
    <w:multiLevelType w:val="multilevel"/>
    <w:tmpl w:val="15451C6B"/>
    <w:lvl w:ilvl="0" w:tentative="0">
      <w:start w:val="1"/>
      <w:numFmt w:val="decimal"/>
      <w:pStyle w:val="256"/>
      <w:lvlText w:val="%1"/>
      <w:lvlJc w:val="left"/>
      <w:pPr>
        <w:ind w:left="936" w:hanging="936"/>
      </w:pPr>
      <w:rPr>
        <w:rFonts w:hint="default"/>
      </w:rPr>
    </w:lvl>
    <w:lvl w:ilvl="1" w:tentative="0">
      <w:start w:val="1"/>
      <w:numFmt w:val="decimal"/>
      <w:lvlText w:val="%1.%2"/>
      <w:lvlJc w:val="left"/>
      <w:pPr>
        <w:ind w:left="936" w:hanging="936"/>
      </w:pPr>
      <w:rPr>
        <w:rFonts w:hint="default"/>
      </w:rPr>
    </w:lvl>
    <w:lvl w:ilvl="2" w:tentative="0">
      <w:start w:val="1"/>
      <w:numFmt w:val="decimal"/>
      <w:lvlText w:val="%1.%2.%3"/>
      <w:lvlJc w:val="left"/>
      <w:pPr>
        <w:ind w:left="936" w:hanging="936"/>
      </w:pPr>
      <w:rPr>
        <w:rFonts w:hint="default"/>
        <w:i w:val="0"/>
      </w:rPr>
    </w:lvl>
    <w:lvl w:ilvl="3" w:tentative="0">
      <w:start w:val="1"/>
      <w:numFmt w:val="decimal"/>
      <w:lvlText w:val="%1.%2.%3.%4"/>
      <w:lvlJc w:val="left"/>
      <w:pPr>
        <w:ind w:left="936" w:hanging="936"/>
      </w:pPr>
      <w:rPr>
        <w:b w:val="0"/>
        <w:bCs w:val="0"/>
        <w:i w:val="0"/>
        <w:iCs w:val="0"/>
        <w:caps w:val="0"/>
        <w:smallCaps w:val="0"/>
        <w:strike w:val="0"/>
        <w:dstrike w:val="0"/>
        <w:vanish w:val="0"/>
        <w:color w:val="000000"/>
        <w:spacing w:val="0"/>
        <w:kern w:val="0"/>
        <w:position w:val="0"/>
        <w:u w:val="none"/>
        <w:vertAlign w:val="baseline"/>
      </w:rPr>
    </w:lvl>
    <w:lvl w:ilvl="4" w:tentative="0">
      <w:start w:val="1"/>
      <w:numFmt w:val="decimal"/>
      <w:lvlText w:val="%1.%2.%3.%4.%5"/>
      <w:lvlJc w:val="left"/>
      <w:pPr>
        <w:ind w:left="1224" w:hanging="1224"/>
      </w:pPr>
      <w:rPr>
        <w:rFonts w:hint="default"/>
      </w:rPr>
    </w:lvl>
    <w:lvl w:ilvl="5" w:tentative="0">
      <w:start w:val="1"/>
      <w:numFmt w:val="decimal"/>
      <w:lvlText w:val="%1.%2.%3.%4.%5.%6."/>
      <w:lvlJc w:val="left"/>
      <w:pPr>
        <w:ind w:left="1224" w:hanging="1224"/>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4">
    <w:nsid w:val="1BAA01B8"/>
    <w:multiLevelType w:val="multilevel"/>
    <w:tmpl w:val="1BAA01B8"/>
    <w:lvl w:ilvl="0" w:tentative="0">
      <w:start w:val="1"/>
      <w:numFmt w:val="decimal"/>
      <w:lvlText w:val="%1."/>
      <w:lvlJc w:val="left"/>
      <w:pPr>
        <w:tabs>
          <w:tab w:val="left" w:pos="820"/>
        </w:tabs>
        <w:ind w:left="820" w:hanging="720"/>
      </w:pPr>
    </w:lvl>
    <w:lvl w:ilvl="1" w:tentative="0">
      <w:start w:val="1"/>
      <w:numFmt w:val="decimal"/>
      <w:lvlText w:val="%1.%2"/>
      <w:lvlJc w:val="left"/>
      <w:pPr>
        <w:ind w:left="720" w:hanging="720"/>
      </w:pPr>
      <w:rPr>
        <w:rFonts w:hint="default" w:ascii="Calibri" w:hAnsi="Calibri"/>
        <w:i w:val="0"/>
        <w:sz w:val="32"/>
        <w:szCs w:val="32"/>
      </w:rPr>
    </w:lvl>
    <w:lvl w:ilvl="2" w:tentative="0">
      <w:start w:val="1"/>
      <w:numFmt w:val="decimal"/>
      <w:lvlText w:val="%1.%2.%3"/>
      <w:lvlJc w:val="left"/>
      <w:pPr>
        <w:ind w:left="720" w:hanging="720"/>
      </w:pPr>
      <w:rPr>
        <w:i w:val="0"/>
        <w:sz w:val="28"/>
        <w:szCs w:val="28"/>
      </w:rPr>
    </w:lvl>
    <w:lvl w:ilvl="3" w:tentative="0">
      <w:start w:val="1"/>
      <w:numFmt w:val="decimal"/>
      <w:lvlText w:val="%1.%2.%3.%4"/>
      <w:lvlJc w:val="left"/>
      <w:pPr>
        <w:ind w:left="864" w:hanging="864"/>
      </w:pPr>
    </w:lvl>
    <w:lvl w:ilvl="4" w:tentative="0">
      <w:start w:val="1"/>
      <w:numFmt w:val="decimal"/>
      <w:pStyle w:val="355"/>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5">
    <w:nsid w:val="4B9D13A2"/>
    <w:multiLevelType w:val="multilevel"/>
    <w:tmpl w:val="4B9D13A2"/>
    <w:lvl w:ilvl="0" w:tentative="0">
      <w:start w:val="1"/>
      <w:numFmt w:val="bullet"/>
      <w:pStyle w:val="253"/>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521C4413"/>
    <w:multiLevelType w:val="multilevel"/>
    <w:tmpl w:val="521C4413"/>
    <w:lvl w:ilvl="0" w:tentative="0">
      <w:start w:val="2012"/>
      <w:numFmt w:val="decimal"/>
      <w:pStyle w:val="342"/>
      <w:lvlText w:val="%1年"/>
      <w:lvlJc w:val="left"/>
      <w:pPr>
        <w:tabs>
          <w:tab w:val="left" w:pos="630"/>
        </w:tabs>
        <w:ind w:left="630" w:hanging="630"/>
      </w:pPr>
      <w:rPr>
        <w:rFonts w:hint="default"/>
      </w:rPr>
    </w:lvl>
    <w:lvl w:ilvl="1" w:tentative="0">
      <w:start w:val="1"/>
      <w:numFmt w:val="lowerLetter"/>
      <w:lvlText w:val="%2)"/>
      <w:lvlJc w:val="left"/>
      <w:pPr>
        <w:tabs>
          <w:tab w:val="left" w:pos="840"/>
        </w:tabs>
        <w:ind w:left="840" w:hanging="420"/>
      </w:pPr>
    </w:lvl>
    <w:lvl w:ilvl="2" w:tentative="0">
      <w:start w:val="1"/>
      <w:numFmt w:val="lowerRoman"/>
      <w:pStyle w:val="217"/>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946"/>
    <w:rsid w:val="00094AE2"/>
    <w:rsid w:val="00135770"/>
    <w:rsid w:val="00194498"/>
    <w:rsid w:val="00206774"/>
    <w:rsid w:val="00256B98"/>
    <w:rsid w:val="003755D0"/>
    <w:rsid w:val="00435365"/>
    <w:rsid w:val="00442946"/>
    <w:rsid w:val="00453F2B"/>
    <w:rsid w:val="005F359D"/>
    <w:rsid w:val="00716261"/>
    <w:rsid w:val="0075191E"/>
    <w:rsid w:val="00760614"/>
    <w:rsid w:val="007A5E11"/>
    <w:rsid w:val="00814ACE"/>
    <w:rsid w:val="00853DEA"/>
    <w:rsid w:val="00895A73"/>
    <w:rsid w:val="00895B4B"/>
    <w:rsid w:val="00934B39"/>
    <w:rsid w:val="009926AF"/>
    <w:rsid w:val="009D58D6"/>
    <w:rsid w:val="00A36796"/>
    <w:rsid w:val="00A64FD7"/>
    <w:rsid w:val="00AD01A8"/>
    <w:rsid w:val="00B30DC4"/>
    <w:rsid w:val="00B86F5F"/>
    <w:rsid w:val="00BC5B05"/>
    <w:rsid w:val="00C11CE2"/>
    <w:rsid w:val="00C85209"/>
    <w:rsid w:val="00C9100E"/>
    <w:rsid w:val="00CB1BDC"/>
    <w:rsid w:val="00D70F98"/>
    <w:rsid w:val="00DC1EEA"/>
    <w:rsid w:val="00EF744C"/>
    <w:rsid w:val="00F01190"/>
    <w:rsid w:val="00F01580"/>
    <w:rsid w:val="00F83CDB"/>
    <w:rsid w:val="066A5351"/>
    <w:rsid w:val="264F3278"/>
    <w:rsid w:val="32E7407C"/>
    <w:rsid w:val="50EA6723"/>
    <w:rsid w:val="6E3D2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39" w:semiHidden="0" w:name="toc 2"/>
    <w:lsdException w:qFormat="1" w:unhideWhenUsed="0" w:uiPriority="0"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0"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lang w:val="en-US" w:eastAsia="zh-CN" w:bidi="ar-SA"/>
    </w:rPr>
  </w:style>
  <w:style w:type="paragraph" w:styleId="2">
    <w:name w:val="heading 1"/>
    <w:basedOn w:val="1"/>
    <w:next w:val="1"/>
    <w:link w:val="53"/>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54"/>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55"/>
    <w:unhideWhenUsed/>
    <w:qFormat/>
    <w:uiPriority w:val="0"/>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56"/>
    <w:unhideWhenUsed/>
    <w:qFormat/>
    <w:uiPriority w:val="0"/>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57"/>
    <w:unhideWhenUsed/>
    <w:qFormat/>
    <w:uiPriority w:val="0"/>
    <w:pPr>
      <w:keepNext/>
      <w:keepLines/>
      <w:spacing w:before="80" w:after="40"/>
      <w:outlineLvl w:val="4"/>
    </w:pPr>
    <w:rPr>
      <w:rFonts w:cstheme="majorBidi"/>
      <w:color w:val="2F5597" w:themeColor="accent1" w:themeShade="BF"/>
      <w:szCs w:val="24"/>
    </w:rPr>
  </w:style>
  <w:style w:type="paragraph" w:styleId="7">
    <w:name w:val="heading 6"/>
    <w:basedOn w:val="1"/>
    <w:next w:val="1"/>
    <w:link w:val="58"/>
    <w:unhideWhenUsed/>
    <w:qFormat/>
    <w:uiPriority w:val="0"/>
    <w:pPr>
      <w:keepNext/>
      <w:keepLines/>
      <w:spacing w:before="40"/>
      <w:outlineLvl w:val="5"/>
    </w:pPr>
    <w:rPr>
      <w:rFonts w:cstheme="majorBidi"/>
      <w:b/>
      <w:bCs/>
      <w:color w:val="2F5597" w:themeColor="accent1" w:themeShade="BF"/>
    </w:rPr>
  </w:style>
  <w:style w:type="paragraph" w:styleId="8">
    <w:name w:val="heading 7"/>
    <w:basedOn w:val="1"/>
    <w:next w:val="1"/>
    <w:link w:val="59"/>
    <w:unhideWhenUsed/>
    <w:qFormat/>
    <w:uiPriority w:val="0"/>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60"/>
    <w:unhideWhenUsed/>
    <w:qFormat/>
    <w:uiPriority w:val="0"/>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61"/>
    <w:unhideWhenUsed/>
    <w:qFormat/>
    <w:uiPriority w:val="0"/>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47">
    <w:name w:val="Default Paragraph Font"/>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widowControl w:val="0"/>
      <w:ind w:left="2520" w:leftChars="1200"/>
      <w:jc w:val="both"/>
    </w:pPr>
    <w:rPr>
      <w:kern w:val="2"/>
      <w:sz w:val="21"/>
      <w:szCs w:val="22"/>
    </w:rPr>
  </w:style>
  <w:style w:type="paragraph" w:styleId="12">
    <w:name w:val="Normal Indent"/>
    <w:basedOn w:val="1"/>
    <w:link w:val="123"/>
    <w:qFormat/>
    <w:uiPriority w:val="0"/>
    <w:pPr>
      <w:adjustRightInd w:val="0"/>
      <w:ind w:firstLine="420"/>
      <w:textAlignment w:val="baseline"/>
    </w:pPr>
    <w:rPr>
      <w:rFonts w:ascii="Times New Roman" w:hAnsi="Times New Roman" w:eastAsia="楷体_GB2312"/>
    </w:rPr>
  </w:style>
  <w:style w:type="paragraph" w:styleId="13">
    <w:name w:val="caption"/>
    <w:basedOn w:val="1"/>
    <w:next w:val="1"/>
    <w:qFormat/>
    <w:uiPriority w:val="35"/>
    <w:pPr>
      <w:widowControl w:val="0"/>
      <w:jc w:val="both"/>
    </w:pPr>
    <w:rPr>
      <w:rFonts w:ascii="等线 Light" w:hAnsi="等线 Light" w:eastAsia="黑体"/>
      <w:kern w:val="2"/>
      <w:sz w:val="20"/>
    </w:rPr>
  </w:style>
  <w:style w:type="paragraph" w:styleId="14">
    <w:name w:val="Document Map"/>
    <w:basedOn w:val="1"/>
    <w:link w:val="159"/>
    <w:qFormat/>
    <w:uiPriority w:val="99"/>
    <w:pPr>
      <w:shd w:val="clear" w:color="auto" w:fill="000080"/>
    </w:pPr>
    <w:rPr>
      <w:rFonts w:ascii="Times New Roman" w:hAnsi="Times New Roman"/>
    </w:rPr>
  </w:style>
  <w:style w:type="paragraph" w:styleId="15">
    <w:name w:val="annotation text"/>
    <w:basedOn w:val="1"/>
    <w:link w:val="146"/>
    <w:qFormat/>
    <w:uiPriority w:val="0"/>
    <w:rPr>
      <w:rFonts w:ascii="Times New Roman" w:hAnsi="Times New Roman"/>
    </w:rPr>
  </w:style>
  <w:style w:type="paragraph" w:styleId="16">
    <w:name w:val="Body Text 3"/>
    <w:basedOn w:val="1"/>
    <w:link w:val="104"/>
    <w:qFormat/>
    <w:uiPriority w:val="0"/>
    <w:pPr>
      <w:widowControl w:val="0"/>
      <w:jc w:val="center"/>
    </w:pPr>
    <w:rPr>
      <w:rFonts w:ascii="宋体" w:hAnsi="宋体"/>
      <w:kern w:val="2"/>
      <w:sz w:val="26"/>
    </w:rPr>
  </w:style>
  <w:style w:type="paragraph" w:styleId="17">
    <w:name w:val="Body Text"/>
    <w:basedOn w:val="1"/>
    <w:link w:val="168"/>
    <w:qFormat/>
    <w:uiPriority w:val="0"/>
    <w:rPr>
      <w:rFonts w:ascii="Times New Roman" w:hAnsi="Times New Roman"/>
    </w:rPr>
  </w:style>
  <w:style w:type="paragraph" w:styleId="18">
    <w:name w:val="Body Text Indent"/>
    <w:basedOn w:val="1"/>
    <w:link w:val="115"/>
    <w:qFormat/>
    <w:uiPriority w:val="0"/>
    <w:pPr>
      <w:spacing w:line="360" w:lineRule="auto"/>
      <w:ind w:firstLine="425"/>
    </w:pPr>
    <w:rPr>
      <w:rFonts w:ascii="Times New Roman" w:hAnsi="Times New Roman"/>
    </w:rPr>
  </w:style>
  <w:style w:type="paragraph" w:styleId="19">
    <w:name w:val="Block Text"/>
    <w:basedOn w:val="1"/>
    <w:qFormat/>
    <w:uiPriority w:val="0"/>
    <w:pPr>
      <w:adjustRightInd w:val="0"/>
      <w:spacing w:line="360" w:lineRule="auto"/>
      <w:ind w:left="630" w:right="-609" w:firstLine="420"/>
    </w:pPr>
    <w:rPr>
      <w:rFonts w:hint="eastAsia" w:ascii="仿宋_GB2312" w:hAnsi="Times New Roman" w:eastAsia="仿宋_GB2312"/>
    </w:rPr>
  </w:style>
  <w:style w:type="paragraph" w:styleId="20">
    <w:name w:val="toc 5"/>
    <w:basedOn w:val="1"/>
    <w:next w:val="1"/>
    <w:qFormat/>
    <w:uiPriority w:val="39"/>
    <w:pPr>
      <w:widowControl w:val="0"/>
      <w:ind w:left="1680" w:leftChars="800"/>
      <w:jc w:val="both"/>
    </w:pPr>
    <w:rPr>
      <w:kern w:val="2"/>
      <w:sz w:val="21"/>
      <w:szCs w:val="22"/>
    </w:rPr>
  </w:style>
  <w:style w:type="paragraph" w:styleId="21">
    <w:name w:val="toc 3"/>
    <w:basedOn w:val="1"/>
    <w:next w:val="1"/>
    <w:qFormat/>
    <w:uiPriority w:val="0"/>
    <w:pPr>
      <w:ind w:left="840" w:leftChars="400"/>
    </w:pPr>
    <w:rPr>
      <w:rFonts w:ascii="Times New Roman" w:hAnsi="Times New Roman"/>
    </w:rPr>
  </w:style>
  <w:style w:type="paragraph" w:styleId="22">
    <w:name w:val="Plain Text"/>
    <w:basedOn w:val="1"/>
    <w:link w:val="98"/>
    <w:qFormat/>
    <w:uiPriority w:val="0"/>
    <w:rPr>
      <w:rFonts w:ascii="宋体" w:hAnsi="Courier New" w:eastAsia="楷体_GB2312"/>
      <w:sz w:val="26"/>
    </w:rPr>
  </w:style>
  <w:style w:type="paragraph" w:styleId="23">
    <w:name w:val="toc 8"/>
    <w:basedOn w:val="1"/>
    <w:next w:val="1"/>
    <w:qFormat/>
    <w:uiPriority w:val="0"/>
    <w:pPr>
      <w:widowControl w:val="0"/>
      <w:ind w:left="2940" w:leftChars="1400"/>
      <w:jc w:val="both"/>
    </w:pPr>
    <w:rPr>
      <w:kern w:val="2"/>
      <w:sz w:val="21"/>
      <w:szCs w:val="22"/>
    </w:rPr>
  </w:style>
  <w:style w:type="paragraph" w:styleId="24">
    <w:name w:val="Date"/>
    <w:basedOn w:val="1"/>
    <w:next w:val="1"/>
    <w:link w:val="112"/>
    <w:qFormat/>
    <w:uiPriority w:val="0"/>
    <w:rPr>
      <w:rFonts w:ascii="宋体" w:hAnsi="宋体" w:eastAsia="楷体_GB2312"/>
    </w:rPr>
  </w:style>
  <w:style w:type="paragraph" w:styleId="25">
    <w:name w:val="Body Text Indent 2"/>
    <w:basedOn w:val="1"/>
    <w:link w:val="149"/>
    <w:qFormat/>
    <w:uiPriority w:val="0"/>
    <w:pPr>
      <w:spacing w:after="120" w:line="480" w:lineRule="auto"/>
      <w:ind w:left="420" w:leftChars="200"/>
    </w:pPr>
    <w:rPr>
      <w:rFonts w:ascii="Times New Roman" w:hAnsi="Times New Roman"/>
    </w:rPr>
  </w:style>
  <w:style w:type="paragraph" w:styleId="26">
    <w:name w:val="Balloon Text"/>
    <w:basedOn w:val="1"/>
    <w:link w:val="160"/>
    <w:qFormat/>
    <w:uiPriority w:val="0"/>
    <w:rPr>
      <w:rFonts w:ascii="Times New Roman" w:hAnsi="Times New Roman"/>
      <w:sz w:val="18"/>
    </w:rPr>
  </w:style>
  <w:style w:type="paragraph" w:styleId="27">
    <w:name w:val="footer"/>
    <w:basedOn w:val="1"/>
    <w:link w:val="72"/>
    <w:unhideWhenUsed/>
    <w:qFormat/>
    <w:uiPriority w:val="99"/>
    <w:pPr>
      <w:tabs>
        <w:tab w:val="center" w:pos="4153"/>
        <w:tab w:val="right" w:pos="8306"/>
      </w:tabs>
      <w:snapToGrid w:val="0"/>
    </w:pPr>
    <w:rPr>
      <w:sz w:val="18"/>
      <w:szCs w:val="18"/>
    </w:rPr>
  </w:style>
  <w:style w:type="paragraph" w:styleId="28">
    <w:name w:val="header"/>
    <w:basedOn w:val="1"/>
    <w:link w:val="71"/>
    <w:unhideWhenUsed/>
    <w:qFormat/>
    <w:uiPriority w:val="0"/>
    <w:pPr>
      <w:tabs>
        <w:tab w:val="center" w:pos="4153"/>
        <w:tab w:val="right" w:pos="8306"/>
      </w:tabs>
      <w:snapToGrid w:val="0"/>
      <w:jc w:val="center"/>
    </w:pPr>
    <w:rPr>
      <w:sz w:val="18"/>
      <w:szCs w:val="18"/>
    </w:rPr>
  </w:style>
  <w:style w:type="paragraph" w:styleId="29">
    <w:name w:val="toc 1"/>
    <w:basedOn w:val="1"/>
    <w:next w:val="1"/>
    <w:qFormat/>
    <w:uiPriority w:val="0"/>
    <w:pPr>
      <w:adjustRightInd w:val="0"/>
      <w:textAlignment w:val="baseline"/>
    </w:pPr>
    <w:rPr>
      <w:rFonts w:ascii="Times New Roman" w:hAnsi="Times New Roman" w:eastAsia="楷体_GB2312"/>
    </w:rPr>
  </w:style>
  <w:style w:type="paragraph" w:styleId="30">
    <w:name w:val="toc 4"/>
    <w:basedOn w:val="1"/>
    <w:next w:val="1"/>
    <w:qFormat/>
    <w:uiPriority w:val="39"/>
    <w:pPr>
      <w:widowControl w:val="0"/>
      <w:ind w:left="1260" w:leftChars="600"/>
      <w:jc w:val="both"/>
    </w:pPr>
    <w:rPr>
      <w:kern w:val="2"/>
      <w:sz w:val="21"/>
      <w:szCs w:val="22"/>
    </w:rPr>
  </w:style>
  <w:style w:type="paragraph" w:styleId="31">
    <w:name w:val="Subtitle"/>
    <w:basedOn w:val="1"/>
    <w:next w:val="1"/>
    <w:link w:val="63"/>
    <w:qFormat/>
    <w:uiPriority w:val="0"/>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toc 6"/>
    <w:basedOn w:val="1"/>
    <w:next w:val="1"/>
    <w:qFormat/>
    <w:uiPriority w:val="39"/>
    <w:pPr>
      <w:widowControl w:val="0"/>
      <w:ind w:left="2100" w:leftChars="1000"/>
      <w:jc w:val="both"/>
    </w:pPr>
    <w:rPr>
      <w:kern w:val="2"/>
      <w:sz w:val="21"/>
      <w:szCs w:val="22"/>
    </w:rPr>
  </w:style>
  <w:style w:type="paragraph" w:styleId="33">
    <w:name w:val="Body Text Indent 3"/>
    <w:basedOn w:val="1"/>
    <w:link w:val="165"/>
    <w:qFormat/>
    <w:uiPriority w:val="0"/>
    <w:pPr>
      <w:spacing w:after="120"/>
      <w:ind w:left="420" w:leftChars="200"/>
    </w:pPr>
    <w:rPr>
      <w:rFonts w:ascii="Times New Roman" w:hAnsi="Times New Roman"/>
      <w:sz w:val="16"/>
    </w:rPr>
  </w:style>
  <w:style w:type="paragraph" w:styleId="34">
    <w:name w:val="toc 2"/>
    <w:basedOn w:val="1"/>
    <w:next w:val="1"/>
    <w:unhideWhenUsed/>
    <w:qFormat/>
    <w:uiPriority w:val="39"/>
    <w:pPr>
      <w:widowControl w:val="0"/>
      <w:ind w:left="420" w:leftChars="200"/>
      <w:jc w:val="both"/>
    </w:pPr>
    <w:rPr>
      <w:kern w:val="2"/>
      <w:sz w:val="21"/>
      <w:szCs w:val="22"/>
    </w:rPr>
  </w:style>
  <w:style w:type="paragraph" w:styleId="35">
    <w:name w:val="toc 9"/>
    <w:basedOn w:val="1"/>
    <w:next w:val="1"/>
    <w:qFormat/>
    <w:uiPriority w:val="0"/>
    <w:pPr>
      <w:widowControl w:val="0"/>
      <w:ind w:left="3360" w:leftChars="1600"/>
      <w:jc w:val="both"/>
    </w:pPr>
    <w:rPr>
      <w:rFonts w:ascii="Times New Roman" w:hAnsi="Times New Roman"/>
      <w:kern w:val="2"/>
      <w:sz w:val="26"/>
    </w:rPr>
  </w:style>
  <w:style w:type="paragraph" w:styleId="36">
    <w:name w:val="Body Text 2"/>
    <w:basedOn w:val="1"/>
    <w:link w:val="83"/>
    <w:qFormat/>
    <w:uiPriority w:val="0"/>
    <w:pPr>
      <w:spacing w:after="120" w:line="480" w:lineRule="auto"/>
    </w:pPr>
    <w:rPr>
      <w:rFonts w:ascii="Times New Roman" w:hAnsi="Times New Roman"/>
    </w:rPr>
  </w:style>
  <w:style w:type="paragraph" w:styleId="37">
    <w:name w:val="HTML Preformatted"/>
    <w:basedOn w:val="1"/>
    <w:link w:val="8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Cs w:val="24"/>
    </w:rPr>
  </w:style>
  <w:style w:type="paragraph" w:styleId="38">
    <w:name w:val="Normal (Web)"/>
    <w:basedOn w:val="1"/>
    <w:qFormat/>
    <w:uiPriority w:val="0"/>
    <w:pPr>
      <w:spacing w:before="100" w:beforeAutospacing="1" w:after="100" w:afterAutospacing="1"/>
    </w:pPr>
    <w:rPr>
      <w:rFonts w:ascii="宋体" w:hAnsi="宋体"/>
    </w:rPr>
  </w:style>
  <w:style w:type="paragraph" w:styleId="39">
    <w:name w:val="index 1"/>
    <w:basedOn w:val="1"/>
    <w:next w:val="1"/>
    <w:semiHidden/>
    <w:qFormat/>
    <w:uiPriority w:val="0"/>
    <w:pPr>
      <w:widowControl w:val="0"/>
      <w:spacing w:line="280" w:lineRule="exact"/>
      <w:jc w:val="both"/>
    </w:pPr>
    <w:rPr>
      <w:rFonts w:ascii="Times New Roman" w:hAnsi="Times New Roman"/>
      <w:color w:val="FF0000"/>
      <w:kern w:val="2"/>
      <w:sz w:val="21"/>
      <w:szCs w:val="24"/>
    </w:rPr>
  </w:style>
  <w:style w:type="paragraph" w:styleId="40">
    <w:name w:val="Title"/>
    <w:basedOn w:val="1"/>
    <w:next w:val="1"/>
    <w:link w:val="62"/>
    <w:qFormat/>
    <w:uiPriority w:val="0"/>
    <w:pPr>
      <w:spacing w:after="80"/>
      <w:contextualSpacing/>
      <w:jc w:val="center"/>
    </w:pPr>
    <w:rPr>
      <w:rFonts w:asciiTheme="majorHAnsi" w:hAnsiTheme="majorHAnsi" w:eastAsiaTheme="majorEastAsia" w:cstheme="majorBidi"/>
      <w:spacing w:val="-10"/>
      <w:kern w:val="28"/>
      <w:sz w:val="56"/>
      <w:szCs w:val="56"/>
    </w:rPr>
  </w:style>
  <w:style w:type="paragraph" w:styleId="41">
    <w:name w:val="annotation subject"/>
    <w:basedOn w:val="15"/>
    <w:next w:val="15"/>
    <w:link w:val="145"/>
    <w:qFormat/>
    <w:uiPriority w:val="0"/>
    <w:rPr>
      <w:b/>
      <w:bCs/>
    </w:rPr>
  </w:style>
  <w:style w:type="paragraph" w:styleId="42">
    <w:name w:val="Body Text First Indent"/>
    <w:basedOn w:val="17"/>
    <w:link w:val="86"/>
    <w:qFormat/>
    <w:uiPriority w:val="99"/>
    <w:pPr>
      <w:widowControl w:val="0"/>
      <w:ind w:firstLine="567"/>
      <w:jc w:val="both"/>
    </w:pPr>
    <w:rPr>
      <w:rFonts w:ascii="Calibri" w:hAnsi="Calibri" w:cs="Calibri"/>
      <w:szCs w:val="24"/>
    </w:rPr>
  </w:style>
  <w:style w:type="paragraph" w:styleId="43">
    <w:name w:val="Body Text First Indent 2"/>
    <w:basedOn w:val="18"/>
    <w:link w:val="162"/>
    <w:qFormat/>
    <w:uiPriority w:val="0"/>
    <w:pPr>
      <w:spacing w:after="120" w:line="240" w:lineRule="auto"/>
      <w:ind w:left="420" w:leftChars="200" w:firstLine="420" w:firstLineChars="200"/>
    </w:pPr>
  </w:style>
  <w:style w:type="table" w:styleId="45">
    <w:name w:val="Table Grid"/>
    <w:basedOn w:val="44"/>
    <w:unhideWhenUsed/>
    <w:qFormat/>
    <w:uiPriority w:val="59"/>
    <w:rPr>
      <w:rFonts w:ascii="宋体" w:hAnsi="宋体" w:eastAsia="宋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Colorful List Accent 1"/>
    <w:basedOn w:val="44"/>
    <w:qFormat/>
    <w:uiPriority w:val="0"/>
    <w:rPr>
      <w:rFonts w:ascii="Calibri" w:hAnsi="Calibri" w:eastAsia="宋体"/>
    </w:rPr>
    <w:tblPr>
      <w:tblStyleRowBandSize w:val="1"/>
      <w:tblStyleColBandSize w:val="1"/>
    </w:tblPr>
    <w:tcPr>
      <w:shd w:val="clear" w:color="auto" w:fill="EDF2F8"/>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9E3A38"/>
      </w:tcPr>
    </w:tblStylePr>
    <w:tblStylePr w:type="lastRow">
      <w:rPr>
        <w:b/>
        <w:bCs/>
        <w:color w:val="9E3A38"/>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99"/>
    <w:rPr>
      <w:color w:val="800080"/>
      <w:u w:val="single"/>
    </w:rPr>
  </w:style>
  <w:style w:type="character" w:styleId="51">
    <w:name w:val="Hyperlink"/>
    <w:qFormat/>
    <w:uiPriority w:val="0"/>
    <w:rPr>
      <w:color w:val="0000FF"/>
      <w:u w:val="single"/>
    </w:rPr>
  </w:style>
  <w:style w:type="character" w:styleId="52">
    <w:name w:val="annotation reference"/>
    <w:qFormat/>
    <w:uiPriority w:val="0"/>
    <w:rPr>
      <w:sz w:val="21"/>
      <w:szCs w:val="21"/>
    </w:rPr>
  </w:style>
  <w:style w:type="character" w:customStyle="1" w:styleId="53">
    <w:name w:val="标题 1 字符"/>
    <w:basedOn w:val="47"/>
    <w:link w:val="2"/>
    <w:qFormat/>
    <w:uiPriority w:val="0"/>
    <w:rPr>
      <w:rFonts w:asciiTheme="majorHAnsi" w:hAnsiTheme="majorHAnsi" w:eastAsiaTheme="majorEastAsia" w:cstheme="majorBidi"/>
      <w:color w:val="2F5597" w:themeColor="accent1" w:themeShade="BF"/>
      <w:sz w:val="48"/>
      <w:szCs w:val="48"/>
    </w:rPr>
  </w:style>
  <w:style w:type="character" w:customStyle="1" w:styleId="54">
    <w:name w:val="标题 2 字符"/>
    <w:basedOn w:val="47"/>
    <w:link w:val="3"/>
    <w:qFormat/>
    <w:uiPriority w:val="0"/>
    <w:rPr>
      <w:rFonts w:asciiTheme="majorHAnsi" w:hAnsiTheme="majorHAnsi" w:eastAsiaTheme="majorEastAsia" w:cstheme="majorBidi"/>
      <w:color w:val="2F5597" w:themeColor="accent1" w:themeShade="BF"/>
      <w:sz w:val="40"/>
      <w:szCs w:val="40"/>
    </w:rPr>
  </w:style>
  <w:style w:type="character" w:customStyle="1" w:styleId="55">
    <w:name w:val="标题 3 字符"/>
    <w:basedOn w:val="47"/>
    <w:link w:val="4"/>
    <w:qFormat/>
    <w:uiPriority w:val="9"/>
    <w:rPr>
      <w:rFonts w:asciiTheme="majorHAnsi" w:hAnsiTheme="majorHAnsi" w:eastAsiaTheme="majorEastAsia" w:cstheme="majorBidi"/>
      <w:color w:val="2F5597" w:themeColor="accent1" w:themeShade="BF"/>
      <w:sz w:val="32"/>
      <w:szCs w:val="32"/>
    </w:rPr>
  </w:style>
  <w:style w:type="character" w:customStyle="1" w:styleId="56">
    <w:name w:val="标题 4 字符"/>
    <w:basedOn w:val="47"/>
    <w:link w:val="5"/>
    <w:qFormat/>
    <w:uiPriority w:val="0"/>
    <w:rPr>
      <w:rFonts w:cstheme="majorBidi"/>
      <w:color w:val="2F5597" w:themeColor="accent1" w:themeShade="BF"/>
      <w:sz w:val="28"/>
      <w:szCs w:val="28"/>
    </w:rPr>
  </w:style>
  <w:style w:type="character" w:customStyle="1" w:styleId="57">
    <w:name w:val="标题 5 字符"/>
    <w:basedOn w:val="47"/>
    <w:link w:val="6"/>
    <w:qFormat/>
    <w:uiPriority w:val="9"/>
    <w:rPr>
      <w:rFonts w:cstheme="majorBidi"/>
      <w:color w:val="2F5597" w:themeColor="accent1" w:themeShade="BF"/>
      <w:sz w:val="24"/>
      <w:szCs w:val="24"/>
    </w:rPr>
  </w:style>
  <w:style w:type="character" w:customStyle="1" w:styleId="58">
    <w:name w:val="标题 6 字符"/>
    <w:basedOn w:val="47"/>
    <w:link w:val="7"/>
    <w:qFormat/>
    <w:uiPriority w:val="9"/>
    <w:rPr>
      <w:rFonts w:cstheme="majorBidi"/>
      <w:b/>
      <w:bCs/>
      <w:color w:val="2F5597" w:themeColor="accent1" w:themeShade="BF"/>
    </w:rPr>
  </w:style>
  <w:style w:type="character" w:customStyle="1" w:styleId="59">
    <w:name w:val="标题 7 字符"/>
    <w:basedOn w:val="47"/>
    <w:link w:val="8"/>
    <w:qFormat/>
    <w:uiPriority w:val="0"/>
    <w:rPr>
      <w:rFonts w:cstheme="majorBidi"/>
      <w:b/>
      <w:bCs/>
      <w:color w:val="595959" w:themeColor="text1" w:themeTint="A6"/>
      <w14:textFill>
        <w14:solidFill>
          <w14:schemeClr w14:val="tx1">
            <w14:lumMod w14:val="65000"/>
            <w14:lumOff w14:val="35000"/>
          </w14:schemeClr>
        </w14:solidFill>
      </w14:textFill>
    </w:rPr>
  </w:style>
  <w:style w:type="character" w:customStyle="1" w:styleId="60">
    <w:name w:val="标题 8 字符"/>
    <w:basedOn w:val="47"/>
    <w:link w:val="9"/>
    <w:qFormat/>
    <w:uiPriority w:val="0"/>
    <w:rPr>
      <w:rFonts w:cstheme="majorBidi"/>
      <w:color w:val="595959" w:themeColor="text1" w:themeTint="A6"/>
      <w14:textFill>
        <w14:solidFill>
          <w14:schemeClr w14:val="tx1">
            <w14:lumMod w14:val="65000"/>
            <w14:lumOff w14:val="35000"/>
          </w14:schemeClr>
        </w14:solidFill>
      </w14:textFill>
    </w:rPr>
  </w:style>
  <w:style w:type="character" w:customStyle="1" w:styleId="61">
    <w:name w:val="标题 9 字符"/>
    <w:basedOn w:val="47"/>
    <w:link w:val="10"/>
    <w:qFormat/>
    <w:uiPriority w:val="0"/>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62">
    <w:name w:val="标题 字符"/>
    <w:basedOn w:val="47"/>
    <w:link w:val="40"/>
    <w:qFormat/>
    <w:uiPriority w:val="10"/>
    <w:rPr>
      <w:rFonts w:asciiTheme="majorHAnsi" w:hAnsiTheme="majorHAnsi" w:eastAsiaTheme="majorEastAsia" w:cstheme="majorBidi"/>
      <w:spacing w:val="-10"/>
      <w:kern w:val="28"/>
      <w:sz w:val="56"/>
      <w:szCs w:val="56"/>
    </w:rPr>
  </w:style>
  <w:style w:type="character" w:customStyle="1" w:styleId="63">
    <w:name w:val="副标题 字符"/>
    <w:basedOn w:val="47"/>
    <w:link w:val="31"/>
    <w:qFormat/>
    <w:uiPriority w:val="0"/>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64">
    <w:name w:val="Quote"/>
    <w:basedOn w:val="1"/>
    <w:next w:val="1"/>
    <w:link w:val="65"/>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65">
    <w:name w:val="引用 字符"/>
    <w:basedOn w:val="47"/>
    <w:link w:val="64"/>
    <w:qFormat/>
    <w:uiPriority w:val="29"/>
    <w:rPr>
      <w:i/>
      <w:iCs/>
      <w:color w:val="404040" w:themeColor="text1" w:themeTint="BF"/>
      <w14:textFill>
        <w14:solidFill>
          <w14:schemeClr w14:val="tx1">
            <w14:lumMod w14:val="75000"/>
            <w14:lumOff w14:val="25000"/>
          </w14:schemeClr>
        </w14:solidFill>
      </w14:textFill>
    </w:rPr>
  </w:style>
  <w:style w:type="paragraph" w:styleId="66">
    <w:name w:val="List Paragraph"/>
    <w:basedOn w:val="1"/>
    <w:qFormat/>
    <w:uiPriority w:val="99"/>
    <w:pPr>
      <w:ind w:left="720"/>
      <w:contextualSpacing/>
    </w:pPr>
  </w:style>
  <w:style w:type="character" w:customStyle="1" w:styleId="67">
    <w:name w:val="明显强调1"/>
    <w:basedOn w:val="47"/>
    <w:qFormat/>
    <w:uiPriority w:val="21"/>
    <w:rPr>
      <w:i/>
      <w:iCs/>
      <w:color w:val="2F5597" w:themeColor="accent1" w:themeShade="BF"/>
    </w:rPr>
  </w:style>
  <w:style w:type="paragraph" w:styleId="68">
    <w:name w:val="Intense Quote"/>
    <w:basedOn w:val="1"/>
    <w:next w:val="1"/>
    <w:link w:val="6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69">
    <w:name w:val="明显引用 字符"/>
    <w:basedOn w:val="47"/>
    <w:link w:val="68"/>
    <w:qFormat/>
    <w:uiPriority w:val="30"/>
    <w:rPr>
      <w:i/>
      <w:iCs/>
      <w:color w:val="2F5597" w:themeColor="accent1" w:themeShade="BF"/>
    </w:rPr>
  </w:style>
  <w:style w:type="character" w:customStyle="1" w:styleId="70">
    <w:name w:val="明显参考1"/>
    <w:basedOn w:val="47"/>
    <w:qFormat/>
    <w:uiPriority w:val="32"/>
    <w:rPr>
      <w:b/>
      <w:bCs/>
      <w:smallCaps/>
      <w:color w:val="2F5597" w:themeColor="accent1" w:themeShade="BF"/>
      <w:spacing w:val="5"/>
    </w:rPr>
  </w:style>
  <w:style w:type="character" w:customStyle="1" w:styleId="71">
    <w:name w:val="页眉 字符"/>
    <w:basedOn w:val="47"/>
    <w:link w:val="28"/>
    <w:qFormat/>
    <w:uiPriority w:val="99"/>
    <w:rPr>
      <w:sz w:val="18"/>
      <w:szCs w:val="18"/>
    </w:rPr>
  </w:style>
  <w:style w:type="character" w:customStyle="1" w:styleId="72">
    <w:name w:val="页脚 字符"/>
    <w:basedOn w:val="47"/>
    <w:link w:val="27"/>
    <w:qFormat/>
    <w:uiPriority w:val="99"/>
    <w:rPr>
      <w:sz w:val="18"/>
      <w:szCs w:val="18"/>
    </w:rPr>
  </w:style>
  <w:style w:type="character" w:customStyle="1" w:styleId="73">
    <w:name w:val="文档结构图 字符"/>
    <w:basedOn w:val="47"/>
    <w:qFormat/>
    <w:uiPriority w:val="99"/>
    <w:rPr>
      <w:rFonts w:ascii="Microsoft YaHei UI" w:hAnsi="Calibri" w:eastAsia="Microsoft YaHei UI" w:cs="Times New Roman"/>
      <w:kern w:val="0"/>
      <w:sz w:val="18"/>
      <w:szCs w:val="18"/>
    </w:rPr>
  </w:style>
  <w:style w:type="character" w:customStyle="1" w:styleId="74">
    <w:name w:val="批注文字 字符"/>
    <w:basedOn w:val="47"/>
    <w:qFormat/>
    <w:uiPriority w:val="99"/>
    <w:rPr>
      <w:rFonts w:ascii="Calibri" w:hAnsi="Calibri" w:eastAsia="宋体" w:cs="Times New Roman"/>
      <w:kern w:val="0"/>
      <w:sz w:val="24"/>
      <w:szCs w:val="20"/>
    </w:rPr>
  </w:style>
  <w:style w:type="character" w:customStyle="1" w:styleId="75">
    <w:name w:val="正文文本 3 字符"/>
    <w:basedOn w:val="47"/>
    <w:qFormat/>
    <w:uiPriority w:val="0"/>
    <w:rPr>
      <w:rFonts w:ascii="Calibri" w:hAnsi="Calibri" w:eastAsia="宋体" w:cs="Times New Roman"/>
      <w:kern w:val="0"/>
      <w:sz w:val="16"/>
      <w:szCs w:val="16"/>
    </w:rPr>
  </w:style>
  <w:style w:type="character" w:customStyle="1" w:styleId="76">
    <w:name w:val="正文文本 字符"/>
    <w:basedOn w:val="47"/>
    <w:qFormat/>
    <w:uiPriority w:val="1"/>
    <w:rPr>
      <w:rFonts w:ascii="Calibri" w:hAnsi="Calibri" w:eastAsia="宋体" w:cs="Times New Roman"/>
      <w:kern w:val="0"/>
      <w:sz w:val="24"/>
      <w:szCs w:val="20"/>
    </w:rPr>
  </w:style>
  <w:style w:type="character" w:customStyle="1" w:styleId="77">
    <w:name w:val="正文文本缩进 字符"/>
    <w:basedOn w:val="47"/>
    <w:qFormat/>
    <w:uiPriority w:val="99"/>
    <w:rPr>
      <w:rFonts w:ascii="Calibri" w:hAnsi="Calibri" w:eastAsia="宋体" w:cs="Times New Roman"/>
      <w:kern w:val="0"/>
      <w:sz w:val="24"/>
      <w:szCs w:val="20"/>
    </w:rPr>
  </w:style>
  <w:style w:type="character" w:customStyle="1" w:styleId="78">
    <w:name w:val="纯文本 字符"/>
    <w:basedOn w:val="47"/>
    <w:qFormat/>
    <w:uiPriority w:val="99"/>
    <w:rPr>
      <w:rFonts w:hAnsi="Courier New" w:cs="Courier New" w:asciiTheme="minorEastAsia"/>
      <w:kern w:val="0"/>
      <w:sz w:val="24"/>
      <w:szCs w:val="20"/>
    </w:rPr>
  </w:style>
  <w:style w:type="character" w:customStyle="1" w:styleId="79">
    <w:name w:val="日期 字符"/>
    <w:basedOn w:val="47"/>
    <w:qFormat/>
    <w:uiPriority w:val="99"/>
    <w:rPr>
      <w:rFonts w:ascii="Calibri" w:hAnsi="Calibri" w:eastAsia="宋体" w:cs="Times New Roman"/>
      <w:kern w:val="0"/>
      <w:sz w:val="24"/>
      <w:szCs w:val="20"/>
    </w:rPr>
  </w:style>
  <w:style w:type="character" w:customStyle="1" w:styleId="80">
    <w:name w:val="正文文本缩进 2 字符"/>
    <w:basedOn w:val="47"/>
    <w:qFormat/>
    <w:uiPriority w:val="0"/>
    <w:rPr>
      <w:rFonts w:ascii="Calibri" w:hAnsi="Calibri" w:eastAsia="宋体" w:cs="Times New Roman"/>
      <w:kern w:val="0"/>
      <w:sz w:val="24"/>
      <w:szCs w:val="20"/>
    </w:rPr>
  </w:style>
  <w:style w:type="character" w:customStyle="1" w:styleId="81">
    <w:name w:val="批注框文本 字符"/>
    <w:basedOn w:val="47"/>
    <w:qFormat/>
    <w:uiPriority w:val="99"/>
    <w:rPr>
      <w:rFonts w:ascii="Calibri" w:hAnsi="Calibri" w:eastAsia="宋体" w:cs="Times New Roman"/>
      <w:kern w:val="0"/>
      <w:sz w:val="18"/>
      <w:szCs w:val="18"/>
    </w:rPr>
  </w:style>
  <w:style w:type="character" w:customStyle="1" w:styleId="82">
    <w:name w:val="正文文本缩进 3 字符"/>
    <w:basedOn w:val="47"/>
    <w:qFormat/>
    <w:uiPriority w:val="99"/>
    <w:rPr>
      <w:rFonts w:ascii="Calibri" w:hAnsi="Calibri" w:eastAsia="宋体" w:cs="Times New Roman"/>
      <w:kern w:val="0"/>
      <w:sz w:val="16"/>
      <w:szCs w:val="16"/>
    </w:rPr>
  </w:style>
  <w:style w:type="character" w:customStyle="1" w:styleId="83">
    <w:name w:val="正文文本 2 字符"/>
    <w:basedOn w:val="47"/>
    <w:link w:val="36"/>
    <w:qFormat/>
    <w:uiPriority w:val="0"/>
    <w:rPr>
      <w:rFonts w:ascii="Times New Roman" w:hAnsi="Times New Roman" w:eastAsia="宋体" w:cs="Times New Roman"/>
      <w:kern w:val="0"/>
      <w:sz w:val="24"/>
      <w:szCs w:val="20"/>
    </w:rPr>
  </w:style>
  <w:style w:type="character" w:customStyle="1" w:styleId="84">
    <w:name w:val="HTML 预设格式 字符"/>
    <w:basedOn w:val="47"/>
    <w:link w:val="37"/>
    <w:qFormat/>
    <w:uiPriority w:val="99"/>
    <w:rPr>
      <w:rFonts w:ascii="宋体" w:hAnsi="宋体" w:eastAsia="宋体" w:cs="Times New Roman"/>
      <w:kern w:val="0"/>
      <w:sz w:val="24"/>
      <w:szCs w:val="24"/>
    </w:rPr>
  </w:style>
  <w:style w:type="character" w:customStyle="1" w:styleId="85">
    <w:name w:val="批注主题 字符"/>
    <w:basedOn w:val="74"/>
    <w:qFormat/>
    <w:uiPriority w:val="99"/>
    <w:rPr>
      <w:rFonts w:ascii="Calibri" w:hAnsi="Calibri" w:eastAsia="宋体" w:cs="Times New Roman"/>
      <w:b/>
      <w:bCs/>
      <w:kern w:val="0"/>
      <w:sz w:val="24"/>
      <w:szCs w:val="20"/>
    </w:rPr>
  </w:style>
  <w:style w:type="character" w:customStyle="1" w:styleId="86">
    <w:name w:val="正文文本首行缩进 字符"/>
    <w:basedOn w:val="76"/>
    <w:link w:val="42"/>
    <w:qFormat/>
    <w:uiPriority w:val="99"/>
    <w:rPr>
      <w:rFonts w:ascii="Calibri" w:hAnsi="Calibri" w:eastAsia="宋体" w:cs="Calibri"/>
      <w:kern w:val="0"/>
      <w:sz w:val="24"/>
      <w:szCs w:val="24"/>
    </w:rPr>
  </w:style>
  <w:style w:type="character" w:customStyle="1" w:styleId="87">
    <w:name w:val="正文文本首行缩进 2 字符"/>
    <w:basedOn w:val="77"/>
    <w:qFormat/>
    <w:uiPriority w:val="0"/>
    <w:rPr>
      <w:rFonts w:ascii="Calibri" w:hAnsi="Calibri" w:eastAsia="宋体" w:cs="Times New Roman"/>
      <w:kern w:val="0"/>
      <w:sz w:val="24"/>
      <w:szCs w:val="20"/>
    </w:rPr>
  </w:style>
  <w:style w:type="character" w:customStyle="1" w:styleId="88">
    <w:name w:val="标题 1 字符2"/>
    <w:qFormat/>
    <w:uiPriority w:val="0"/>
    <w:rPr>
      <w:rFonts w:eastAsia="楷体_GB2312"/>
      <w:b/>
      <w:kern w:val="44"/>
      <w:sz w:val="44"/>
    </w:rPr>
  </w:style>
  <w:style w:type="character" w:customStyle="1" w:styleId="89">
    <w:name w:val="标题 2 字符2"/>
    <w:qFormat/>
    <w:uiPriority w:val="0"/>
    <w:rPr>
      <w:rFonts w:ascii="Cambria" w:hAnsi="Cambria" w:eastAsia="宋体" w:cs="Times New Roman"/>
      <w:b/>
      <w:bCs/>
      <w:sz w:val="32"/>
      <w:szCs w:val="32"/>
    </w:rPr>
  </w:style>
  <w:style w:type="character" w:customStyle="1" w:styleId="90">
    <w:name w:val="标题 3 字符2"/>
    <w:qFormat/>
    <w:uiPriority w:val="0"/>
    <w:rPr>
      <w:b/>
      <w:kern w:val="2"/>
      <w:sz w:val="32"/>
    </w:rPr>
  </w:style>
  <w:style w:type="character" w:customStyle="1" w:styleId="91">
    <w:name w:val="标题 4 字符2"/>
    <w:qFormat/>
    <w:uiPriority w:val="0"/>
    <w:rPr>
      <w:rFonts w:ascii="Calibri Light" w:hAnsi="Calibri Light"/>
      <w:b/>
      <w:bCs/>
      <w:sz w:val="28"/>
      <w:szCs w:val="28"/>
    </w:rPr>
  </w:style>
  <w:style w:type="character" w:customStyle="1" w:styleId="92">
    <w:name w:val="标题 5 字符2"/>
    <w:qFormat/>
    <w:uiPriority w:val="0"/>
    <w:rPr>
      <w:b/>
      <w:bCs/>
      <w:sz w:val="28"/>
      <w:szCs w:val="28"/>
    </w:rPr>
  </w:style>
  <w:style w:type="character" w:customStyle="1" w:styleId="93">
    <w:name w:val="标题 6 字符2"/>
    <w:qFormat/>
    <w:uiPriority w:val="0"/>
    <w:rPr>
      <w:rFonts w:ascii="Arial" w:hAnsi="Arial" w:eastAsia="黑体"/>
      <w:b/>
      <w:bCs/>
      <w:sz w:val="24"/>
      <w:szCs w:val="24"/>
    </w:rPr>
  </w:style>
  <w:style w:type="character" w:customStyle="1" w:styleId="94">
    <w:name w:val="标题 7 字符2"/>
    <w:qFormat/>
    <w:uiPriority w:val="0"/>
    <w:rPr>
      <w:b/>
      <w:bCs/>
      <w:sz w:val="24"/>
      <w:szCs w:val="24"/>
    </w:rPr>
  </w:style>
  <w:style w:type="character" w:customStyle="1" w:styleId="95">
    <w:name w:val="标题 8 字符2"/>
    <w:qFormat/>
    <w:uiPriority w:val="0"/>
    <w:rPr>
      <w:rFonts w:ascii="Cambria" w:hAnsi="Cambria"/>
      <w:sz w:val="24"/>
      <w:szCs w:val="24"/>
    </w:rPr>
  </w:style>
  <w:style w:type="character" w:customStyle="1" w:styleId="96">
    <w:name w:val="标题 9 字符2"/>
    <w:qFormat/>
    <w:uiPriority w:val="0"/>
    <w:rPr>
      <w:rFonts w:ascii="Cambria" w:hAnsi="Cambria"/>
      <w:szCs w:val="21"/>
    </w:rPr>
  </w:style>
  <w:style w:type="character" w:customStyle="1" w:styleId="97">
    <w:name w:val="页眉 字符2"/>
    <w:qFormat/>
    <w:uiPriority w:val="0"/>
    <w:rPr>
      <w:rFonts w:eastAsia="楷体_GB2312"/>
      <w:sz w:val="18"/>
    </w:rPr>
  </w:style>
  <w:style w:type="character" w:customStyle="1" w:styleId="98">
    <w:name w:val="纯文本 字符1"/>
    <w:link w:val="22"/>
    <w:qFormat/>
    <w:uiPriority w:val="0"/>
    <w:rPr>
      <w:rFonts w:ascii="宋体" w:hAnsi="Courier New" w:eastAsia="楷体_GB2312" w:cs="Times New Roman"/>
      <w:kern w:val="0"/>
      <w:sz w:val="26"/>
      <w:szCs w:val="20"/>
    </w:rPr>
  </w:style>
  <w:style w:type="character" w:customStyle="1" w:styleId="99">
    <w:name w:val="合同正文填写下划线"/>
    <w:qFormat/>
    <w:uiPriority w:val="1"/>
    <w:rPr>
      <w:rFonts w:eastAsia="仿宋_GB2312"/>
      <w:sz w:val="24"/>
      <w:u w:val="single"/>
    </w:rPr>
  </w:style>
  <w:style w:type="character" w:customStyle="1" w:styleId="100">
    <w:name w:val="无间隔 Char"/>
    <w:link w:val="101"/>
    <w:qFormat/>
    <w:uiPriority w:val="0"/>
    <w:rPr>
      <w:rFonts w:ascii="Calibri" w:hAnsi="Calibri"/>
      <w:sz w:val="22"/>
    </w:rPr>
  </w:style>
  <w:style w:type="paragraph" w:customStyle="1" w:styleId="101">
    <w:name w:val="无间隔1"/>
    <w:link w:val="100"/>
    <w:qFormat/>
    <w:uiPriority w:val="0"/>
    <w:rPr>
      <w:rFonts w:ascii="Calibri" w:hAnsi="Calibri" w:eastAsiaTheme="minorEastAsia" w:cstheme="minorBidi"/>
      <w:kern w:val="2"/>
      <w:sz w:val="22"/>
      <w:szCs w:val="22"/>
      <w:lang w:val="en-US" w:eastAsia="zh-CN" w:bidi="ar-SA"/>
    </w:rPr>
  </w:style>
  <w:style w:type="character" w:customStyle="1" w:styleId="102">
    <w:name w:val="fontstyle11"/>
    <w:qFormat/>
    <w:uiPriority w:val="0"/>
    <w:rPr>
      <w:rFonts w:hint="eastAsia" w:ascii="宋体" w:hAnsi="宋体" w:eastAsia="宋体"/>
      <w:color w:val="000000"/>
      <w:sz w:val="18"/>
      <w:szCs w:val="18"/>
    </w:rPr>
  </w:style>
  <w:style w:type="character" w:customStyle="1" w:styleId="103">
    <w:name w:val="Footer Char"/>
    <w:qFormat/>
    <w:uiPriority w:val="0"/>
    <w:rPr>
      <w:rFonts w:ascii="Times New Roman" w:hAnsi="Times New Roman" w:eastAsia="宋体" w:cs="Times New Roman"/>
      <w:kern w:val="2"/>
      <w:sz w:val="18"/>
      <w:szCs w:val="18"/>
    </w:rPr>
  </w:style>
  <w:style w:type="character" w:customStyle="1" w:styleId="104">
    <w:name w:val="正文文本 3 字符1"/>
    <w:link w:val="16"/>
    <w:qFormat/>
    <w:uiPriority w:val="0"/>
    <w:rPr>
      <w:rFonts w:ascii="宋体" w:hAnsi="宋体" w:eastAsia="宋体" w:cs="Times New Roman"/>
      <w:sz w:val="26"/>
      <w:szCs w:val="20"/>
    </w:rPr>
  </w:style>
  <w:style w:type="character" w:customStyle="1" w:styleId="105">
    <w:name w:val="列出段落 Char"/>
    <w:link w:val="106"/>
    <w:qFormat/>
    <w:locked/>
    <w:uiPriority w:val="0"/>
    <w:rPr>
      <w:rFonts w:eastAsia="仿宋_GB2312"/>
      <w:sz w:val="24"/>
    </w:rPr>
  </w:style>
  <w:style w:type="paragraph" w:customStyle="1" w:styleId="106">
    <w:name w:val="列出段落1"/>
    <w:basedOn w:val="1"/>
    <w:link w:val="105"/>
    <w:qFormat/>
    <w:uiPriority w:val="0"/>
    <w:pPr>
      <w:widowControl w:val="0"/>
      <w:spacing w:line="360" w:lineRule="auto"/>
      <w:ind w:firstLine="420" w:firstLineChars="200"/>
      <w:jc w:val="both"/>
    </w:pPr>
    <w:rPr>
      <w:rFonts w:eastAsia="仿宋_GB2312" w:asciiTheme="minorHAnsi" w:hAnsiTheme="minorHAnsi" w:cstheme="minorBidi"/>
      <w:kern w:val="2"/>
      <w:szCs w:val="22"/>
    </w:rPr>
  </w:style>
  <w:style w:type="character" w:customStyle="1" w:styleId="107">
    <w:name w:val="正文缩进 字符"/>
    <w:qFormat/>
    <w:uiPriority w:val="0"/>
    <w:rPr>
      <w:rFonts w:eastAsia="楷体_GB2312"/>
      <w:sz w:val="24"/>
      <w:lang w:val="en-US" w:eastAsia="zh-CN" w:bidi="ar-SA"/>
    </w:rPr>
  </w:style>
  <w:style w:type="character" w:customStyle="1" w:styleId="108">
    <w:name w:val="Plain Text Char"/>
    <w:link w:val="109"/>
    <w:qFormat/>
    <w:uiPriority w:val="0"/>
    <w:rPr>
      <w:rFonts w:ascii="宋体" w:hAnsi="Courier New" w:eastAsia="楷体_GB2312"/>
      <w:sz w:val="26"/>
    </w:rPr>
  </w:style>
  <w:style w:type="paragraph" w:customStyle="1" w:styleId="109">
    <w:name w:val="纯文本1"/>
    <w:basedOn w:val="1"/>
    <w:link w:val="108"/>
    <w:qFormat/>
    <w:uiPriority w:val="0"/>
    <w:pPr>
      <w:adjustRightInd w:val="0"/>
    </w:pPr>
    <w:rPr>
      <w:rFonts w:ascii="宋体" w:hAnsi="Courier New" w:eastAsia="楷体_GB2312" w:cstheme="minorBidi"/>
      <w:kern w:val="2"/>
      <w:sz w:val="26"/>
      <w:szCs w:val="22"/>
    </w:rPr>
  </w:style>
  <w:style w:type="character" w:customStyle="1" w:styleId="110">
    <w:name w:val="标1 Char Char"/>
    <w:link w:val="111"/>
    <w:qFormat/>
    <w:uiPriority w:val="0"/>
    <w:rPr>
      <w:rFonts w:ascii="Arial Narrow" w:hAnsi="Arial Narrow" w:eastAsia="仿宋"/>
      <w:b/>
      <w:spacing w:val="20"/>
      <w:sz w:val="24"/>
      <w:szCs w:val="24"/>
    </w:rPr>
  </w:style>
  <w:style w:type="paragraph" w:customStyle="1" w:styleId="111">
    <w:name w:val="标1"/>
    <w:basedOn w:val="1"/>
    <w:link w:val="110"/>
    <w:qFormat/>
    <w:uiPriority w:val="0"/>
    <w:pPr>
      <w:numPr>
        <w:ilvl w:val="0"/>
        <w:numId w:val="1"/>
      </w:numPr>
      <w:tabs>
        <w:tab w:val="left" w:pos="1140"/>
      </w:tabs>
      <w:adjustRightInd w:val="0"/>
      <w:snapToGrid w:val="0"/>
      <w:spacing w:beforeLines="100" w:line="360" w:lineRule="auto"/>
      <w:outlineLvl w:val="0"/>
    </w:pPr>
    <w:rPr>
      <w:rFonts w:ascii="Arial Narrow" w:hAnsi="Arial Narrow" w:eastAsia="仿宋" w:cstheme="minorBidi"/>
      <w:b/>
      <w:spacing w:val="20"/>
      <w:kern w:val="2"/>
      <w:szCs w:val="24"/>
    </w:rPr>
  </w:style>
  <w:style w:type="character" w:customStyle="1" w:styleId="112">
    <w:name w:val="日期 字符1"/>
    <w:link w:val="24"/>
    <w:qFormat/>
    <w:uiPriority w:val="0"/>
    <w:rPr>
      <w:rFonts w:ascii="宋体" w:hAnsi="宋体" w:eastAsia="楷体_GB2312" w:cs="Times New Roman"/>
      <w:kern w:val="0"/>
      <w:sz w:val="24"/>
      <w:szCs w:val="20"/>
    </w:rPr>
  </w:style>
  <w:style w:type="character" w:customStyle="1" w:styleId="113">
    <w:name w:val="fontstyle01"/>
    <w:qFormat/>
    <w:uiPriority w:val="0"/>
    <w:rPr>
      <w:rFonts w:hint="eastAsia" w:ascii="仿宋" w:hAnsi="仿宋" w:eastAsia="仿宋"/>
      <w:color w:val="000000"/>
      <w:sz w:val="30"/>
      <w:szCs w:val="30"/>
    </w:rPr>
  </w:style>
  <w:style w:type="character" w:customStyle="1" w:styleId="114">
    <w:name w:val="p12"/>
    <w:basedOn w:val="47"/>
    <w:qFormat/>
    <w:uiPriority w:val="0"/>
  </w:style>
  <w:style w:type="character" w:customStyle="1" w:styleId="115">
    <w:name w:val="正文文本缩进 字符1"/>
    <w:link w:val="18"/>
    <w:qFormat/>
    <w:uiPriority w:val="0"/>
    <w:rPr>
      <w:rFonts w:ascii="Times New Roman" w:hAnsi="Times New Roman" w:eastAsia="宋体" w:cs="Times New Roman"/>
      <w:kern w:val="0"/>
      <w:sz w:val="24"/>
      <w:szCs w:val="20"/>
    </w:rPr>
  </w:style>
  <w:style w:type="character" w:customStyle="1" w:styleId="116">
    <w:name w:val="0段落文字 Char"/>
    <w:link w:val="117"/>
    <w:qFormat/>
    <w:locked/>
    <w:uiPriority w:val="0"/>
    <w:rPr>
      <w:sz w:val="24"/>
      <w:szCs w:val="21"/>
      <w:lang w:val="zh-CN"/>
    </w:rPr>
  </w:style>
  <w:style w:type="paragraph" w:customStyle="1" w:styleId="117">
    <w:name w:val="0段落文字"/>
    <w:basedOn w:val="1"/>
    <w:link w:val="116"/>
    <w:qFormat/>
    <w:uiPriority w:val="0"/>
    <w:pPr>
      <w:widowControl w:val="0"/>
      <w:spacing w:line="360" w:lineRule="auto"/>
      <w:ind w:firstLine="200" w:firstLineChars="200"/>
      <w:jc w:val="both"/>
    </w:pPr>
    <w:rPr>
      <w:rFonts w:asciiTheme="minorHAnsi" w:hAnsiTheme="minorHAnsi" w:eastAsiaTheme="minorEastAsia" w:cstheme="minorBidi"/>
      <w:kern w:val="2"/>
      <w:szCs w:val="21"/>
      <w:lang w:val="zh-CN"/>
    </w:rPr>
  </w:style>
  <w:style w:type="character" w:customStyle="1" w:styleId="118">
    <w:name w:val="apple-converted-space"/>
    <w:basedOn w:val="47"/>
    <w:qFormat/>
    <w:uiPriority w:val="0"/>
  </w:style>
  <w:style w:type="character" w:customStyle="1" w:styleId="119">
    <w:name w:val="副标题 字符1"/>
    <w:qFormat/>
    <w:uiPriority w:val="0"/>
    <w:rPr>
      <w:rFonts w:ascii="Arial" w:hAnsi="Arial"/>
      <w:b/>
      <w:bCs/>
      <w:kern w:val="28"/>
      <w:sz w:val="32"/>
      <w:szCs w:val="32"/>
    </w:rPr>
  </w:style>
  <w:style w:type="character" w:customStyle="1" w:styleId="120">
    <w:name w:val="彩色列表 - 强调文字颜色 1 Char"/>
    <w:qFormat/>
    <w:uiPriority w:val="0"/>
    <w:rPr>
      <w:rFonts w:ascii="Calibri" w:hAnsi="Calibri" w:eastAsia="宋体"/>
      <w:kern w:val="2"/>
      <w:sz w:val="21"/>
      <w:szCs w:val="22"/>
      <w:lang w:val="en-US" w:eastAsia="zh-CN" w:bidi="ar-SA"/>
    </w:rPr>
  </w:style>
  <w:style w:type="character" w:customStyle="1" w:styleId="121">
    <w:name w:val="列表段落 字符"/>
    <w:link w:val="122"/>
    <w:qFormat/>
    <w:locked/>
    <w:uiPriority w:val="99"/>
    <w:rPr>
      <w:rFonts w:eastAsia="仿宋_GB2312"/>
      <w:sz w:val="24"/>
    </w:rPr>
  </w:style>
  <w:style w:type="paragraph" w:customStyle="1" w:styleId="122">
    <w:name w:val="_Style 126"/>
    <w:basedOn w:val="1"/>
    <w:next w:val="1"/>
    <w:link w:val="121"/>
    <w:qFormat/>
    <w:uiPriority w:val="99"/>
    <w:rPr>
      <w:rFonts w:eastAsia="仿宋_GB2312" w:asciiTheme="minorHAnsi" w:hAnsiTheme="minorHAnsi" w:cstheme="minorBidi"/>
      <w:kern w:val="2"/>
      <w:szCs w:val="22"/>
    </w:rPr>
  </w:style>
  <w:style w:type="character" w:customStyle="1" w:styleId="123">
    <w:name w:val="正文缩进 字符2"/>
    <w:link w:val="12"/>
    <w:qFormat/>
    <w:uiPriority w:val="0"/>
    <w:rPr>
      <w:rFonts w:ascii="Times New Roman" w:hAnsi="Times New Roman" w:eastAsia="楷体_GB2312" w:cs="Times New Roman"/>
      <w:kern w:val="0"/>
      <w:sz w:val="24"/>
      <w:szCs w:val="20"/>
    </w:rPr>
  </w:style>
  <w:style w:type="character" w:customStyle="1" w:styleId="124">
    <w:name w:val="标题 2 Char1"/>
    <w:qFormat/>
    <w:uiPriority w:val="9"/>
    <w:rPr>
      <w:rFonts w:ascii="Cambria" w:hAnsi="Cambria" w:eastAsia="宋体" w:cs="Times New Roman"/>
      <w:b/>
      <w:bCs/>
      <w:sz w:val="32"/>
      <w:szCs w:val="32"/>
    </w:rPr>
  </w:style>
  <w:style w:type="character" w:customStyle="1" w:styleId="125">
    <w:name w:val="16"/>
    <w:qFormat/>
    <w:uiPriority w:val="0"/>
    <w:rPr>
      <w:rFonts w:hint="default" w:ascii="Times New Roman" w:hAnsi="Times New Roman" w:cs="Times New Roman"/>
    </w:rPr>
  </w:style>
  <w:style w:type="character" w:customStyle="1" w:styleId="126">
    <w:name w:val="样式 标题 2H2子系统子系统1子系统2子系统3子系统4子系统11子系统21子系统31子系统5子系统12... Char Char"/>
    <w:qFormat/>
    <w:uiPriority w:val="0"/>
    <w:rPr>
      <w:rFonts w:ascii="Arial" w:hAnsi="Arial" w:eastAsia="宋体"/>
      <w:b/>
      <w:bCs/>
      <w:kern w:val="2"/>
      <w:sz w:val="48"/>
      <w:lang w:val="en-US" w:eastAsia="zh-CN"/>
    </w:rPr>
  </w:style>
  <w:style w:type="character" w:customStyle="1" w:styleId="127">
    <w:name w:val="方案正文 Char"/>
    <w:link w:val="128"/>
    <w:qFormat/>
    <w:locked/>
    <w:uiPriority w:val="0"/>
    <w:rPr>
      <w:rFonts w:ascii="华文细黑" w:hAnsi="华文细黑" w:eastAsia="华文细黑"/>
      <w:sz w:val="24"/>
      <w:szCs w:val="24"/>
    </w:rPr>
  </w:style>
  <w:style w:type="paragraph" w:customStyle="1" w:styleId="128">
    <w:name w:val="方案正文"/>
    <w:basedOn w:val="1"/>
    <w:link w:val="127"/>
    <w:qFormat/>
    <w:uiPriority w:val="0"/>
    <w:pPr>
      <w:widowControl w:val="0"/>
      <w:spacing w:before="120" w:line="360" w:lineRule="auto"/>
      <w:ind w:firstLine="425" w:firstLineChars="177"/>
      <w:jc w:val="both"/>
    </w:pPr>
    <w:rPr>
      <w:rFonts w:ascii="华文细黑" w:hAnsi="华文细黑" w:eastAsia="华文细黑" w:cstheme="minorBidi"/>
      <w:kern w:val="2"/>
      <w:szCs w:val="24"/>
    </w:rPr>
  </w:style>
  <w:style w:type="character" w:customStyle="1" w:styleId="129">
    <w:name w:val="正文小四1.5倍行距 Char"/>
    <w:link w:val="130"/>
    <w:qFormat/>
    <w:uiPriority w:val="0"/>
    <w:rPr>
      <w:rFonts w:ascii="宋体" w:hAnsi="宋体"/>
      <w:sz w:val="24"/>
      <w:szCs w:val="24"/>
    </w:rPr>
  </w:style>
  <w:style w:type="paragraph" w:customStyle="1" w:styleId="130">
    <w:name w:val="正文小四1.5倍行距"/>
    <w:basedOn w:val="1"/>
    <w:link w:val="129"/>
    <w:qFormat/>
    <w:uiPriority w:val="0"/>
    <w:pPr>
      <w:widowControl w:val="0"/>
      <w:snapToGrid w:val="0"/>
      <w:spacing w:line="360" w:lineRule="auto"/>
      <w:ind w:firstLine="482" w:firstLineChars="200"/>
      <w:jc w:val="both"/>
    </w:pPr>
    <w:rPr>
      <w:rFonts w:ascii="宋体" w:hAnsi="宋体" w:eastAsiaTheme="minorEastAsia" w:cstheme="minorBidi"/>
      <w:kern w:val="2"/>
      <w:szCs w:val="24"/>
    </w:rPr>
  </w:style>
  <w:style w:type="character" w:customStyle="1" w:styleId="131">
    <w:name w:val="Hyperlink.0"/>
    <w:qFormat/>
    <w:uiPriority w:val="0"/>
    <w:rPr>
      <w:rFonts w:ascii="宋体" w:hAnsi="宋体" w:eastAsia="宋体" w:cs="宋体"/>
      <w:lang w:val="zh-TW" w:eastAsia="zh-TW"/>
    </w:rPr>
  </w:style>
  <w:style w:type="character" w:customStyle="1" w:styleId="132">
    <w:name w:val="无间隔 字符"/>
    <w:qFormat/>
    <w:uiPriority w:val="0"/>
    <w:rPr>
      <w:rFonts w:ascii="Calibri" w:hAnsi="Calibri"/>
      <w:sz w:val="22"/>
      <w:szCs w:val="22"/>
      <w:lang w:val="en-US" w:eastAsia="zh-CN" w:bidi="ar-SA"/>
    </w:rPr>
  </w:style>
  <w:style w:type="character" w:customStyle="1" w:styleId="133">
    <w:name w:val="列出段落 Char1"/>
    <w:qFormat/>
    <w:uiPriority w:val="0"/>
  </w:style>
  <w:style w:type="character" w:customStyle="1" w:styleId="134">
    <w:name w:val="Plain Text Char Char"/>
    <w:qFormat/>
    <w:uiPriority w:val="0"/>
    <w:rPr>
      <w:rFonts w:ascii="宋体" w:hAnsi="Courier New" w:eastAsia="楷体_GB2312"/>
      <w:sz w:val="26"/>
    </w:rPr>
  </w:style>
  <w:style w:type="character" w:customStyle="1" w:styleId="135">
    <w:name w:val="标题 5 Char1"/>
    <w:qFormat/>
    <w:uiPriority w:val="9"/>
    <w:rPr>
      <w:b/>
      <w:bCs/>
      <w:sz w:val="28"/>
      <w:szCs w:val="28"/>
    </w:rPr>
  </w:style>
  <w:style w:type="character" w:customStyle="1" w:styleId="136">
    <w:name w:val="标题 字符1"/>
    <w:qFormat/>
    <w:uiPriority w:val="0"/>
    <w:rPr>
      <w:rFonts w:ascii="宋体" w:hAnsi="Calibri" w:eastAsia="宋体" w:cs="Times New Roman"/>
      <w:sz w:val="40"/>
      <w:szCs w:val="24"/>
    </w:rPr>
  </w:style>
  <w:style w:type="character" w:customStyle="1" w:styleId="137">
    <w:name w:val="标2 Char"/>
    <w:link w:val="138"/>
    <w:qFormat/>
    <w:uiPriority w:val="0"/>
    <w:rPr>
      <w:rFonts w:ascii="Arial Narrow" w:hAnsi="Arial Narrow" w:eastAsia="仿宋"/>
      <w:b/>
      <w:szCs w:val="21"/>
    </w:rPr>
  </w:style>
  <w:style w:type="paragraph" w:customStyle="1" w:styleId="138">
    <w:name w:val="标2"/>
    <w:basedOn w:val="1"/>
    <w:link w:val="137"/>
    <w:qFormat/>
    <w:uiPriority w:val="0"/>
    <w:pPr>
      <w:widowControl w:val="0"/>
      <w:numPr>
        <w:ilvl w:val="1"/>
        <w:numId w:val="1"/>
      </w:numPr>
      <w:tabs>
        <w:tab w:val="left" w:pos="1260"/>
      </w:tabs>
      <w:adjustRightInd w:val="0"/>
      <w:snapToGrid w:val="0"/>
      <w:spacing w:after="100" w:afterAutospacing="1" w:line="240" w:lineRule="exact"/>
      <w:jc w:val="both"/>
      <w:outlineLvl w:val="1"/>
    </w:pPr>
    <w:rPr>
      <w:rFonts w:ascii="Arial Narrow" w:hAnsi="Arial Narrow" w:eastAsia="仿宋" w:cstheme="minorBidi"/>
      <w:b/>
      <w:kern w:val="2"/>
      <w:sz w:val="21"/>
      <w:szCs w:val="21"/>
    </w:rPr>
  </w:style>
  <w:style w:type="character" w:customStyle="1" w:styleId="139">
    <w:name w:val="font01"/>
    <w:qFormat/>
    <w:uiPriority w:val="99"/>
    <w:rPr>
      <w:rFonts w:hint="eastAsia" w:ascii="宋体" w:hAnsi="宋体" w:eastAsia="宋体" w:cs="宋体"/>
      <w:color w:val="000000"/>
      <w:sz w:val="20"/>
      <w:szCs w:val="20"/>
      <w:u w:val="none"/>
    </w:rPr>
  </w:style>
  <w:style w:type="character" w:customStyle="1" w:styleId="140">
    <w:name w:val="_正文 Char"/>
    <w:link w:val="141"/>
    <w:qFormat/>
    <w:uiPriority w:val="0"/>
    <w:rPr>
      <w:rFonts w:ascii="Calibri" w:hAnsi="Calibri"/>
      <w:sz w:val="24"/>
      <w:szCs w:val="21"/>
    </w:rPr>
  </w:style>
  <w:style w:type="paragraph" w:customStyle="1" w:styleId="141">
    <w:name w:val="_正文"/>
    <w:link w:val="140"/>
    <w:qFormat/>
    <w:uiPriority w:val="0"/>
    <w:pPr>
      <w:spacing w:line="360" w:lineRule="auto"/>
      <w:ind w:firstLine="200" w:firstLineChars="200"/>
    </w:pPr>
    <w:rPr>
      <w:rFonts w:ascii="Calibri" w:hAnsi="Calibri" w:eastAsiaTheme="minorEastAsia" w:cstheme="minorBidi"/>
      <w:kern w:val="2"/>
      <w:sz w:val="24"/>
      <w:szCs w:val="21"/>
      <w:lang w:val="en-US" w:eastAsia="zh-CN" w:bidi="ar-SA"/>
    </w:rPr>
  </w:style>
  <w:style w:type="character" w:customStyle="1" w:styleId="142">
    <w:name w:val="fontstyle21"/>
    <w:qFormat/>
    <w:uiPriority w:val="0"/>
    <w:rPr>
      <w:rFonts w:hint="default" w:ascii="Calibri" w:hAnsi="Calibri"/>
      <w:color w:val="000000"/>
      <w:sz w:val="18"/>
      <w:szCs w:val="18"/>
    </w:rPr>
  </w:style>
  <w:style w:type="character" w:customStyle="1" w:styleId="143">
    <w:name w:val="表格 Char Char"/>
    <w:link w:val="144"/>
    <w:qFormat/>
    <w:locked/>
    <w:uiPriority w:val="0"/>
    <w:rPr>
      <w:rFonts w:ascii="宋体" w:hAnsi="宋体"/>
    </w:rPr>
  </w:style>
  <w:style w:type="paragraph" w:customStyle="1" w:styleId="144">
    <w:name w:val="表格"/>
    <w:basedOn w:val="1"/>
    <w:link w:val="143"/>
    <w:qFormat/>
    <w:uiPriority w:val="0"/>
    <w:pPr>
      <w:widowControl w:val="0"/>
      <w:snapToGrid w:val="0"/>
      <w:jc w:val="both"/>
    </w:pPr>
    <w:rPr>
      <w:rFonts w:ascii="宋体" w:hAnsi="宋体" w:eastAsiaTheme="minorEastAsia" w:cstheme="minorBidi"/>
      <w:kern w:val="2"/>
      <w:sz w:val="21"/>
      <w:szCs w:val="22"/>
    </w:rPr>
  </w:style>
  <w:style w:type="character" w:customStyle="1" w:styleId="145">
    <w:name w:val="批注主题 字符1"/>
    <w:link w:val="41"/>
    <w:qFormat/>
    <w:uiPriority w:val="0"/>
    <w:rPr>
      <w:rFonts w:ascii="Times New Roman" w:hAnsi="Times New Roman" w:eastAsia="宋体" w:cs="Times New Roman"/>
      <w:b/>
      <w:bCs/>
      <w:kern w:val="0"/>
      <w:sz w:val="24"/>
      <w:szCs w:val="20"/>
    </w:rPr>
  </w:style>
  <w:style w:type="character" w:customStyle="1" w:styleId="146">
    <w:name w:val="批注文字 字符2"/>
    <w:link w:val="15"/>
    <w:qFormat/>
    <w:uiPriority w:val="0"/>
    <w:rPr>
      <w:rFonts w:ascii="Times New Roman" w:hAnsi="Times New Roman" w:eastAsia="宋体" w:cs="Times New Roman"/>
      <w:kern w:val="0"/>
      <w:sz w:val="24"/>
      <w:szCs w:val="20"/>
    </w:rPr>
  </w:style>
  <w:style w:type="character" w:customStyle="1" w:styleId="147">
    <w:name w:val="font11"/>
    <w:qFormat/>
    <w:uiPriority w:val="0"/>
    <w:rPr>
      <w:rFonts w:hint="default" w:ascii="Arial" w:hAnsi="Arial" w:cs="Arial"/>
      <w:color w:val="000000"/>
      <w:sz w:val="20"/>
      <w:szCs w:val="20"/>
      <w:u w:val="none"/>
    </w:rPr>
  </w:style>
  <w:style w:type="character" w:customStyle="1" w:styleId="148">
    <w:name w:val="HTML 预设格式 Char1"/>
    <w:qFormat/>
    <w:uiPriority w:val="99"/>
    <w:rPr>
      <w:rFonts w:ascii="Courier New" w:hAnsi="Courier New" w:cs="Courier New"/>
    </w:rPr>
  </w:style>
  <w:style w:type="character" w:customStyle="1" w:styleId="149">
    <w:name w:val="正文文本缩进 2 字符1"/>
    <w:link w:val="25"/>
    <w:qFormat/>
    <w:uiPriority w:val="0"/>
    <w:rPr>
      <w:rFonts w:ascii="Times New Roman" w:hAnsi="Times New Roman" w:eastAsia="宋体" w:cs="Times New Roman"/>
      <w:kern w:val="0"/>
      <w:sz w:val="24"/>
      <w:szCs w:val="20"/>
    </w:rPr>
  </w:style>
  <w:style w:type="character" w:customStyle="1" w:styleId="150">
    <w:name w:val="页脚 字符2"/>
    <w:qFormat/>
    <w:uiPriority w:val="99"/>
    <w:rPr>
      <w:rFonts w:eastAsia="楷体_GB2312"/>
      <w:sz w:val="18"/>
    </w:rPr>
  </w:style>
  <w:style w:type="character" w:customStyle="1" w:styleId="151">
    <w:name w:val="Default Char"/>
    <w:link w:val="152"/>
    <w:qFormat/>
    <w:uiPriority w:val="0"/>
    <w:rPr>
      <w:rFonts w:ascii="Arial Unicode MS" w:eastAsia="Times New Roman"/>
      <w:color w:val="000000"/>
      <w:sz w:val="24"/>
      <w:szCs w:val="24"/>
    </w:rPr>
  </w:style>
  <w:style w:type="paragraph" w:customStyle="1" w:styleId="152">
    <w:name w:val="Default"/>
    <w:link w:val="151"/>
    <w:qFormat/>
    <w:uiPriority w:val="0"/>
    <w:pPr>
      <w:widowControl w:val="0"/>
      <w:autoSpaceDE w:val="0"/>
      <w:autoSpaceDN w:val="0"/>
      <w:adjustRightInd w:val="0"/>
    </w:pPr>
    <w:rPr>
      <w:rFonts w:ascii="Arial Unicode MS" w:eastAsia="Times New Roman" w:hAnsiTheme="minorHAnsi" w:cstheme="minorBidi"/>
      <w:color w:val="000000"/>
      <w:kern w:val="2"/>
      <w:sz w:val="24"/>
      <w:szCs w:val="24"/>
      <w:lang w:val="en-US" w:eastAsia="zh-CN" w:bidi="ar-SA"/>
    </w:rPr>
  </w:style>
  <w:style w:type="character" w:customStyle="1" w:styleId="153">
    <w:name w:val="_正文段落 Char"/>
    <w:link w:val="154"/>
    <w:qFormat/>
    <w:uiPriority w:val="0"/>
    <w:rPr>
      <w:rFonts w:ascii="宋体" w:hAnsi="宋体"/>
      <w:sz w:val="24"/>
      <w:szCs w:val="24"/>
    </w:rPr>
  </w:style>
  <w:style w:type="paragraph" w:customStyle="1" w:styleId="154">
    <w:name w:val="_正文段落"/>
    <w:basedOn w:val="1"/>
    <w:link w:val="153"/>
    <w:qFormat/>
    <w:uiPriority w:val="0"/>
    <w:pPr>
      <w:widowControl w:val="0"/>
      <w:spacing w:beforeLines="15" w:afterLines="15" w:line="360" w:lineRule="auto"/>
      <w:ind w:firstLine="480" w:firstLineChars="200"/>
      <w:jc w:val="both"/>
    </w:pPr>
    <w:rPr>
      <w:rFonts w:ascii="宋体" w:hAnsi="宋体" w:eastAsiaTheme="minorEastAsia" w:cstheme="minorBidi"/>
      <w:kern w:val="2"/>
      <w:szCs w:val="24"/>
    </w:rPr>
  </w:style>
  <w:style w:type="character" w:customStyle="1" w:styleId="155">
    <w:name w:val="font31"/>
    <w:qFormat/>
    <w:uiPriority w:val="0"/>
    <w:rPr>
      <w:rFonts w:ascii="宋体" w:hAnsi="宋体" w:eastAsia="宋体" w:cs="宋体"/>
      <w:color w:val="000000"/>
      <w:sz w:val="22"/>
      <w:szCs w:val="22"/>
      <w:u w:val="none"/>
    </w:rPr>
  </w:style>
  <w:style w:type="character" w:customStyle="1" w:styleId="156">
    <w:name w:val="首行缩进:  0.85 厘米 Char"/>
    <w:link w:val="157"/>
    <w:qFormat/>
    <w:uiPriority w:val="0"/>
    <w:rPr>
      <w:rFonts w:cs="宋体"/>
      <w:sz w:val="24"/>
      <w:lang w:val="zh-CN" w:eastAsia="en-US" w:bidi="en-US"/>
    </w:rPr>
  </w:style>
  <w:style w:type="paragraph" w:customStyle="1" w:styleId="157">
    <w:name w:val="首行缩进:  0.85 厘米"/>
    <w:basedOn w:val="1"/>
    <w:link w:val="156"/>
    <w:qFormat/>
    <w:uiPriority w:val="0"/>
    <w:pPr>
      <w:spacing w:after="100" w:line="360" w:lineRule="auto"/>
      <w:ind w:firstLine="482"/>
    </w:pPr>
    <w:rPr>
      <w:rFonts w:cs="宋体" w:asciiTheme="minorHAnsi" w:hAnsiTheme="minorHAnsi" w:eastAsiaTheme="minorEastAsia"/>
      <w:kern w:val="2"/>
      <w:szCs w:val="22"/>
      <w:lang w:val="zh-CN" w:eastAsia="en-US" w:bidi="en-US"/>
    </w:rPr>
  </w:style>
  <w:style w:type="character" w:customStyle="1" w:styleId="158">
    <w:name w:val="Header Char"/>
    <w:qFormat/>
    <w:uiPriority w:val="0"/>
    <w:rPr>
      <w:rFonts w:ascii="Times New Roman" w:hAnsi="Times New Roman" w:eastAsia="宋体" w:cs="Times New Roman"/>
      <w:kern w:val="2"/>
      <w:sz w:val="18"/>
      <w:szCs w:val="18"/>
    </w:rPr>
  </w:style>
  <w:style w:type="character" w:customStyle="1" w:styleId="159">
    <w:name w:val="文档结构图 字符1"/>
    <w:link w:val="14"/>
    <w:qFormat/>
    <w:uiPriority w:val="99"/>
    <w:rPr>
      <w:rFonts w:ascii="Times New Roman" w:hAnsi="Times New Roman" w:eastAsia="宋体" w:cs="Times New Roman"/>
      <w:kern w:val="0"/>
      <w:sz w:val="24"/>
      <w:szCs w:val="20"/>
      <w:shd w:val="clear" w:color="auto" w:fill="000080"/>
    </w:rPr>
  </w:style>
  <w:style w:type="character" w:customStyle="1" w:styleId="160">
    <w:name w:val="批注框文本 字符2"/>
    <w:link w:val="26"/>
    <w:qFormat/>
    <w:uiPriority w:val="0"/>
    <w:rPr>
      <w:rFonts w:ascii="Times New Roman" w:hAnsi="Times New Roman" w:eastAsia="宋体" w:cs="Times New Roman"/>
      <w:kern w:val="0"/>
      <w:sz w:val="18"/>
      <w:szCs w:val="20"/>
    </w:rPr>
  </w:style>
  <w:style w:type="character" w:customStyle="1" w:styleId="161">
    <w:name w:val="正文首行缩进 2 Char"/>
    <w:basedOn w:val="115"/>
    <w:qFormat/>
    <w:uiPriority w:val="0"/>
    <w:rPr>
      <w:rFonts w:ascii="Times New Roman" w:hAnsi="Times New Roman" w:eastAsia="宋体" w:cs="Times New Roman"/>
      <w:kern w:val="0"/>
      <w:sz w:val="24"/>
      <w:szCs w:val="20"/>
    </w:rPr>
  </w:style>
  <w:style w:type="character" w:customStyle="1" w:styleId="162">
    <w:name w:val="正文文本首行缩进 2 字符1"/>
    <w:link w:val="43"/>
    <w:qFormat/>
    <w:uiPriority w:val="0"/>
    <w:rPr>
      <w:rFonts w:ascii="Times New Roman" w:hAnsi="Times New Roman" w:eastAsia="宋体" w:cs="Times New Roman"/>
      <w:kern w:val="0"/>
      <w:sz w:val="24"/>
      <w:szCs w:val="20"/>
    </w:rPr>
  </w:style>
  <w:style w:type="character" w:customStyle="1" w:styleId="163">
    <w:name w:val="标题 4 Char1"/>
    <w:qFormat/>
    <w:uiPriority w:val="9"/>
    <w:rPr>
      <w:rFonts w:ascii="Cambria" w:hAnsi="Cambria" w:eastAsia="宋体" w:cs="Times New Roman"/>
      <w:b/>
      <w:bCs/>
      <w:sz w:val="28"/>
      <w:szCs w:val="28"/>
    </w:rPr>
  </w:style>
  <w:style w:type="character" w:customStyle="1" w:styleId="164">
    <w:name w:val="标题 1 Char1"/>
    <w:qFormat/>
    <w:uiPriority w:val="0"/>
    <w:rPr>
      <w:b/>
      <w:bCs/>
      <w:kern w:val="44"/>
      <w:sz w:val="36"/>
      <w:szCs w:val="44"/>
    </w:rPr>
  </w:style>
  <w:style w:type="character" w:customStyle="1" w:styleId="165">
    <w:name w:val="正文文本缩进 3 字符1"/>
    <w:link w:val="33"/>
    <w:qFormat/>
    <w:uiPriority w:val="0"/>
    <w:rPr>
      <w:rFonts w:ascii="Times New Roman" w:hAnsi="Times New Roman" w:eastAsia="宋体" w:cs="Times New Roman"/>
      <w:kern w:val="0"/>
      <w:sz w:val="16"/>
      <w:szCs w:val="20"/>
    </w:rPr>
  </w:style>
  <w:style w:type="character" w:customStyle="1" w:styleId="166">
    <w:name w:val="font21"/>
    <w:qFormat/>
    <w:uiPriority w:val="0"/>
    <w:rPr>
      <w:rFonts w:ascii="Calibri" w:hAnsi="Calibri" w:cs="Calibri"/>
      <w:color w:val="000000"/>
      <w:sz w:val="22"/>
      <w:szCs w:val="22"/>
      <w:u w:val="none"/>
    </w:rPr>
  </w:style>
  <w:style w:type="character" w:customStyle="1" w:styleId="167">
    <w:name w:val="无 A"/>
    <w:qFormat/>
    <w:uiPriority w:val="0"/>
  </w:style>
  <w:style w:type="character" w:customStyle="1" w:styleId="168">
    <w:name w:val="正文文本 字符1"/>
    <w:link w:val="17"/>
    <w:qFormat/>
    <w:uiPriority w:val="0"/>
    <w:rPr>
      <w:rFonts w:ascii="Times New Roman" w:hAnsi="Times New Roman" w:eastAsia="宋体" w:cs="Times New Roman"/>
      <w:kern w:val="0"/>
      <w:sz w:val="24"/>
      <w:szCs w:val="20"/>
    </w:rPr>
  </w:style>
  <w:style w:type="character" w:customStyle="1" w:styleId="169">
    <w:name w:val="标准正文样式 Char"/>
    <w:link w:val="170"/>
    <w:qFormat/>
    <w:locked/>
    <w:uiPriority w:val="0"/>
    <w:rPr>
      <w:sz w:val="24"/>
    </w:rPr>
  </w:style>
  <w:style w:type="paragraph" w:customStyle="1" w:styleId="170">
    <w:name w:val="标准正文样式"/>
    <w:basedOn w:val="1"/>
    <w:link w:val="169"/>
    <w:qFormat/>
    <w:uiPriority w:val="0"/>
    <w:pPr>
      <w:spacing w:line="360" w:lineRule="auto"/>
      <w:ind w:firstLine="200" w:firstLineChars="200"/>
    </w:pPr>
    <w:rPr>
      <w:rFonts w:asciiTheme="minorHAnsi" w:hAnsiTheme="minorHAnsi" w:eastAsiaTheme="minorEastAsia" w:cstheme="minorBidi"/>
      <w:kern w:val="2"/>
      <w:szCs w:val="22"/>
    </w:rPr>
  </w:style>
  <w:style w:type="character" w:customStyle="1" w:styleId="171">
    <w:name w:val="my正文 Char"/>
    <w:link w:val="172"/>
    <w:qFormat/>
    <w:uiPriority w:val="0"/>
    <w:rPr>
      <w:sz w:val="24"/>
      <w:szCs w:val="24"/>
    </w:rPr>
  </w:style>
  <w:style w:type="paragraph" w:customStyle="1" w:styleId="172">
    <w:name w:val="my正文"/>
    <w:basedOn w:val="1"/>
    <w:link w:val="171"/>
    <w:qFormat/>
    <w:uiPriority w:val="0"/>
    <w:pPr>
      <w:widowControl w:val="0"/>
      <w:spacing w:line="360" w:lineRule="auto"/>
      <w:ind w:firstLine="480" w:firstLineChars="200"/>
      <w:jc w:val="both"/>
    </w:pPr>
    <w:rPr>
      <w:rFonts w:asciiTheme="minorHAnsi" w:hAnsiTheme="minorHAnsi" w:eastAsiaTheme="minorEastAsia" w:cstheme="minorBidi"/>
      <w:kern w:val="2"/>
      <w:szCs w:val="24"/>
    </w:rPr>
  </w:style>
  <w:style w:type="character" w:customStyle="1" w:styleId="173">
    <w:name w:val="h0 Char"/>
    <w:link w:val="174"/>
    <w:qFormat/>
    <w:uiPriority w:val="0"/>
    <w:rPr>
      <w:rFonts w:ascii="宋体" w:hAnsi="宋体" w:eastAsia="仿宋"/>
      <w:sz w:val="28"/>
      <w:szCs w:val="24"/>
      <w:lang w:val="zh-CN"/>
    </w:rPr>
  </w:style>
  <w:style w:type="paragraph" w:customStyle="1" w:styleId="174">
    <w:name w:val="h0"/>
    <w:basedOn w:val="1"/>
    <w:link w:val="173"/>
    <w:qFormat/>
    <w:uiPriority w:val="0"/>
    <w:pPr>
      <w:widowControl w:val="0"/>
      <w:adjustRightInd w:val="0"/>
      <w:spacing w:line="360" w:lineRule="auto"/>
      <w:ind w:firstLine="480" w:firstLineChars="200"/>
      <w:jc w:val="both"/>
      <w:textAlignment w:val="baseline"/>
    </w:pPr>
    <w:rPr>
      <w:rFonts w:ascii="宋体" w:hAnsi="宋体" w:eastAsia="仿宋" w:cstheme="minorBidi"/>
      <w:kern w:val="2"/>
      <w:sz w:val="28"/>
      <w:szCs w:val="24"/>
      <w:lang w:val="zh-CN"/>
    </w:rPr>
  </w:style>
  <w:style w:type="paragraph" w:customStyle="1" w:styleId="175">
    <w:name w:val="H-TextFormat"/>
    <w:qFormat/>
    <w:uiPriority w:val="0"/>
    <w:rPr>
      <w:rFonts w:ascii="Arial" w:hAnsi="Arial" w:eastAsia="宋体" w:cs="Times New Roman"/>
      <w:sz w:val="22"/>
      <w:lang w:val="en-GB" w:eastAsia="en-US" w:bidi="ar-SA"/>
    </w:rPr>
  </w:style>
  <w:style w:type="paragraph" w:customStyle="1" w:styleId="176">
    <w:name w:val="纯文本2"/>
    <w:basedOn w:val="1"/>
    <w:qFormat/>
    <w:uiPriority w:val="0"/>
    <w:pPr>
      <w:adjustRightInd w:val="0"/>
    </w:pPr>
    <w:rPr>
      <w:rFonts w:ascii="宋体" w:hAnsi="Courier New" w:eastAsia="楷体_GB2312"/>
      <w:sz w:val="26"/>
    </w:rPr>
  </w:style>
  <w:style w:type="paragraph" w:customStyle="1" w:styleId="177">
    <w:name w:val="Char1 Char Char Char"/>
    <w:basedOn w:val="1"/>
    <w:qFormat/>
    <w:uiPriority w:val="0"/>
    <w:pPr>
      <w:widowControl w:val="0"/>
      <w:jc w:val="both"/>
    </w:pPr>
    <w:rPr>
      <w:rFonts w:ascii="Times New Roman" w:hAnsi="Times New Roman"/>
      <w:kern w:val="2"/>
      <w:sz w:val="21"/>
      <w:szCs w:val="24"/>
    </w:rPr>
  </w:style>
  <w:style w:type="paragraph" w:customStyle="1" w:styleId="178">
    <w:name w:val="正文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79">
    <w:name w:val="正文2"/>
    <w:basedOn w:val="1"/>
    <w:qFormat/>
    <w:uiPriority w:val="0"/>
    <w:pPr>
      <w:spacing w:after="160" w:line="360" w:lineRule="auto"/>
      <w:ind w:firstLine="200" w:firstLineChars="200"/>
    </w:pPr>
    <w:rPr>
      <w:rFonts w:ascii="Verdana" w:hAnsi="Verdana" w:eastAsia="黑体"/>
      <w:sz w:val="21"/>
      <w:lang w:eastAsia="en-US"/>
    </w:rPr>
  </w:style>
  <w:style w:type="paragraph" w:customStyle="1" w:styleId="180">
    <w:name w:val="Char Char Char Char Char Char Char Char Char Char"/>
    <w:basedOn w:val="1"/>
    <w:qFormat/>
    <w:uiPriority w:val="0"/>
    <w:pPr>
      <w:widowControl w:val="0"/>
      <w:tabs>
        <w:tab w:val="left" w:pos="795"/>
      </w:tabs>
      <w:ind w:left="795" w:hanging="360"/>
      <w:jc w:val="both"/>
    </w:pPr>
    <w:rPr>
      <w:rFonts w:ascii="Times New Roman" w:hAnsi="Times New Roman"/>
      <w:kern w:val="2"/>
      <w:szCs w:val="24"/>
    </w:rPr>
  </w:style>
  <w:style w:type="paragraph" w:customStyle="1" w:styleId="181">
    <w:name w:val="xl26"/>
    <w:basedOn w:val="1"/>
    <w:qFormat/>
    <w:uiPriority w:val="0"/>
    <w:pPr>
      <w:pBdr>
        <w:left w:val="single" w:color="auto" w:sz="4" w:space="0"/>
        <w:bottom w:val="single" w:color="auto" w:sz="4" w:space="0"/>
        <w:right w:val="single" w:color="auto" w:sz="4" w:space="0"/>
      </w:pBdr>
      <w:spacing w:before="100" w:beforeAutospacing="1" w:after="100" w:afterAutospacing="1"/>
      <w:jc w:val="both"/>
    </w:pPr>
    <w:rPr>
      <w:rFonts w:ascii="Times New Roman" w:hAnsi="Times New Roman"/>
      <w:sz w:val="21"/>
      <w:szCs w:val="21"/>
    </w:rPr>
  </w:style>
  <w:style w:type="paragraph" w:customStyle="1" w:styleId="182">
    <w:name w:val="Char Char Char Char Char Char"/>
    <w:basedOn w:val="14"/>
    <w:qFormat/>
    <w:uiPriority w:val="0"/>
    <w:pPr>
      <w:widowControl w:val="0"/>
      <w:adjustRightInd w:val="0"/>
      <w:snapToGrid w:val="0"/>
      <w:spacing w:line="360" w:lineRule="auto"/>
      <w:jc w:val="both"/>
    </w:pPr>
    <w:rPr>
      <w:rFonts w:ascii="Tahoma" w:hAnsi="Tahoma"/>
      <w:kern w:val="2"/>
    </w:rPr>
  </w:style>
  <w:style w:type="paragraph" w:customStyle="1" w:styleId="183">
    <w:name w:val="文档正文"/>
    <w:basedOn w:val="1"/>
    <w:qFormat/>
    <w:uiPriority w:val="0"/>
    <w:pPr>
      <w:widowControl w:val="0"/>
      <w:adjustRightInd w:val="0"/>
      <w:spacing w:line="480" w:lineRule="atLeast"/>
      <w:ind w:firstLine="567"/>
      <w:jc w:val="both"/>
      <w:textAlignment w:val="baseline"/>
    </w:pPr>
    <w:rPr>
      <w:rFonts w:ascii="仿宋_GB2312" w:hAnsi="Times New Roman" w:eastAsia="仿宋_GB2312"/>
      <w:kern w:val="2"/>
      <w:sz w:val="28"/>
    </w:rPr>
  </w:style>
  <w:style w:type="paragraph" w:customStyle="1" w:styleId="184">
    <w:name w:val="_Style 3"/>
    <w:basedOn w:val="1"/>
    <w:qFormat/>
    <w:uiPriority w:val="0"/>
    <w:pPr>
      <w:widowControl w:val="0"/>
      <w:tabs>
        <w:tab w:val="left" w:pos="360"/>
        <w:tab w:val="left" w:pos="540"/>
      </w:tabs>
      <w:ind w:left="360" w:hanging="360"/>
      <w:jc w:val="both"/>
    </w:pPr>
    <w:rPr>
      <w:rFonts w:ascii="Times New Roman" w:hAnsi="Times New Roman"/>
      <w:szCs w:val="24"/>
    </w:rPr>
  </w:style>
  <w:style w:type="paragraph" w:customStyle="1" w:styleId="185">
    <w:name w:val="序号（1）"/>
    <w:basedOn w:val="1"/>
    <w:qFormat/>
    <w:uiPriority w:val="0"/>
    <w:pPr>
      <w:widowControl w:val="0"/>
      <w:numPr>
        <w:ilvl w:val="1"/>
        <w:numId w:val="2"/>
      </w:numPr>
      <w:adjustRightInd w:val="0"/>
      <w:snapToGrid w:val="0"/>
      <w:spacing w:line="360" w:lineRule="auto"/>
      <w:jc w:val="both"/>
    </w:pPr>
    <w:rPr>
      <w:rFonts w:ascii="Times New Roman" w:hAnsi="Times New Roman"/>
      <w:kern w:val="2"/>
      <w:szCs w:val="22"/>
    </w:rPr>
  </w:style>
  <w:style w:type="paragraph" w:customStyle="1" w:styleId="186">
    <w:name w:val="_Style 12"/>
    <w:basedOn w:val="14"/>
    <w:qFormat/>
    <w:uiPriority w:val="0"/>
    <w:pPr>
      <w:widowControl w:val="0"/>
      <w:adjustRightInd w:val="0"/>
      <w:snapToGrid w:val="0"/>
      <w:spacing w:line="360" w:lineRule="auto"/>
      <w:jc w:val="both"/>
    </w:pPr>
    <w:rPr>
      <w:kern w:val="2"/>
      <w:sz w:val="21"/>
      <w:shd w:val="clear" w:color="auto" w:fill="000080"/>
    </w:rPr>
  </w:style>
  <w:style w:type="paragraph" w:customStyle="1" w:styleId="187">
    <w:name w:val="列出段落111"/>
    <w:basedOn w:val="1"/>
    <w:qFormat/>
    <w:uiPriority w:val="0"/>
    <w:pPr>
      <w:widowControl w:val="0"/>
      <w:ind w:firstLine="420" w:firstLineChars="200"/>
      <w:jc w:val="both"/>
    </w:pPr>
    <w:rPr>
      <w:kern w:val="2"/>
      <w:sz w:val="21"/>
      <w:szCs w:val="22"/>
    </w:rPr>
  </w:style>
  <w:style w:type="paragraph" w:customStyle="1" w:styleId="188">
    <w:name w:val="中等深浅网格 1 - 强调文字颜色 21"/>
    <w:basedOn w:val="1"/>
    <w:qFormat/>
    <w:uiPriority w:val="0"/>
    <w:pPr>
      <w:widowControl w:val="0"/>
      <w:spacing w:line="500" w:lineRule="exact"/>
      <w:ind w:firstLine="420" w:firstLineChars="200"/>
      <w:jc w:val="both"/>
    </w:pPr>
    <w:rPr>
      <w:rFonts w:ascii="Times New Roman" w:hAnsi="Times New Roman"/>
      <w:sz w:val="21"/>
      <w:szCs w:val="24"/>
    </w:rPr>
  </w:style>
  <w:style w:type="paragraph" w:customStyle="1" w:styleId="189">
    <w:name w:val="0图片样式"/>
    <w:next w:val="190"/>
    <w:qFormat/>
    <w:uiPriority w:val="0"/>
    <w:pPr>
      <w:jc w:val="center"/>
    </w:pPr>
    <w:rPr>
      <w:rFonts w:ascii="Calibri" w:hAnsi="Calibri" w:eastAsia="宋体" w:cs="仿宋_GB2312"/>
      <w:b/>
      <w:kern w:val="2"/>
      <w:sz w:val="24"/>
      <w:szCs w:val="28"/>
      <w:lang w:val="en-US" w:eastAsia="zh-CN" w:bidi="ar-SA"/>
    </w:rPr>
  </w:style>
  <w:style w:type="paragraph" w:customStyle="1" w:styleId="190">
    <w:name w:val="0图序样式"/>
    <w:basedOn w:val="1"/>
    <w:next w:val="117"/>
    <w:qFormat/>
    <w:uiPriority w:val="0"/>
    <w:pPr>
      <w:widowControl w:val="0"/>
      <w:spacing w:before="120" w:after="240"/>
      <w:jc w:val="center"/>
    </w:pPr>
    <w:rPr>
      <w:kern w:val="2"/>
      <w:sz w:val="21"/>
      <w:szCs w:val="21"/>
    </w:rPr>
  </w:style>
  <w:style w:type="paragraph" w:customStyle="1" w:styleId="191">
    <w:name w:val="_Style 26"/>
    <w:basedOn w:val="14"/>
    <w:qFormat/>
    <w:uiPriority w:val="0"/>
    <w:pPr>
      <w:widowControl w:val="0"/>
      <w:adjustRightInd w:val="0"/>
      <w:snapToGrid w:val="0"/>
      <w:spacing w:line="360" w:lineRule="auto"/>
      <w:jc w:val="both"/>
    </w:pPr>
    <w:rPr>
      <w:rFonts w:ascii="Calibri" w:hAnsi="Calibri"/>
      <w:kern w:val="2"/>
      <w:sz w:val="21"/>
      <w:szCs w:val="24"/>
    </w:rPr>
  </w:style>
  <w:style w:type="paragraph" w:customStyle="1" w:styleId="192">
    <w:name w:val="缺省文本"/>
    <w:basedOn w:val="1"/>
    <w:qFormat/>
    <w:uiPriority w:val="0"/>
    <w:pPr>
      <w:widowControl w:val="0"/>
      <w:autoSpaceDE w:val="0"/>
      <w:autoSpaceDN w:val="0"/>
      <w:adjustRightInd w:val="0"/>
      <w:jc w:val="both"/>
    </w:pPr>
    <w:rPr>
      <w:rFonts w:ascii="Courier New" w:hAnsi="Courier New" w:cs="Courier New"/>
      <w:sz w:val="21"/>
      <w:szCs w:val="21"/>
    </w:rPr>
  </w:style>
  <w:style w:type="paragraph" w:customStyle="1" w:styleId="193">
    <w:name w:val="Char Char Char1 Char Char Char Char"/>
    <w:basedOn w:val="1"/>
    <w:qFormat/>
    <w:uiPriority w:val="0"/>
    <w:pPr>
      <w:spacing w:after="160" w:line="240" w:lineRule="exact"/>
    </w:pPr>
    <w:rPr>
      <w:rFonts w:ascii="Times New Roman" w:hAnsi="Times New Roman"/>
    </w:rPr>
  </w:style>
  <w:style w:type="paragraph" w:customStyle="1" w:styleId="194">
    <w:name w:val="xl35"/>
    <w:basedOn w:val="1"/>
    <w:qFormat/>
    <w:uiPriority w:val="0"/>
    <w:pPr>
      <w:spacing w:before="100" w:beforeAutospacing="1" w:after="100" w:afterAutospacing="1"/>
      <w:jc w:val="right"/>
      <w:textAlignment w:val="center"/>
    </w:pPr>
    <w:rPr>
      <w:rFonts w:ascii="宋体" w:hAnsi="宋体"/>
      <w:sz w:val="18"/>
    </w:rPr>
  </w:style>
  <w:style w:type="paragraph" w:customStyle="1" w:styleId="195">
    <w:name w:val="彩色列表 - 强调文字颜色 11"/>
    <w:basedOn w:val="1"/>
    <w:qFormat/>
    <w:uiPriority w:val="0"/>
    <w:pPr>
      <w:widowControl w:val="0"/>
      <w:ind w:firstLine="420" w:firstLineChars="200"/>
      <w:jc w:val="both"/>
    </w:pPr>
    <w:rPr>
      <w:rFonts w:hint="eastAsia"/>
      <w:kern w:val="2"/>
      <w:sz w:val="21"/>
      <w:szCs w:val="22"/>
    </w:rPr>
  </w:style>
  <w:style w:type="paragraph" w:customStyle="1" w:styleId="196">
    <w:name w:val="reader-word-layer"/>
    <w:basedOn w:val="1"/>
    <w:qFormat/>
    <w:uiPriority w:val="0"/>
    <w:pPr>
      <w:spacing w:before="100" w:beforeAutospacing="1" w:after="100" w:afterAutospacing="1"/>
    </w:pPr>
    <w:rPr>
      <w:rFonts w:ascii="宋体" w:hAnsi="宋体" w:cs="宋体"/>
      <w:szCs w:val="24"/>
    </w:rPr>
  </w:style>
  <w:style w:type="paragraph" w:customStyle="1" w:styleId="197">
    <w:name w:val="第五级标题"/>
    <w:basedOn w:val="6"/>
    <w:next w:val="1"/>
    <w:qFormat/>
    <w:uiPriority w:val="0"/>
    <w:pPr>
      <w:numPr>
        <w:ilvl w:val="4"/>
        <w:numId w:val="3"/>
      </w:numPr>
      <w:spacing w:before="280" w:after="290" w:line="376" w:lineRule="auto"/>
    </w:pPr>
    <w:rPr>
      <w:rFonts w:ascii="Times New Roman" w:hAnsi="Times New Roman" w:cs="Times New Roman"/>
      <w:b/>
      <w:bCs/>
      <w:color w:val="auto"/>
      <w:sz w:val="28"/>
      <w:szCs w:val="28"/>
    </w:rPr>
  </w:style>
  <w:style w:type="paragraph" w:customStyle="1" w:styleId="198">
    <w:name w:val="正文文本缩进 31"/>
    <w:basedOn w:val="1"/>
    <w:qFormat/>
    <w:uiPriority w:val="0"/>
    <w:pPr>
      <w:widowControl w:val="0"/>
      <w:spacing w:line="300" w:lineRule="auto"/>
      <w:ind w:firstLine="480" w:firstLineChars="200"/>
    </w:pPr>
    <w:rPr>
      <w:rFonts w:ascii="Times New Roman" w:hAnsi="Times New Roman"/>
      <w:kern w:val="2"/>
      <w:szCs w:val="24"/>
    </w:rPr>
  </w:style>
  <w:style w:type="paragraph" w:customStyle="1" w:styleId="199">
    <w:name w:val="修订1"/>
    <w:unhideWhenUsed/>
    <w:qFormat/>
    <w:uiPriority w:val="99"/>
    <w:rPr>
      <w:rFonts w:ascii="Calibri" w:hAnsi="Calibri" w:eastAsia="宋体" w:cs="Times New Roman"/>
      <w:kern w:val="2"/>
      <w:sz w:val="21"/>
      <w:szCs w:val="22"/>
      <w:lang w:val="en-US" w:eastAsia="zh-CN" w:bidi="ar-SA"/>
    </w:rPr>
  </w:style>
  <w:style w:type="paragraph" w:customStyle="1" w:styleId="200">
    <w:name w:val="TOC 标题1"/>
    <w:basedOn w:val="2"/>
    <w:next w:val="1"/>
    <w:unhideWhenUsed/>
    <w:qFormat/>
    <w:uiPriority w:val="39"/>
    <w:pPr>
      <w:spacing w:before="240" w:after="0" w:line="259" w:lineRule="auto"/>
      <w:outlineLvl w:val="9"/>
    </w:pPr>
    <w:rPr>
      <w:rFonts w:ascii="Cambria" w:hAnsi="Cambria" w:eastAsia="宋体" w:cs="Times New Roman"/>
      <w:color w:val="366091"/>
      <w:sz w:val="32"/>
      <w:szCs w:val="32"/>
    </w:rPr>
  </w:style>
  <w:style w:type="paragraph" w:customStyle="1" w:styleId="201">
    <w:name w:val="列出段落2"/>
    <w:basedOn w:val="1"/>
    <w:qFormat/>
    <w:uiPriority w:val="34"/>
    <w:pPr>
      <w:spacing w:after="200" w:line="276" w:lineRule="auto"/>
      <w:ind w:left="720"/>
    </w:pPr>
    <w:rPr>
      <w:sz w:val="22"/>
      <w:szCs w:val="22"/>
      <w:lang w:eastAsia="en-US"/>
    </w:rPr>
  </w:style>
  <w:style w:type="paragraph" w:customStyle="1" w:styleId="202">
    <w:name w:val="Plain Text1"/>
    <w:basedOn w:val="1"/>
    <w:qFormat/>
    <w:uiPriority w:val="0"/>
    <w:pPr>
      <w:widowControl w:val="0"/>
      <w:adjustRightInd w:val="0"/>
      <w:jc w:val="both"/>
    </w:pPr>
    <w:rPr>
      <w:rFonts w:ascii="宋体" w:hAnsi="Courier New"/>
      <w:kern w:val="2"/>
      <w:sz w:val="28"/>
    </w:rPr>
  </w:style>
  <w:style w:type="paragraph" w:customStyle="1" w:styleId="203">
    <w:name w:val="Char Char Char"/>
    <w:basedOn w:val="1"/>
    <w:qFormat/>
    <w:uiPriority w:val="0"/>
    <w:pPr>
      <w:widowControl w:val="0"/>
      <w:tabs>
        <w:tab w:val="left" w:pos="795"/>
      </w:tabs>
      <w:ind w:left="795" w:hanging="360"/>
      <w:jc w:val="both"/>
    </w:pPr>
    <w:rPr>
      <w:rFonts w:ascii="Times New Roman" w:hAnsi="Times New Roman"/>
      <w:kern w:val="2"/>
      <w:szCs w:val="24"/>
    </w:rPr>
  </w:style>
  <w:style w:type="paragraph" w:customStyle="1" w:styleId="204">
    <w:name w:val="font5"/>
    <w:basedOn w:val="1"/>
    <w:qFormat/>
    <w:uiPriority w:val="0"/>
    <w:pPr>
      <w:spacing w:before="100" w:beforeAutospacing="1" w:after="100" w:afterAutospacing="1"/>
    </w:pPr>
    <w:rPr>
      <w:rFonts w:hint="eastAsia" w:ascii="宋体" w:hAnsi="宋体"/>
      <w:sz w:val="18"/>
    </w:rPr>
  </w:style>
  <w:style w:type="paragraph" w:customStyle="1" w:styleId="205">
    <w:name w:val="图"/>
    <w:basedOn w:val="1"/>
    <w:qFormat/>
    <w:uiPriority w:val="0"/>
    <w:pPr>
      <w:keepNext/>
      <w:widowControl w:val="0"/>
      <w:adjustRightInd w:val="0"/>
      <w:spacing w:before="60" w:after="60" w:line="300" w:lineRule="auto"/>
      <w:jc w:val="center"/>
      <w:textAlignment w:val="center"/>
    </w:pPr>
    <w:rPr>
      <w:rFonts w:ascii="Times New Roman" w:hAnsi="Times New Roman"/>
      <w:snapToGrid w:val="0"/>
      <w:spacing w:val="20"/>
    </w:rPr>
  </w:style>
  <w:style w:type="paragraph" w:customStyle="1" w:styleId="206">
    <w:name w:val="Char Char Char Char"/>
    <w:basedOn w:val="14"/>
    <w:qFormat/>
    <w:uiPriority w:val="0"/>
    <w:pPr>
      <w:widowControl w:val="0"/>
      <w:adjustRightInd w:val="0"/>
      <w:snapToGrid w:val="0"/>
      <w:spacing w:line="360" w:lineRule="auto"/>
      <w:jc w:val="both"/>
    </w:pPr>
    <w:rPr>
      <w:rFonts w:ascii="Tahoma" w:hAnsi="Tahoma"/>
      <w:kern w:val="2"/>
      <w:szCs w:val="24"/>
    </w:rPr>
  </w:style>
  <w:style w:type="paragraph" w:customStyle="1" w:styleId="207">
    <w:name w:val="正文1"/>
    <w:link w:val="208"/>
    <w:qFormat/>
    <w:uiPriority w:val="0"/>
    <w:pPr>
      <w:spacing w:after="300" w:line="360" w:lineRule="auto"/>
    </w:pPr>
    <w:rPr>
      <w:rFonts w:ascii="Arial Unicode MS" w:hAnsi="Arial Unicode MS" w:eastAsia="Heiti SC Light" w:cs="Times New Roman"/>
      <w:color w:val="7D7C7C"/>
      <w:kern w:val="2"/>
      <w:sz w:val="22"/>
      <w:szCs w:val="22"/>
      <w:lang w:val="zh-CN" w:eastAsia="zh-CN" w:bidi="ar-SA"/>
    </w:rPr>
  </w:style>
  <w:style w:type="character" w:customStyle="1" w:styleId="208">
    <w:name w:val="正文1 Char"/>
    <w:link w:val="207"/>
    <w:qFormat/>
    <w:uiPriority w:val="0"/>
    <w:rPr>
      <w:rFonts w:ascii="Arial Unicode MS" w:hAnsi="Arial Unicode MS" w:eastAsia="Heiti SC Light" w:cs="Times New Roman"/>
      <w:color w:val="7D7C7C"/>
      <w:sz w:val="22"/>
      <w:lang w:val="zh-CN"/>
    </w:rPr>
  </w:style>
  <w:style w:type="paragraph" w:customStyle="1" w:styleId="209">
    <w:name w:val="p0"/>
    <w:basedOn w:val="1"/>
    <w:qFormat/>
    <w:uiPriority w:val="0"/>
    <w:rPr>
      <w:rFonts w:ascii="Times New Roman" w:hAnsi="Times New Roman"/>
      <w:szCs w:val="24"/>
    </w:rPr>
  </w:style>
  <w:style w:type="paragraph" w:customStyle="1" w:styleId="210">
    <w:name w:val="Char"/>
    <w:basedOn w:val="1"/>
    <w:qFormat/>
    <w:uiPriority w:val="0"/>
    <w:pPr>
      <w:widowControl w:val="0"/>
      <w:tabs>
        <w:tab w:val="left" w:pos="360"/>
      </w:tabs>
      <w:jc w:val="both"/>
    </w:pPr>
    <w:rPr>
      <w:rFonts w:ascii="Times New Roman" w:hAnsi="Times New Roman"/>
      <w:kern w:val="2"/>
      <w:szCs w:val="24"/>
    </w:rPr>
  </w:style>
  <w:style w:type="paragraph" w:customStyle="1" w:styleId="211">
    <w:name w:val="Char Char Char Char Char Char Char Char Char Char1"/>
    <w:basedOn w:val="1"/>
    <w:qFormat/>
    <w:uiPriority w:val="0"/>
    <w:pPr>
      <w:widowControl w:val="0"/>
      <w:tabs>
        <w:tab w:val="left" w:pos="360"/>
      </w:tabs>
      <w:ind w:left="360" w:hanging="360"/>
      <w:jc w:val="both"/>
    </w:pPr>
    <w:rPr>
      <w:rFonts w:ascii="Times New Roman" w:hAnsi="Times New Roman"/>
      <w:kern w:val="2"/>
      <w:szCs w:val="24"/>
    </w:rPr>
  </w:style>
  <w:style w:type="paragraph" w:customStyle="1" w:styleId="212">
    <w:name w:val="Normal_1"/>
    <w:qFormat/>
    <w:uiPriority w:val="0"/>
    <w:rPr>
      <w:rFonts w:ascii="Calibri" w:hAnsi="Calibri" w:eastAsia="宋体" w:cs="Times New Roman"/>
      <w:sz w:val="24"/>
      <w:szCs w:val="24"/>
      <w:lang w:val="en-US" w:eastAsia="zh-CN" w:bidi="ar-SA"/>
    </w:rPr>
  </w:style>
  <w:style w:type="paragraph" w:customStyle="1" w:styleId="213">
    <w:name w:val="表格段落"/>
    <w:basedOn w:val="1"/>
    <w:next w:val="106"/>
    <w:qFormat/>
    <w:uiPriority w:val="0"/>
    <w:pPr>
      <w:widowControl w:val="0"/>
      <w:ind w:firstLine="420" w:firstLineChars="200"/>
      <w:jc w:val="both"/>
    </w:pPr>
    <w:rPr>
      <w:sz w:val="20"/>
    </w:rPr>
  </w:style>
  <w:style w:type="paragraph" w:customStyle="1" w:styleId="214">
    <w:name w:val="Char Char Char1"/>
    <w:basedOn w:val="1"/>
    <w:qFormat/>
    <w:uiPriority w:val="0"/>
    <w:pPr>
      <w:widowControl w:val="0"/>
      <w:tabs>
        <w:tab w:val="left" w:pos="360"/>
        <w:tab w:val="left" w:pos="795"/>
      </w:tabs>
      <w:ind w:left="360" w:hanging="360"/>
      <w:jc w:val="both"/>
    </w:pPr>
    <w:rPr>
      <w:rFonts w:ascii="Times New Roman" w:hAnsi="Times New Roman"/>
      <w:kern w:val="2"/>
      <w:szCs w:val="24"/>
    </w:rPr>
  </w:style>
  <w:style w:type="paragraph" w:customStyle="1" w:styleId="215">
    <w:name w:val="表格文本"/>
    <w:qFormat/>
    <w:uiPriority w:val="0"/>
    <w:pPr>
      <w:tabs>
        <w:tab w:val="decimal" w:pos="0"/>
      </w:tabs>
    </w:pPr>
    <w:rPr>
      <w:rFonts w:ascii="Arial" w:hAnsi="Arial" w:eastAsia="宋体" w:cs="Times New Roman"/>
      <w:sz w:val="21"/>
      <w:szCs w:val="21"/>
      <w:lang w:val="en-US" w:eastAsia="zh-CN" w:bidi="ar-SA"/>
    </w:rPr>
  </w:style>
  <w:style w:type="paragraph" w:customStyle="1" w:styleId="216">
    <w:name w:val="Char Char1"/>
    <w:basedOn w:val="1"/>
    <w:qFormat/>
    <w:uiPriority w:val="0"/>
    <w:pPr>
      <w:spacing w:after="160" w:line="240" w:lineRule="exact"/>
    </w:pPr>
    <w:rPr>
      <w:rFonts w:ascii="Verdana" w:hAnsi="Verdana"/>
      <w:sz w:val="20"/>
      <w:lang w:eastAsia="en-US"/>
    </w:rPr>
  </w:style>
  <w:style w:type="paragraph" w:customStyle="1" w:styleId="217">
    <w:name w:val="标3"/>
    <w:basedOn w:val="1"/>
    <w:qFormat/>
    <w:uiPriority w:val="0"/>
    <w:pPr>
      <w:widowControl w:val="0"/>
      <w:numPr>
        <w:ilvl w:val="2"/>
        <w:numId w:val="4"/>
      </w:numPr>
      <w:tabs>
        <w:tab w:val="left" w:pos="1740"/>
      </w:tabs>
      <w:adjustRightInd w:val="0"/>
      <w:snapToGrid w:val="0"/>
      <w:spacing w:before="50"/>
      <w:jc w:val="both"/>
      <w:outlineLvl w:val="2"/>
    </w:pPr>
    <w:rPr>
      <w:rFonts w:ascii="Arial Narrow" w:hAnsi="Arial Narrow" w:eastAsia="仿宋_GB2312"/>
      <w:kern w:val="2"/>
      <w:sz w:val="28"/>
    </w:rPr>
  </w:style>
  <w:style w:type="paragraph" w:customStyle="1" w:styleId="218">
    <w:name w:val="_Style 87"/>
    <w:qFormat/>
    <w:uiPriority w:val="0"/>
    <w:pPr>
      <w:widowControl w:val="0"/>
      <w:spacing w:after="120"/>
      <w:ind w:left="420" w:leftChars="200" w:firstLine="420" w:firstLineChars="200"/>
      <w:jc w:val="both"/>
    </w:pPr>
    <w:rPr>
      <w:rFonts w:ascii="Times New Roman" w:hAnsi="Times New Roman" w:eastAsia="宋体" w:cs="Times New Roman"/>
      <w:kern w:val="2"/>
      <w:sz w:val="21"/>
      <w:lang w:val="en-US" w:eastAsia="zh-CN" w:bidi="ar-SA"/>
    </w:rPr>
  </w:style>
  <w:style w:type="paragraph" w:customStyle="1" w:styleId="219">
    <w:name w:val="纯文本3"/>
    <w:basedOn w:val="1"/>
    <w:qFormat/>
    <w:uiPriority w:val="0"/>
    <w:pPr>
      <w:adjustRightInd w:val="0"/>
      <w:textAlignment w:val="baseline"/>
    </w:pPr>
    <w:rPr>
      <w:rFonts w:ascii="宋体" w:hAnsi="Courier New" w:eastAsia="楷体_GB2312"/>
      <w:sz w:val="26"/>
    </w:rPr>
  </w:style>
  <w:style w:type="paragraph" w:customStyle="1" w:styleId="220">
    <w:name w:val="Char1"/>
    <w:basedOn w:val="1"/>
    <w:qFormat/>
    <w:uiPriority w:val="0"/>
    <w:pPr>
      <w:widowControl w:val="0"/>
      <w:jc w:val="both"/>
    </w:pPr>
    <w:rPr>
      <w:rFonts w:ascii="Tahoma" w:hAnsi="Tahoma"/>
      <w:kern w:val="2"/>
    </w:rPr>
  </w:style>
  <w:style w:type="paragraph" w:customStyle="1" w:styleId="221">
    <w:name w:val="Char2"/>
    <w:basedOn w:val="14"/>
    <w:qFormat/>
    <w:uiPriority w:val="0"/>
    <w:pPr>
      <w:widowControl w:val="0"/>
      <w:jc w:val="both"/>
    </w:pPr>
    <w:rPr>
      <w:rFonts w:ascii="Tahoma" w:hAnsi="Tahoma"/>
      <w:kern w:val="2"/>
      <w:szCs w:val="24"/>
    </w:rPr>
  </w:style>
  <w:style w:type="paragraph" w:customStyle="1" w:styleId="222">
    <w:name w:val="p18"/>
    <w:basedOn w:val="1"/>
    <w:qFormat/>
    <w:uiPriority w:val="0"/>
    <w:pPr>
      <w:snapToGrid w:val="0"/>
      <w:ind w:firstLine="420"/>
    </w:pPr>
    <w:rPr>
      <w:rFonts w:ascii="Times New Roman" w:hAnsi="Times New Roman"/>
      <w:szCs w:val="24"/>
    </w:rPr>
  </w:style>
  <w:style w:type="paragraph" w:customStyle="1" w:styleId="223">
    <w:name w:val="默认段落字体 Para Char Char Char Char Char Char Char Char Char1 Char Char Char Char"/>
    <w:basedOn w:val="1"/>
    <w:qFormat/>
    <w:uiPriority w:val="0"/>
    <w:pPr>
      <w:widowControl w:val="0"/>
      <w:jc w:val="both"/>
    </w:pPr>
    <w:rPr>
      <w:rFonts w:ascii="Tahoma" w:hAnsi="Tahoma"/>
      <w:kern w:val="2"/>
    </w:rPr>
  </w:style>
  <w:style w:type="paragraph" w:customStyle="1" w:styleId="224">
    <w:name w:val="Char1 Char Char Char1"/>
    <w:basedOn w:val="1"/>
    <w:qFormat/>
    <w:uiPriority w:val="0"/>
    <w:pPr>
      <w:widowControl w:val="0"/>
      <w:jc w:val="both"/>
    </w:pPr>
    <w:rPr>
      <w:rFonts w:ascii="Times New Roman" w:hAnsi="Times New Roman"/>
      <w:kern w:val="2"/>
      <w:sz w:val="21"/>
      <w:szCs w:val="24"/>
    </w:rPr>
  </w:style>
  <w:style w:type="paragraph" w:customStyle="1" w:styleId="225">
    <w:name w:val="Char Char3"/>
    <w:basedOn w:val="1"/>
    <w:qFormat/>
    <w:uiPriority w:val="0"/>
    <w:pPr>
      <w:widowControl w:val="0"/>
      <w:tabs>
        <w:tab w:val="left" w:pos="795"/>
      </w:tabs>
      <w:ind w:left="795" w:hanging="360"/>
      <w:jc w:val="both"/>
    </w:pPr>
    <w:rPr>
      <w:rFonts w:ascii="Times New Roman" w:hAnsi="Times New Roman"/>
      <w:kern w:val="2"/>
      <w:szCs w:val="24"/>
    </w:rPr>
  </w:style>
  <w:style w:type="paragraph" w:customStyle="1" w:styleId="226">
    <w:name w:val="Char Char"/>
    <w:basedOn w:val="1"/>
    <w:qFormat/>
    <w:uiPriority w:val="0"/>
    <w:pPr>
      <w:spacing w:after="160" w:line="240" w:lineRule="exact"/>
    </w:pPr>
    <w:rPr>
      <w:rFonts w:ascii="Times New Roman" w:hAnsi="Times New Roman"/>
      <w:kern w:val="2"/>
      <w:sz w:val="21"/>
    </w:rPr>
  </w:style>
  <w:style w:type="paragraph" w:customStyle="1" w:styleId="227">
    <w:name w:val="NRSection"/>
    <w:basedOn w:val="1"/>
    <w:qFormat/>
    <w:uiPriority w:val="0"/>
    <w:pPr>
      <w:outlineLvl w:val="4"/>
    </w:pPr>
    <w:rPr>
      <w:rFonts w:ascii="Times New Roman" w:hAnsi="Times New Roman"/>
      <w:b/>
    </w:rPr>
  </w:style>
  <w:style w:type="paragraph" w:customStyle="1" w:styleId="228">
    <w:name w:val="Char Char Char1 Char Char Char Char1"/>
    <w:basedOn w:val="1"/>
    <w:qFormat/>
    <w:uiPriority w:val="0"/>
    <w:pPr>
      <w:spacing w:after="160" w:line="240" w:lineRule="exact"/>
    </w:pPr>
    <w:rPr>
      <w:rFonts w:ascii="Times New Roman" w:hAnsi="Times New Roman"/>
      <w:szCs w:val="24"/>
    </w:rPr>
  </w:style>
  <w:style w:type="paragraph" w:customStyle="1" w:styleId="229">
    <w:name w:val="1"/>
    <w:basedOn w:val="1"/>
    <w:qFormat/>
    <w:uiPriority w:val="0"/>
    <w:pPr>
      <w:widowControl w:val="0"/>
      <w:tabs>
        <w:tab w:val="left" w:pos="425"/>
      </w:tabs>
      <w:ind w:left="420" w:leftChars="200" w:firstLine="270" w:firstLineChars="150"/>
      <w:jc w:val="both"/>
    </w:pPr>
    <w:rPr>
      <w:rFonts w:ascii="Times New Roman" w:hAnsi="Times New Roman"/>
      <w:kern w:val="2"/>
      <w:sz w:val="21"/>
    </w:rPr>
  </w:style>
  <w:style w:type="paragraph" w:customStyle="1" w:styleId="230">
    <w:name w:val="正文 A"/>
    <w:qFormat/>
    <w:uiPriority w:val="0"/>
    <w:pPr>
      <w:widowControl w:val="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231">
    <w:name w:val="样式 正文文本缩进 + 左  0 字符"/>
    <w:basedOn w:val="1"/>
    <w:qFormat/>
    <w:uiPriority w:val="0"/>
    <w:pPr>
      <w:widowControl w:val="0"/>
      <w:ind w:firstLine="250" w:firstLineChars="250"/>
      <w:jc w:val="both"/>
    </w:pPr>
    <w:rPr>
      <w:rFonts w:ascii="Times New Roman" w:hAnsi="Times New Roman"/>
      <w:kern w:val="2"/>
    </w:rPr>
  </w:style>
  <w:style w:type="paragraph" w:customStyle="1" w:styleId="232">
    <w:name w:val="第四级标题"/>
    <w:basedOn w:val="5"/>
    <w:next w:val="1"/>
    <w:qFormat/>
    <w:uiPriority w:val="0"/>
    <w:pPr>
      <w:numPr>
        <w:ilvl w:val="3"/>
        <w:numId w:val="3"/>
      </w:numPr>
      <w:spacing w:before="280" w:after="290" w:line="376" w:lineRule="auto"/>
    </w:pPr>
    <w:rPr>
      <w:rFonts w:ascii="Times New Roman" w:hAnsi="Times New Roman" w:cs="Times New Roman"/>
      <w:b/>
      <w:bCs/>
      <w:color w:val="auto"/>
    </w:rPr>
  </w:style>
  <w:style w:type="paragraph" w:customStyle="1" w:styleId="233">
    <w:name w:val="第三极标题"/>
    <w:basedOn w:val="4"/>
    <w:next w:val="1"/>
    <w:qFormat/>
    <w:uiPriority w:val="0"/>
    <w:pPr>
      <w:numPr>
        <w:ilvl w:val="2"/>
        <w:numId w:val="3"/>
      </w:numPr>
      <w:tabs>
        <w:tab w:val="left" w:pos="993"/>
      </w:tabs>
      <w:adjustRightInd w:val="0"/>
      <w:spacing w:before="260" w:after="260" w:line="415" w:lineRule="auto"/>
      <w:ind w:left="1680" w:hanging="420"/>
    </w:pPr>
    <w:rPr>
      <w:rFonts w:ascii="Calibri" w:hAnsi="Calibri" w:eastAsia="宋体" w:cs="Times New Roman"/>
      <w:b/>
      <w:bCs/>
      <w:color w:val="auto"/>
    </w:rPr>
  </w:style>
  <w:style w:type="paragraph" w:customStyle="1" w:styleId="234">
    <w:name w:val="第一级标题"/>
    <w:basedOn w:val="2"/>
    <w:next w:val="1"/>
    <w:qFormat/>
    <w:uiPriority w:val="0"/>
    <w:pPr>
      <w:numPr>
        <w:ilvl w:val="0"/>
        <w:numId w:val="3"/>
      </w:numPr>
      <w:spacing w:before="340" w:after="330" w:line="578" w:lineRule="auto"/>
    </w:pPr>
    <w:rPr>
      <w:rFonts w:ascii="Calibri" w:hAnsi="Calibri" w:eastAsia="宋体" w:cs="Times New Roman"/>
      <w:b/>
      <w:bCs/>
      <w:color w:val="auto"/>
      <w:kern w:val="44"/>
      <w:sz w:val="44"/>
      <w:szCs w:val="44"/>
    </w:rPr>
  </w:style>
  <w:style w:type="paragraph" w:customStyle="1" w:styleId="235">
    <w:name w:val="Char11"/>
    <w:basedOn w:val="1"/>
    <w:qFormat/>
    <w:uiPriority w:val="0"/>
    <w:pPr>
      <w:widowControl w:val="0"/>
      <w:tabs>
        <w:tab w:val="left" w:pos="360"/>
      </w:tabs>
      <w:ind w:left="360" w:hanging="360"/>
      <w:jc w:val="both"/>
    </w:pPr>
    <w:rPr>
      <w:rFonts w:ascii="Times New Roman" w:hAnsi="Times New Roman"/>
      <w:kern w:val="2"/>
    </w:rPr>
  </w:style>
  <w:style w:type="paragraph" w:customStyle="1" w:styleId="236">
    <w:name w:val="正文文本缩进 32"/>
    <w:basedOn w:val="1"/>
    <w:qFormat/>
    <w:uiPriority w:val="0"/>
    <w:pPr>
      <w:widowControl w:val="0"/>
      <w:spacing w:line="300" w:lineRule="auto"/>
      <w:ind w:firstLine="480" w:firstLineChars="200"/>
    </w:pPr>
    <w:rPr>
      <w:rFonts w:ascii="Times New Roman" w:hAnsi="Times New Roman"/>
      <w:kern w:val="2"/>
      <w:szCs w:val="24"/>
    </w:rPr>
  </w:style>
  <w:style w:type="paragraph" w:customStyle="1" w:styleId="237">
    <w:name w:val="Char Char11"/>
    <w:basedOn w:val="1"/>
    <w:qFormat/>
    <w:uiPriority w:val="0"/>
    <w:pPr>
      <w:spacing w:after="160" w:line="240" w:lineRule="exact"/>
    </w:pPr>
    <w:rPr>
      <w:rFonts w:ascii="Verdana" w:hAnsi="Verdana"/>
      <w:sz w:val="20"/>
      <w:lang w:eastAsia="en-US"/>
    </w:rPr>
  </w:style>
  <w:style w:type="paragraph" w:customStyle="1" w:styleId="238">
    <w:name w:val="List Paragraph1"/>
    <w:basedOn w:val="1"/>
    <w:qFormat/>
    <w:uiPriority w:val="99"/>
    <w:pPr>
      <w:widowControl w:val="0"/>
      <w:ind w:firstLine="420" w:firstLineChars="200"/>
      <w:jc w:val="both"/>
    </w:pPr>
    <w:rPr>
      <w:kern w:val="2"/>
      <w:sz w:val="21"/>
      <w:szCs w:val="24"/>
    </w:rPr>
  </w:style>
  <w:style w:type="paragraph" w:customStyle="1" w:styleId="239">
    <w:name w:val="xl31"/>
    <w:basedOn w:val="1"/>
    <w:qFormat/>
    <w:uiPriority w:val="0"/>
    <w:pPr>
      <w:pBdr>
        <w:bottom w:val="single" w:color="auto" w:sz="4" w:space="0"/>
        <w:right w:val="single" w:color="auto" w:sz="4" w:space="0"/>
      </w:pBdr>
      <w:spacing w:before="100" w:beforeAutospacing="1" w:after="100" w:afterAutospacing="1"/>
      <w:jc w:val="center"/>
    </w:pPr>
    <w:rPr>
      <w:rFonts w:ascii="宋体" w:hAnsi="宋体"/>
      <w:sz w:val="21"/>
    </w:rPr>
  </w:style>
  <w:style w:type="paragraph" w:customStyle="1" w:styleId="240">
    <w:name w:val="第二级标题"/>
    <w:basedOn w:val="3"/>
    <w:next w:val="1"/>
    <w:qFormat/>
    <w:uiPriority w:val="0"/>
    <w:pPr>
      <w:numPr>
        <w:ilvl w:val="1"/>
        <w:numId w:val="3"/>
      </w:numPr>
      <w:spacing w:before="260" w:after="260" w:line="416" w:lineRule="auto"/>
    </w:pPr>
    <w:rPr>
      <w:rFonts w:ascii="Times New Roman" w:hAnsi="Times New Roman" w:eastAsia="宋体" w:cs="Times New Roman"/>
      <w:b/>
      <w:bCs/>
      <w:color w:val="auto"/>
      <w:sz w:val="32"/>
      <w:szCs w:val="32"/>
    </w:rPr>
  </w:style>
  <w:style w:type="paragraph" w:customStyle="1" w:styleId="241">
    <w:name w:val="Char Char Char Char Char Char Char"/>
    <w:basedOn w:val="1"/>
    <w:qFormat/>
    <w:uiPriority w:val="0"/>
    <w:pPr>
      <w:widowControl w:val="0"/>
      <w:jc w:val="both"/>
    </w:pPr>
    <w:rPr>
      <w:rFonts w:ascii="Times New Roman" w:hAnsi="Times New Roman"/>
      <w:kern w:val="2"/>
      <w:sz w:val="21"/>
      <w:szCs w:val="21"/>
    </w:rPr>
  </w:style>
  <w:style w:type="paragraph" w:customStyle="1" w:styleId="242">
    <w:name w:val="Char Char Char Char Char Char Char Char Char1 Char"/>
    <w:basedOn w:val="14"/>
    <w:qFormat/>
    <w:uiPriority w:val="0"/>
    <w:pPr>
      <w:widowControl w:val="0"/>
      <w:adjustRightInd w:val="0"/>
      <w:snapToGrid w:val="0"/>
      <w:spacing w:line="360" w:lineRule="auto"/>
      <w:jc w:val="both"/>
    </w:pPr>
    <w:rPr>
      <w:rFonts w:ascii="Tahoma" w:hAnsi="Tahoma"/>
      <w:kern w:val="2"/>
      <w:szCs w:val="24"/>
    </w:rPr>
  </w:style>
  <w:style w:type="paragraph" w:customStyle="1" w:styleId="243">
    <w:name w:val="正文首行缩进两字符"/>
    <w:basedOn w:val="1"/>
    <w:qFormat/>
    <w:uiPriority w:val="0"/>
    <w:pPr>
      <w:widowControl w:val="0"/>
      <w:spacing w:line="360" w:lineRule="auto"/>
      <w:ind w:firstLine="200" w:firstLineChars="200"/>
      <w:jc w:val="both"/>
    </w:pPr>
    <w:rPr>
      <w:rFonts w:ascii="Times New Roman" w:hAnsi="Times New Roman"/>
      <w:kern w:val="2"/>
      <w:sz w:val="21"/>
      <w:szCs w:val="24"/>
    </w:rPr>
  </w:style>
  <w:style w:type="paragraph" w:customStyle="1" w:styleId="244">
    <w:name w:val="样式1"/>
    <w:basedOn w:val="1"/>
    <w:qFormat/>
    <w:uiPriority w:val="0"/>
    <w:pPr>
      <w:widowControl w:val="0"/>
      <w:spacing w:line="360" w:lineRule="auto"/>
      <w:ind w:firstLine="420"/>
      <w:jc w:val="both"/>
    </w:pPr>
    <w:rPr>
      <w:rFonts w:ascii="宋体" w:hAnsi="宋体"/>
      <w:szCs w:val="24"/>
    </w:rPr>
  </w:style>
  <w:style w:type="paragraph" w:customStyle="1" w:styleId="245">
    <w:name w:val="中等深浅网格 1 - 强调文字颜色 211"/>
    <w:basedOn w:val="1"/>
    <w:qFormat/>
    <w:uiPriority w:val="0"/>
    <w:pPr>
      <w:widowControl w:val="0"/>
      <w:spacing w:line="500" w:lineRule="exact"/>
      <w:ind w:firstLine="420" w:firstLineChars="200"/>
      <w:jc w:val="both"/>
    </w:pPr>
    <w:rPr>
      <w:rFonts w:ascii="Times New Roman" w:hAnsi="Times New Roman"/>
      <w:sz w:val="21"/>
      <w:szCs w:val="24"/>
    </w:rPr>
  </w:style>
  <w:style w:type="paragraph" w:customStyle="1" w:styleId="246">
    <w:name w:val="TOC 标题2"/>
    <w:basedOn w:val="2"/>
    <w:next w:val="1"/>
    <w:qFormat/>
    <w:uiPriority w:val="39"/>
    <w:pPr>
      <w:spacing w:before="240" w:after="0" w:line="259" w:lineRule="auto"/>
      <w:outlineLvl w:val="9"/>
    </w:pPr>
    <w:rPr>
      <w:rFonts w:ascii="Cambria" w:hAnsi="Cambria" w:eastAsia="宋体" w:cs="Times New Roman"/>
      <w:color w:val="365F91"/>
      <w:sz w:val="32"/>
      <w:szCs w:val="32"/>
    </w:rPr>
  </w:style>
  <w:style w:type="paragraph" w:customStyle="1" w:styleId="247">
    <w:name w:val="Char Char1 Char Char"/>
    <w:basedOn w:val="14"/>
    <w:qFormat/>
    <w:uiPriority w:val="0"/>
    <w:pPr>
      <w:adjustRightInd w:val="0"/>
      <w:snapToGrid w:val="0"/>
      <w:spacing w:line="360" w:lineRule="auto"/>
    </w:pPr>
    <w:rPr>
      <w:szCs w:val="24"/>
    </w:rPr>
  </w:style>
  <w:style w:type="paragraph" w:customStyle="1" w:styleId="248">
    <w:name w:val="缺省表格文本"/>
    <w:basedOn w:val="1"/>
    <w:qFormat/>
    <w:uiPriority w:val="0"/>
    <w:pPr>
      <w:widowControl w:val="0"/>
      <w:autoSpaceDE w:val="0"/>
      <w:autoSpaceDN w:val="0"/>
      <w:adjustRightInd w:val="0"/>
    </w:pPr>
    <w:rPr>
      <w:rFonts w:ascii="Courier New" w:hAnsi="Courier New" w:cs="Courier New"/>
      <w:sz w:val="21"/>
      <w:szCs w:val="21"/>
    </w:rPr>
  </w:style>
  <w:style w:type="paragraph" w:customStyle="1" w:styleId="249">
    <w:name w:val="纯文本11"/>
    <w:basedOn w:val="1"/>
    <w:qFormat/>
    <w:uiPriority w:val="0"/>
    <w:pPr>
      <w:widowControl w:val="0"/>
      <w:adjustRightInd w:val="0"/>
      <w:jc w:val="both"/>
    </w:pPr>
    <w:rPr>
      <w:rFonts w:hint="eastAsia" w:ascii="宋体" w:hAnsi="Courier New"/>
      <w:kern w:val="2"/>
      <w:sz w:val="28"/>
    </w:rPr>
  </w:style>
  <w:style w:type="paragraph" w:customStyle="1" w:styleId="250">
    <w:name w:val="Char Char Char Char Char Char1"/>
    <w:basedOn w:val="14"/>
    <w:qFormat/>
    <w:uiPriority w:val="0"/>
    <w:pPr>
      <w:widowControl w:val="0"/>
      <w:adjustRightInd w:val="0"/>
      <w:snapToGrid w:val="0"/>
      <w:spacing w:line="360" w:lineRule="auto"/>
      <w:jc w:val="both"/>
    </w:pPr>
    <w:rPr>
      <w:rFonts w:ascii="Tahoma" w:hAnsi="Tahoma"/>
      <w:kern w:val="2"/>
    </w:rPr>
  </w:style>
  <w:style w:type="paragraph" w:customStyle="1" w:styleId="251">
    <w:name w:val="Char Char Char Char Char Char Char Char Char1 Char1"/>
    <w:basedOn w:val="14"/>
    <w:qFormat/>
    <w:uiPriority w:val="0"/>
    <w:pPr>
      <w:widowControl w:val="0"/>
      <w:adjustRightInd w:val="0"/>
      <w:snapToGrid w:val="0"/>
      <w:spacing w:line="360" w:lineRule="auto"/>
      <w:jc w:val="both"/>
    </w:pPr>
    <w:rPr>
      <w:rFonts w:eastAsia="楷体_GB2312"/>
      <w:kern w:val="2"/>
      <w:sz w:val="28"/>
    </w:rPr>
  </w:style>
  <w:style w:type="paragraph" w:customStyle="1" w:styleId="252">
    <w:name w:val="p25"/>
    <w:basedOn w:val="1"/>
    <w:qFormat/>
    <w:uiPriority w:val="0"/>
    <w:pPr>
      <w:snapToGrid w:val="0"/>
    </w:pPr>
    <w:rPr>
      <w:rFonts w:ascii="黑体" w:hAnsi="黑体" w:eastAsia="黑体" w:cs="黑体"/>
      <w:sz w:val="26"/>
      <w:szCs w:val="26"/>
    </w:rPr>
  </w:style>
  <w:style w:type="paragraph" w:customStyle="1" w:styleId="253">
    <w:name w:val="列表内容"/>
    <w:basedOn w:val="1"/>
    <w:next w:val="1"/>
    <w:qFormat/>
    <w:uiPriority w:val="0"/>
    <w:pPr>
      <w:numPr>
        <w:ilvl w:val="0"/>
        <w:numId w:val="5"/>
      </w:numPr>
    </w:pPr>
    <w:rPr>
      <w:rFonts w:ascii="Times New Roman" w:hAnsi="Times New Roman"/>
      <w:sz w:val="18"/>
      <w:szCs w:val="24"/>
    </w:rPr>
  </w:style>
  <w:style w:type="paragraph" w:customStyle="1" w:styleId="254">
    <w:name w:val="Char Char1 Char Char1"/>
    <w:basedOn w:val="14"/>
    <w:qFormat/>
    <w:uiPriority w:val="0"/>
    <w:pPr>
      <w:adjustRightInd w:val="0"/>
      <w:snapToGrid w:val="0"/>
      <w:spacing w:line="360" w:lineRule="auto"/>
    </w:pPr>
    <w:rPr>
      <w:szCs w:val="24"/>
    </w:rPr>
  </w:style>
  <w:style w:type="paragraph" w:customStyle="1" w:styleId="255">
    <w:name w:val="纯文本31"/>
    <w:basedOn w:val="1"/>
    <w:qFormat/>
    <w:uiPriority w:val="0"/>
    <w:pPr>
      <w:adjustRightInd w:val="0"/>
      <w:textAlignment w:val="baseline"/>
    </w:pPr>
    <w:rPr>
      <w:rFonts w:ascii="宋体" w:hAnsi="Courier New" w:eastAsia="楷体_GB2312"/>
      <w:sz w:val="26"/>
    </w:rPr>
  </w:style>
  <w:style w:type="paragraph" w:customStyle="1" w:styleId="256">
    <w:name w:val="Heading 1 (Numbered)"/>
    <w:basedOn w:val="1"/>
    <w:next w:val="1"/>
    <w:qFormat/>
    <w:uiPriority w:val="2"/>
    <w:pPr>
      <w:keepNext/>
      <w:keepLines/>
      <w:pageBreakBefore/>
      <w:numPr>
        <w:ilvl w:val="0"/>
        <w:numId w:val="6"/>
      </w:numPr>
      <w:tabs>
        <w:tab w:val="left" w:pos="440"/>
        <w:tab w:val="left" w:pos="1152"/>
        <w:tab w:val="left" w:pos="1440"/>
      </w:tabs>
      <w:spacing w:before="240" w:after="240" w:line="288" w:lineRule="auto"/>
      <w:ind w:left="0" w:firstLine="0"/>
      <w:outlineLvl w:val="0"/>
    </w:pPr>
    <w:rPr>
      <w:rFonts w:ascii="Segoe UI" w:hAnsi="Segoe UI" w:eastAsia="黑体"/>
      <w:b/>
      <w:spacing w:val="10"/>
      <w:sz w:val="28"/>
      <w:szCs w:val="48"/>
      <w:lang w:eastAsia="en-US"/>
    </w:rPr>
  </w:style>
  <w:style w:type="paragraph" w:customStyle="1" w:styleId="257">
    <w:name w:val="Heading 2 (Numbered)"/>
    <w:basedOn w:val="1"/>
    <w:next w:val="1"/>
    <w:qFormat/>
    <w:uiPriority w:val="2"/>
    <w:pPr>
      <w:keepNext/>
      <w:keepLines/>
      <w:tabs>
        <w:tab w:val="left" w:pos="440"/>
        <w:tab w:val="left" w:pos="1152"/>
      </w:tabs>
      <w:spacing w:before="240" w:after="240" w:line="288" w:lineRule="auto"/>
      <w:outlineLvl w:val="1"/>
    </w:pPr>
    <w:rPr>
      <w:rFonts w:ascii="Segoe UI" w:hAnsi="Segoe UI" w:eastAsia="黑体"/>
      <w:b/>
      <w:szCs w:val="36"/>
      <w:lang w:eastAsia="en-US"/>
    </w:rPr>
  </w:style>
  <w:style w:type="paragraph" w:customStyle="1" w:styleId="258">
    <w:name w:val="Heading 3 (Numbered)"/>
    <w:basedOn w:val="1"/>
    <w:next w:val="1"/>
    <w:qFormat/>
    <w:uiPriority w:val="2"/>
    <w:pPr>
      <w:keepNext/>
      <w:keepLines/>
      <w:tabs>
        <w:tab w:val="left" w:pos="0"/>
        <w:tab w:val="left" w:pos="220"/>
        <w:tab w:val="left" w:pos="440"/>
        <w:tab w:val="left" w:pos="1152"/>
      </w:tabs>
      <w:spacing w:before="240" w:after="240" w:line="288" w:lineRule="auto"/>
      <w:ind w:left="936"/>
      <w:outlineLvl w:val="2"/>
    </w:pPr>
    <w:rPr>
      <w:rFonts w:ascii="Segoe UI" w:hAnsi="Segoe UI" w:eastAsia="黑体"/>
      <w:color w:val="000000"/>
      <w:szCs w:val="28"/>
      <w:lang w:eastAsia="en-US"/>
    </w:rPr>
  </w:style>
  <w:style w:type="paragraph" w:customStyle="1" w:styleId="259">
    <w:name w:val="Heading 4 (Numbered)"/>
    <w:basedOn w:val="1"/>
    <w:next w:val="1"/>
    <w:unhideWhenUsed/>
    <w:qFormat/>
    <w:uiPriority w:val="2"/>
    <w:pPr>
      <w:keepNext/>
      <w:keepLines/>
      <w:tabs>
        <w:tab w:val="left" w:pos="220"/>
        <w:tab w:val="left" w:pos="1152"/>
      </w:tabs>
      <w:spacing w:before="240" w:after="240"/>
      <w:ind w:left="936"/>
      <w:outlineLvl w:val="3"/>
    </w:pPr>
    <w:rPr>
      <w:rFonts w:ascii="Segoe UI" w:hAnsi="Segoe UI" w:eastAsia="黑体"/>
      <w:color w:val="000000"/>
      <w:szCs w:val="22"/>
      <w:lang w:eastAsia="en-US"/>
    </w:rPr>
  </w:style>
  <w:style w:type="paragraph" w:customStyle="1" w:styleId="260">
    <w:name w:val="Heading 5 (Numbered)"/>
    <w:basedOn w:val="1"/>
    <w:next w:val="1"/>
    <w:unhideWhenUsed/>
    <w:qFormat/>
    <w:uiPriority w:val="2"/>
    <w:pPr>
      <w:keepNext/>
      <w:keepLines/>
      <w:tabs>
        <w:tab w:val="left" w:pos="1152"/>
      </w:tabs>
      <w:spacing w:before="240" w:after="120"/>
      <w:outlineLvl w:val="4"/>
    </w:pPr>
    <w:rPr>
      <w:rFonts w:ascii="Segoe UI" w:hAnsi="Segoe UI" w:eastAsia="Calibri"/>
      <w:color w:val="008AC8"/>
      <w:lang w:eastAsia="en-US"/>
    </w:rPr>
  </w:style>
  <w:style w:type="paragraph" w:customStyle="1" w:styleId="261">
    <w:name w:val="列表段落1"/>
    <w:basedOn w:val="1"/>
    <w:qFormat/>
    <w:uiPriority w:val="0"/>
    <w:pPr>
      <w:widowControl w:val="0"/>
      <w:ind w:firstLine="420" w:firstLineChars="200"/>
      <w:jc w:val="both"/>
    </w:pPr>
    <w:rPr>
      <w:kern w:val="2"/>
      <w:sz w:val="21"/>
      <w:szCs w:val="22"/>
    </w:rPr>
  </w:style>
  <w:style w:type="paragraph" w:customStyle="1" w:styleId="262">
    <w:name w:val="04-正文"/>
    <w:link w:val="263"/>
    <w:qFormat/>
    <w:uiPriority w:val="0"/>
    <w:pPr>
      <w:spacing w:line="360" w:lineRule="auto"/>
    </w:pPr>
    <w:rPr>
      <w:rFonts w:ascii="宋体" w:hAnsi="宋体" w:eastAsia="宋体" w:cs="Times New Roman"/>
      <w:kern w:val="2"/>
      <w:sz w:val="24"/>
      <w:szCs w:val="22"/>
      <w:lang w:val="en-US" w:eastAsia="zh-CN" w:bidi="ar-SA"/>
    </w:rPr>
  </w:style>
  <w:style w:type="character" w:customStyle="1" w:styleId="263">
    <w:name w:val="04-正文 Char Char"/>
    <w:link w:val="262"/>
    <w:qFormat/>
    <w:uiPriority w:val="0"/>
    <w:rPr>
      <w:rFonts w:ascii="宋体" w:hAnsi="宋体" w:eastAsia="宋体" w:cs="Times New Roman"/>
      <w:sz w:val="24"/>
    </w:rPr>
  </w:style>
  <w:style w:type="character" w:customStyle="1" w:styleId="264">
    <w:name w:val="批注文字 字符1"/>
    <w:qFormat/>
    <w:uiPriority w:val="0"/>
    <w:rPr>
      <w:rFonts w:eastAsia="楷体_GB2312"/>
      <w:sz w:val="28"/>
    </w:rPr>
  </w:style>
  <w:style w:type="character" w:customStyle="1" w:styleId="265">
    <w:name w:val="正文文本 (2)"/>
    <w:qFormat/>
    <w:uiPriority w:val="0"/>
    <w:rPr>
      <w:rFonts w:ascii="MingLiU" w:hAnsi="MingLiU" w:eastAsia="MingLiU" w:cs="MingLiU"/>
      <w:color w:val="000000"/>
      <w:spacing w:val="0"/>
      <w:w w:val="100"/>
      <w:position w:val="0"/>
      <w:sz w:val="19"/>
      <w:szCs w:val="19"/>
      <w:u w:val="none"/>
      <w:lang w:val="zh-TW" w:eastAsia="zh-TW" w:bidi="zh-TW"/>
    </w:rPr>
  </w:style>
  <w:style w:type="paragraph" w:customStyle="1" w:styleId="266">
    <w:name w:val="正文_0"/>
    <w:basedOn w:val="1"/>
    <w:qFormat/>
    <w:uiPriority w:val="1"/>
    <w:pPr>
      <w:widowControl w:val="0"/>
      <w:spacing w:line="360" w:lineRule="auto"/>
      <w:ind w:firstLine="200" w:firstLineChars="200"/>
      <w:jc w:val="both"/>
    </w:pPr>
    <w:rPr>
      <w:rFonts w:ascii="Arial" w:hAnsi="Arial"/>
      <w:kern w:val="2"/>
      <w:szCs w:val="24"/>
    </w:rPr>
  </w:style>
  <w:style w:type="paragraph" w:customStyle="1" w:styleId="267">
    <w:name w:val="正文_0_1"/>
    <w:qFormat/>
    <w:uiPriority w:val="1"/>
    <w:pPr>
      <w:widowControl w:val="0"/>
      <w:autoSpaceDE w:val="0"/>
      <w:autoSpaceDN w:val="0"/>
    </w:pPr>
    <w:rPr>
      <w:rFonts w:ascii="仿宋" w:hAnsi="仿宋" w:eastAsia="仿宋" w:cs="仿宋"/>
      <w:sz w:val="22"/>
      <w:szCs w:val="22"/>
      <w:lang w:val="zh-CN" w:eastAsia="zh-CN" w:bidi="zh-CN"/>
    </w:rPr>
  </w:style>
  <w:style w:type="paragraph" w:customStyle="1" w:styleId="268">
    <w:name w:val="_Style 0"/>
    <w:basedOn w:val="267"/>
    <w:qFormat/>
    <w:uiPriority w:val="34"/>
    <w:pPr>
      <w:spacing w:before="2"/>
      <w:ind w:left="738"/>
    </w:pPr>
    <w:rPr>
      <w:rFonts w:ascii="Calibri" w:hAnsi="Calibri"/>
    </w:rPr>
  </w:style>
  <w:style w:type="paragraph" w:customStyle="1" w:styleId="269">
    <w:name w:val="_Style 2"/>
    <w:basedOn w:val="1"/>
    <w:qFormat/>
    <w:uiPriority w:val="0"/>
    <w:pPr>
      <w:widowControl w:val="0"/>
      <w:spacing w:line="360" w:lineRule="auto"/>
      <w:ind w:firstLine="200" w:firstLineChars="200"/>
      <w:jc w:val="both"/>
    </w:pPr>
    <w:rPr>
      <w:rFonts w:eastAsia="微软雅黑"/>
      <w:szCs w:val="22"/>
    </w:rPr>
  </w:style>
  <w:style w:type="paragraph" w:customStyle="1" w:styleId="270">
    <w:name w:val="无间隔11"/>
    <w:basedOn w:val="1"/>
    <w:qFormat/>
    <w:uiPriority w:val="0"/>
    <w:pPr>
      <w:spacing w:line="360" w:lineRule="auto"/>
      <w:ind w:firstLine="200" w:firstLineChars="200"/>
    </w:pPr>
    <w:rPr>
      <w:rFonts w:ascii="Times New Roman" w:hAnsi="Times New Roman"/>
      <w:sz w:val="22"/>
      <w:szCs w:val="22"/>
    </w:rPr>
  </w:style>
  <w:style w:type="paragraph" w:customStyle="1" w:styleId="271">
    <w:name w:val="正文缩进_0"/>
    <w:qFormat/>
    <w:uiPriority w:val="0"/>
    <w:pPr>
      <w:widowControl w:val="0"/>
      <w:spacing w:line="360" w:lineRule="auto"/>
      <w:ind w:firstLine="420" w:firstLineChars="200"/>
      <w:jc w:val="both"/>
    </w:pPr>
    <w:rPr>
      <w:rFonts w:ascii="Times New Roman" w:hAnsi="Times New Roman" w:eastAsia="宋体" w:cs="Times New Roman"/>
      <w:sz w:val="21"/>
      <w:lang w:val="en-US" w:eastAsia="zh-CN" w:bidi="ar-SA"/>
    </w:rPr>
  </w:style>
  <w:style w:type="paragraph" w:customStyle="1" w:styleId="272">
    <w:name w:val="Table Paragraph"/>
    <w:basedOn w:val="1"/>
    <w:unhideWhenUsed/>
    <w:qFormat/>
    <w:uiPriority w:val="1"/>
    <w:pPr>
      <w:widowControl w:val="0"/>
      <w:jc w:val="both"/>
    </w:pPr>
    <w:rPr>
      <w:rFonts w:asciiTheme="minorHAnsi" w:hAnsiTheme="minorHAnsi" w:eastAsiaTheme="minorEastAsia" w:cstheme="minorBidi"/>
      <w:kern w:val="2"/>
      <w:szCs w:val="22"/>
    </w:rPr>
  </w:style>
  <w:style w:type="paragraph" w:customStyle="1" w:styleId="273">
    <w:name w:val="纯文本4"/>
    <w:basedOn w:val="1"/>
    <w:qFormat/>
    <w:uiPriority w:val="0"/>
    <w:pPr>
      <w:adjustRightInd w:val="0"/>
      <w:textAlignment w:val="baseline"/>
    </w:pPr>
    <w:rPr>
      <w:rFonts w:ascii="宋体" w:hAnsi="Courier New" w:eastAsia="楷体_GB2312"/>
      <w:sz w:val="26"/>
    </w:rPr>
  </w:style>
  <w:style w:type="character" w:customStyle="1" w:styleId="274">
    <w:name w:val="副标题 Char1"/>
    <w:basedOn w:val="47"/>
    <w:qFormat/>
    <w:uiPriority w:val="11"/>
    <w:rPr>
      <w:rFonts w:eastAsia="宋体" w:asciiTheme="majorHAnsi" w:hAnsiTheme="majorHAnsi" w:cstheme="majorBidi"/>
      <w:b/>
      <w:bCs/>
      <w:kern w:val="28"/>
      <w:sz w:val="32"/>
      <w:szCs w:val="32"/>
    </w:rPr>
  </w:style>
  <w:style w:type="character" w:customStyle="1" w:styleId="275">
    <w:name w:val="标题 Char1"/>
    <w:basedOn w:val="47"/>
    <w:qFormat/>
    <w:uiPriority w:val="0"/>
    <w:rPr>
      <w:rFonts w:eastAsia="宋体" w:asciiTheme="majorHAnsi" w:hAnsiTheme="majorHAnsi" w:cstheme="majorBidi"/>
      <w:b/>
      <w:bCs/>
      <w:kern w:val="0"/>
      <w:sz w:val="32"/>
      <w:szCs w:val="32"/>
    </w:rPr>
  </w:style>
  <w:style w:type="table" w:customStyle="1" w:styleId="276">
    <w:name w:val="网格型2"/>
    <w:qFormat/>
    <w:uiPriority w:val="0"/>
    <w:rPr>
      <w:rFonts w:ascii="Calibri" w:hAnsi="Calibri"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77">
    <w:name w:val="标准正文 Char"/>
    <w:link w:val="278"/>
    <w:qFormat/>
    <w:uiPriority w:val="0"/>
    <w:rPr>
      <w:rFonts w:ascii="宋体" w:cs="宋体"/>
      <w:sz w:val="24"/>
      <w:szCs w:val="24"/>
    </w:rPr>
  </w:style>
  <w:style w:type="paragraph" w:customStyle="1" w:styleId="278">
    <w:name w:val="标准正文"/>
    <w:basedOn w:val="1"/>
    <w:link w:val="277"/>
    <w:qFormat/>
    <w:uiPriority w:val="0"/>
    <w:pPr>
      <w:widowControl w:val="0"/>
      <w:spacing w:line="360" w:lineRule="auto"/>
      <w:ind w:firstLine="480" w:firstLineChars="200"/>
    </w:pPr>
    <w:rPr>
      <w:rFonts w:ascii="宋体" w:cs="宋体" w:hAnsiTheme="minorHAnsi" w:eastAsiaTheme="minorEastAsia"/>
      <w:kern w:val="2"/>
      <w:szCs w:val="24"/>
    </w:rPr>
  </w:style>
  <w:style w:type="character" w:customStyle="1" w:styleId="279">
    <w:name w:val="批注框文本 Char1"/>
    <w:qFormat/>
    <w:uiPriority w:val="99"/>
    <w:rPr>
      <w:rFonts w:ascii="Calibri" w:hAnsi="Calibri" w:eastAsia="宋体" w:cs="Calibri"/>
      <w:sz w:val="18"/>
      <w:szCs w:val="18"/>
    </w:rPr>
  </w:style>
  <w:style w:type="paragraph" w:customStyle="1" w:styleId="280">
    <w:name w:val="列出段落11"/>
    <w:basedOn w:val="1"/>
    <w:qFormat/>
    <w:uiPriority w:val="99"/>
    <w:pPr>
      <w:widowControl w:val="0"/>
      <w:ind w:firstLine="420" w:firstLineChars="200"/>
      <w:jc w:val="both"/>
    </w:pPr>
    <w:rPr>
      <w:rFonts w:cs="Calibri"/>
      <w:kern w:val="2"/>
      <w:sz w:val="21"/>
      <w:szCs w:val="21"/>
    </w:rPr>
  </w:style>
  <w:style w:type="character" w:customStyle="1" w:styleId="281">
    <w:name w:val="正文首行缩进 Char1"/>
    <w:qFormat/>
    <w:uiPriority w:val="99"/>
    <w:rPr>
      <w:rFonts w:ascii="Calibri" w:hAnsi="Calibri" w:cs="Calibri"/>
    </w:rPr>
  </w:style>
  <w:style w:type="character" w:customStyle="1" w:styleId="282">
    <w:name w:val="正文文本 Char1"/>
    <w:qFormat/>
    <w:uiPriority w:val="99"/>
    <w:rPr>
      <w:rFonts w:ascii="Calibri" w:hAnsi="Calibri" w:eastAsia="宋体" w:cs="Calibri"/>
    </w:rPr>
  </w:style>
  <w:style w:type="character" w:customStyle="1" w:styleId="283">
    <w:name w:val="页眉 Char1"/>
    <w:qFormat/>
    <w:uiPriority w:val="99"/>
    <w:rPr>
      <w:rFonts w:ascii="Calibri" w:hAnsi="Calibri" w:cs="Calibri"/>
      <w:kern w:val="2"/>
      <w:sz w:val="18"/>
      <w:szCs w:val="18"/>
    </w:rPr>
  </w:style>
  <w:style w:type="character" w:customStyle="1" w:styleId="284">
    <w:name w:val="页脚 Char1"/>
    <w:qFormat/>
    <w:uiPriority w:val="99"/>
    <w:rPr>
      <w:rFonts w:ascii="Calibri" w:hAnsi="Calibri" w:cs="Calibri"/>
      <w:kern w:val="2"/>
      <w:sz w:val="18"/>
      <w:szCs w:val="18"/>
    </w:rPr>
  </w:style>
  <w:style w:type="character" w:customStyle="1" w:styleId="285">
    <w:name w:val="正文首行缩进 Char2"/>
    <w:qFormat/>
    <w:uiPriority w:val="99"/>
    <w:rPr>
      <w:rFonts w:ascii="Calibri" w:hAnsi="Calibri" w:eastAsia="宋体" w:cs="Calibri"/>
    </w:rPr>
  </w:style>
  <w:style w:type="character" w:customStyle="1" w:styleId="286">
    <w:name w:val="param-name"/>
    <w:qFormat/>
    <w:uiPriority w:val="99"/>
  </w:style>
  <w:style w:type="paragraph" w:customStyle="1" w:styleId="287">
    <w:name w:val="样式2"/>
    <w:basedOn w:val="1"/>
    <w:link w:val="288"/>
    <w:qFormat/>
    <w:uiPriority w:val="0"/>
    <w:pPr>
      <w:widowControl w:val="0"/>
      <w:spacing w:line="360" w:lineRule="auto"/>
      <w:jc w:val="both"/>
    </w:pPr>
    <w:rPr>
      <w:rFonts w:ascii="宋体" w:hAnsi="宋体" w:cs="宋体"/>
      <w:szCs w:val="24"/>
    </w:rPr>
  </w:style>
  <w:style w:type="character" w:customStyle="1" w:styleId="288">
    <w:name w:val="样式2 Char"/>
    <w:link w:val="287"/>
    <w:qFormat/>
    <w:uiPriority w:val="0"/>
    <w:rPr>
      <w:rFonts w:ascii="宋体" w:hAnsi="宋体" w:eastAsia="宋体" w:cs="宋体"/>
      <w:kern w:val="0"/>
      <w:sz w:val="24"/>
      <w:szCs w:val="24"/>
    </w:rPr>
  </w:style>
  <w:style w:type="character" w:customStyle="1" w:styleId="289">
    <w:name w:val="表格 Char"/>
    <w:qFormat/>
    <w:uiPriority w:val="0"/>
    <w:rPr>
      <w:rFonts w:ascii="仿宋" w:hAnsi="仿宋" w:eastAsia="仿宋" w:cs="仿宋"/>
      <w:sz w:val="24"/>
      <w:szCs w:val="24"/>
    </w:rPr>
  </w:style>
  <w:style w:type="character" w:customStyle="1" w:styleId="290">
    <w:name w:val="Bid_正文 Char"/>
    <w:link w:val="291"/>
    <w:qFormat/>
    <w:locked/>
    <w:uiPriority w:val="0"/>
    <w:rPr>
      <w:sz w:val="24"/>
    </w:rPr>
  </w:style>
  <w:style w:type="paragraph" w:customStyle="1" w:styleId="291">
    <w:name w:val="Bid_正文"/>
    <w:basedOn w:val="12"/>
    <w:link w:val="290"/>
    <w:qFormat/>
    <w:uiPriority w:val="0"/>
    <w:pPr>
      <w:adjustRightInd/>
      <w:spacing w:line="360" w:lineRule="auto"/>
      <w:ind w:firstLine="480" w:firstLineChars="200"/>
      <w:jc w:val="both"/>
      <w:textAlignment w:val="auto"/>
    </w:pPr>
    <w:rPr>
      <w:rFonts w:asciiTheme="minorHAnsi" w:hAnsiTheme="minorHAnsi" w:eastAsiaTheme="minorEastAsia" w:cstheme="minorBidi"/>
      <w:kern w:val="2"/>
      <w:szCs w:val="22"/>
    </w:rPr>
  </w:style>
  <w:style w:type="character" w:customStyle="1" w:styleId="292">
    <w:name w:val="apple-style-span"/>
    <w:qFormat/>
    <w:uiPriority w:val="0"/>
  </w:style>
  <w:style w:type="table" w:customStyle="1" w:styleId="293">
    <w:name w:val="网格表 4 - 着色 11"/>
    <w:basedOn w:val="44"/>
    <w:qFormat/>
    <w:uiPriority w:val="49"/>
    <w:rPr>
      <w:rFonts w:ascii="宋体" w:hAnsi="宋体" w:eastAsia="宋体"/>
    </w:rPr>
    <w:tblPr>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14:textFill>
          <w14:solidFill>
            <w14:schemeClr w14:val="bg1"/>
          </w14:solidFill>
        </w14:textFill>
      </w:r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cPr>
        <w:tcBorders>
          <w:top w:val="double" w:color="4472C4" w:themeColor="accent1" w:sz="4" w:space="0"/>
        </w:tcBorders>
      </w:tcPr>
    </w:tblStylePr>
    <w:tblStylePr w:type="firstCol">
      <w:rPr>
        <w:b/>
        <w:bCs/>
      </w:rPr>
    </w:tblStylePr>
    <w:tblStylePr w:type="lastCol">
      <w:rPr>
        <w:b/>
        <w:bCs/>
      </w:rPr>
    </w:tblStylePr>
    <w:tblStylePr w:type="band1Vert">
      <w:tcPr>
        <w:shd w:val="clear" w:color="auto" w:fill="D9E2F3" w:themeFill="accent1" w:themeFillTint="33"/>
      </w:tcPr>
    </w:tblStylePr>
    <w:tblStylePr w:type="band1Horz">
      <w:tcPr>
        <w:shd w:val="clear" w:color="auto" w:fill="D9E2F3" w:themeFill="accent1" w:themeFillTint="33"/>
      </w:tcPr>
    </w:tblStylePr>
  </w:style>
  <w:style w:type="paragraph" w:customStyle="1" w:styleId="294">
    <w:name w:val="0正文"/>
    <w:basedOn w:val="1"/>
    <w:link w:val="295"/>
    <w:qFormat/>
    <w:uiPriority w:val="0"/>
    <w:pPr>
      <w:widowControl w:val="0"/>
      <w:adjustRightInd w:val="0"/>
      <w:spacing w:before="120" w:after="120" w:line="360" w:lineRule="auto"/>
      <w:ind w:firstLine="480" w:firstLineChars="200"/>
      <w:jc w:val="both"/>
      <w:textAlignment w:val="baseline"/>
    </w:pPr>
    <w:rPr>
      <w:rFonts w:ascii="宋体" w:hAnsi="宋体"/>
      <w:lang w:val="zh-CN"/>
    </w:rPr>
  </w:style>
  <w:style w:type="character" w:customStyle="1" w:styleId="295">
    <w:name w:val="0正文 Char"/>
    <w:link w:val="294"/>
    <w:qFormat/>
    <w:locked/>
    <w:uiPriority w:val="0"/>
    <w:rPr>
      <w:rFonts w:ascii="宋体" w:hAnsi="宋体" w:eastAsia="宋体" w:cs="Times New Roman"/>
      <w:kern w:val="0"/>
      <w:sz w:val="24"/>
      <w:szCs w:val="20"/>
      <w:lang w:val="zh-CN"/>
    </w:rPr>
  </w:style>
  <w:style w:type="character" w:customStyle="1" w:styleId="296">
    <w:name w:val="纯文本 Char1"/>
    <w:basedOn w:val="47"/>
    <w:qFormat/>
    <w:uiPriority w:val="0"/>
    <w:rPr>
      <w:rFonts w:ascii="宋体" w:hAnsi="Courier New" w:eastAsia="宋体" w:cs="Courier New"/>
      <w:kern w:val="0"/>
      <w:szCs w:val="21"/>
    </w:rPr>
  </w:style>
  <w:style w:type="character" w:customStyle="1" w:styleId="297">
    <w:name w:val="正文文本 3 Char1"/>
    <w:basedOn w:val="47"/>
    <w:semiHidden/>
    <w:qFormat/>
    <w:uiPriority w:val="99"/>
    <w:rPr>
      <w:rFonts w:ascii="Times New Roman" w:hAnsi="Times New Roman" w:eastAsia="宋体" w:cs="Times New Roman"/>
      <w:kern w:val="0"/>
      <w:sz w:val="16"/>
      <w:szCs w:val="16"/>
    </w:rPr>
  </w:style>
  <w:style w:type="character" w:customStyle="1" w:styleId="298">
    <w:name w:val="日期 Char1"/>
    <w:basedOn w:val="47"/>
    <w:semiHidden/>
    <w:qFormat/>
    <w:uiPriority w:val="99"/>
    <w:rPr>
      <w:rFonts w:ascii="Times New Roman" w:hAnsi="Times New Roman" w:eastAsia="宋体" w:cs="Times New Roman"/>
      <w:kern w:val="0"/>
      <w:sz w:val="24"/>
      <w:szCs w:val="20"/>
    </w:rPr>
  </w:style>
  <w:style w:type="character" w:customStyle="1" w:styleId="299">
    <w:name w:val="正文文本缩进 Char1"/>
    <w:basedOn w:val="47"/>
    <w:semiHidden/>
    <w:qFormat/>
    <w:uiPriority w:val="99"/>
    <w:rPr>
      <w:rFonts w:ascii="Times New Roman" w:hAnsi="Times New Roman" w:eastAsia="宋体" w:cs="Times New Roman"/>
      <w:kern w:val="0"/>
      <w:sz w:val="24"/>
      <w:szCs w:val="20"/>
    </w:rPr>
  </w:style>
  <w:style w:type="character" w:customStyle="1" w:styleId="300">
    <w:name w:val="正文文本 2 Char1"/>
    <w:basedOn w:val="47"/>
    <w:semiHidden/>
    <w:qFormat/>
    <w:uiPriority w:val="99"/>
    <w:rPr>
      <w:rFonts w:ascii="Times New Roman" w:hAnsi="Times New Roman" w:eastAsia="宋体" w:cs="Times New Roman"/>
      <w:kern w:val="0"/>
      <w:sz w:val="24"/>
      <w:szCs w:val="20"/>
    </w:rPr>
  </w:style>
  <w:style w:type="character" w:customStyle="1" w:styleId="301">
    <w:name w:val="批注主题 Char1"/>
    <w:basedOn w:val="146"/>
    <w:semiHidden/>
    <w:qFormat/>
    <w:uiPriority w:val="99"/>
    <w:rPr>
      <w:rFonts w:ascii="Times New Roman" w:hAnsi="Times New Roman" w:eastAsia="宋体" w:cs="Times New Roman"/>
      <w:b/>
      <w:bCs/>
      <w:kern w:val="0"/>
      <w:sz w:val="24"/>
      <w:szCs w:val="20"/>
    </w:rPr>
  </w:style>
  <w:style w:type="character" w:customStyle="1" w:styleId="302">
    <w:name w:val="正文文本缩进 2 Char1"/>
    <w:basedOn w:val="47"/>
    <w:semiHidden/>
    <w:qFormat/>
    <w:uiPriority w:val="99"/>
    <w:rPr>
      <w:rFonts w:ascii="Times New Roman" w:hAnsi="Times New Roman" w:eastAsia="宋体" w:cs="Times New Roman"/>
      <w:kern w:val="0"/>
      <w:sz w:val="24"/>
      <w:szCs w:val="20"/>
    </w:rPr>
  </w:style>
  <w:style w:type="character" w:customStyle="1" w:styleId="303">
    <w:name w:val="文档结构图 Char1"/>
    <w:basedOn w:val="47"/>
    <w:semiHidden/>
    <w:qFormat/>
    <w:uiPriority w:val="99"/>
    <w:rPr>
      <w:rFonts w:ascii="宋体" w:hAnsi="Times New Roman" w:eastAsia="宋体" w:cs="Times New Roman"/>
      <w:kern w:val="0"/>
      <w:sz w:val="18"/>
      <w:szCs w:val="18"/>
    </w:rPr>
  </w:style>
  <w:style w:type="character" w:customStyle="1" w:styleId="304">
    <w:name w:val="正文首行缩进 2 Char2"/>
    <w:basedOn w:val="299"/>
    <w:semiHidden/>
    <w:qFormat/>
    <w:uiPriority w:val="99"/>
    <w:rPr>
      <w:rFonts w:ascii="Times New Roman" w:hAnsi="Times New Roman" w:eastAsia="宋体" w:cs="Times New Roman"/>
      <w:kern w:val="0"/>
      <w:sz w:val="24"/>
      <w:szCs w:val="20"/>
    </w:rPr>
  </w:style>
  <w:style w:type="character" w:customStyle="1" w:styleId="305">
    <w:name w:val="正文文本缩进 3 Char1"/>
    <w:basedOn w:val="47"/>
    <w:semiHidden/>
    <w:qFormat/>
    <w:uiPriority w:val="99"/>
    <w:rPr>
      <w:rFonts w:ascii="Times New Roman" w:hAnsi="Times New Roman" w:eastAsia="宋体" w:cs="Times New Roman"/>
      <w:kern w:val="0"/>
      <w:sz w:val="16"/>
      <w:szCs w:val="16"/>
    </w:rPr>
  </w:style>
  <w:style w:type="character" w:customStyle="1" w:styleId="306">
    <w:name w:val="批注框文本 字符1"/>
    <w:qFormat/>
    <w:uiPriority w:val="99"/>
    <w:rPr>
      <w:sz w:val="18"/>
    </w:rPr>
  </w:style>
  <w:style w:type="character" w:customStyle="1" w:styleId="307">
    <w:name w:val="标题 8 字符1"/>
    <w:qFormat/>
    <w:uiPriority w:val="0"/>
    <w:rPr>
      <w:rFonts w:ascii="Cambria" w:hAnsi="Cambria"/>
      <w:sz w:val="24"/>
      <w:szCs w:val="24"/>
    </w:rPr>
  </w:style>
  <w:style w:type="character" w:customStyle="1" w:styleId="308">
    <w:name w:val="标题 7 字符1"/>
    <w:qFormat/>
    <w:uiPriority w:val="9"/>
    <w:rPr>
      <w:b/>
      <w:bCs/>
      <w:sz w:val="24"/>
      <w:szCs w:val="24"/>
    </w:rPr>
  </w:style>
  <w:style w:type="character" w:customStyle="1" w:styleId="309">
    <w:name w:val="正文（绿盟科技） Char"/>
    <w:link w:val="310"/>
    <w:qFormat/>
    <w:locked/>
    <w:uiPriority w:val="0"/>
    <w:rPr>
      <w:rFonts w:ascii="Arial" w:hAnsi="Arial"/>
      <w:sz w:val="24"/>
      <w:szCs w:val="21"/>
    </w:rPr>
  </w:style>
  <w:style w:type="paragraph" w:customStyle="1" w:styleId="310">
    <w:name w:val="正文（绿盟科技）"/>
    <w:link w:val="309"/>
    <w:qFormat/>
    <w:uiPriority w:val="0"/>
    <w:pPr>
      <w:spacing w:line="300" w:lineRule="auto"/>
    </w:pPr>
    <w:rPr>
      <w:rFonts w:ascii="Arial" w:hAnsi="Arial" w:eastAsiaTheme="minorEastAsia" w:cstheme="minorBidi"/>
      <w:kern w:val="2"/>
      <w:sz w:val="24"/>
      <w:szCs w:val="21"/>
      <w:lang w:val="en-US" w:eastAsia="zh-CN" w:bidi="ar-SA"/>
    </w:rPr>
  </w:style>
  <w:style w:type="character" w:customStyle="1" w:styleId="311">
    <w:name w:val="我的样式1 字符"/>
    <w:link w:val="312"/>
    <w:qFormat/>
    <w:uiPriority w:val="0"/>
    <w:rPr>
      <w:rFonts w:ascii="宋体" w:hAnsi="宋体"/>
      <w:sz w:val="24"/>
    </w:rPr>
  </w:style>
  <w:style w:type="paragraph" w:customStyle="1" w:styleId="312">
    <w:name w:val="我的样式1"/>
    <w:basedOn w:val="1"/>
    <w:link w:val="311"/>
    <w:qFormat/>
    <w:uiPriority w:val="0"/>
    <w:pPr>
      <w:spacing w:line="360" w:lineRule="auto"/>
      <w:ind w:firstLine="426"/>
      <w:jc w:val="both"/>
    </w:pPr>
    <w:rPr>
      <w:rFonts w:ascii="宋体" w:hAnsi="宋体" w:eastAsiaTheme="minorEastAsia" w:cstheme="minorBidi"/>
      <w:kern w:val="2"/>
      <w:szCs w:val="22"/>
    </w:rPr>
  </w:style>
  <w:style w:type="character" w:customStyle="1" w:styleId="313">
    <w:name w:val="标题 9 字符1"/>
    <w:qFormat/>
    <w:uiPriority w:val="0"/>
    <w:rPr>
      <w:rFonts w:ascii="Cambria" w:hAnsi="Cambria"/>
      <w:szCs w:val="21"/>
    </w:rPr>
  </w:style>
  <w:style w:type="character" w:customStyle="1" w:styleId="314">
    <w:name w:val="列表（符号一级）（绿盟科技） Char"/>
    <w:link w:val="315"/>
    <w:qFormat/>
    <w:uiPriority w:val="0"/>
    <w:rPr>
      <w:rFonts w:ascii="Arial" w:hAnsi="Arial"/>
      <w:sz w:val="24"/>
      <w:szCs w:val="21"/>
    </w:rPr>
  </w:style>
  <w:style w:type="paragraph" w:customStyle="1" w:styleId="315">
    <w:name w:val="列表（符号一级）（绿盟科技）"/>
    <w:basedOn w:val="1"/>
    <w:link w:val="314"/>
    <w:qFormat/>
    <w:uiPriority w:val="0"/>
    <w:pPr>
      <w:spacing w:line="300" w:lineRule="auto"/>
      <w:ind w:left="420" w:hanging="420"/>
    </w:pPr>
    <w:rPr>
      <w:rFonts w:ascii="Arial" w:hAnsi="Arial" w:eastAsiaTheme="minorEastAsia" w:cstheme="minorBidi"/>
      <w:kern w:val="2"/>
      <w:szCs w:val="21"/>
    </w:rPr>
  </w:style>
  <w:style w:type="character" w:customStyle="1" w:styleId="316">
    <w:name w:val="页眉 字符1"/>
    <w:qFormat/>
    <w:uiPriority w:val="99"/>
    <w:rPr>
      <w:rFonts w:eastAsia="楷体_GB2312"/>
      <w:sz w:val="18"/>
    </w:rPr>
  </w:style>
  <w:style w:type="character" w:customStyle="1" w:styleId="317">
    <w:name w:val="标题 6 字符1"/>
    <w:qFormat/>
    <w:uiPriority w:val="9"/>
    <w:rPr>
      <w:rFonts w:ascii="Arial" w:hAnsi="Arial" w:eastAsia="黑体"/>
      <w:b/>
      <w:bCs/>
      <w:sz w:val="24"/>
      <w:szCs w:val="24"/>
    </w:rPr>
  </w:style>
  <w:style w:type="character" w:customStyle="1" w:styleId="318">
    <w:name w:val="__正文 Char"/>
    <w:link w:val="319"/>
    <w:qFormat/>
    <w:uiPriority w:val="0"/>
    <w:rPr>
      <w:rFonts w:ascii="等线" w:hAnsi="等线" w:eastAsia="等线"/>
      <w:sz w:val="24"/>
      <w:szCs w:val="21"/>
    </w:rPr>
  </w:style>
  <w:style w:type="paragraph" w:customStyle="1" w:styleId="319">
    <w:name w:val="__正文"/>
    <w:link w:val="318"/>
    <w:qFormat/>
    <w:uiPriority w:val="0"/>
    <w:pPr>
      <w:spacing w:line="360" w:lineRule="auto"/>
      <w:ind w:firstLine="200" w:firstLineChars="200"/>
    </w:pPr>
    <w:rPr>
      <w:rFonts w:ascii="等线" w:hAnsi="等线" w:eastAsia="等线" w:cstheme="minorBidi"/>
      <w:kern w:val="2"/>
      <w:sz w:val="24"/>
      <w:szCs w:val="21"/>
      <w:lang w:val="en-US" w:eastAsia="zh-CN" w:bidi="ar-SA"/>
    </w:rPr>
  </w:style>
  <w:style w:type="character" w:customStyle="1" w:styleId="320">
    <w:name w:val="标题 3 字符1"/>
    <w:qFormat/>
    <w:uiPriority w:val="9"/>
    <w:rPr>
      <w:b/>
      <w:kern w:val="2"/>
      <w:sz w:val="32"/>
    </w:rPr>
  </w:style>
  <w:style w:type="character" w:customStyle="1" w:styleId="321">
    <w:name w:val="标题 2 字符1"/>
    <w:qFormat/>
    <w:uiPriority w:val="0"/>
    <w:rPr>
      <w:rFonts w:ascii="Cambria" w:hAnsi="Cambria"/>
      <w:b/>
      <w:bCs/>
      <w:sz w:val="32"/>
      <w:szCs w:val="32"/>
    </w:rPr>
  </w:style>
  <w:style w:type="character" w:customStyle="1" w:styleId="322">
    <w:name w:val="标题 1 字符1"/>
    <w:qFormat/>
    <w:uiPriority w:val="0"/>
    <w:rPr>
      <w:rFonts w:ascii="Times New Roman" w:hAnsi="Times New Roman" w:eastAsia="宋体"/>
      <w:b/>
      <w:kern w:val="44"/>
      <w:sz w:val="32"/>
    </w:rPr>
  </w:style>
  <w:style w:type="character" w:customStyle="1" w:styleId="323">
    <w:name w:val="图片 Char"/>
    <w:link w:val="324"/>
    <w:qFormat/>
    <w:uiPriority w:val="0"/>
    <w:rPr>
      <w:rFonts w:ascii="Calibri" w:hAnsi="Calibri"/>
    </w:rPr>
  </w:style>
  <w:style w:type="paragraph" w:customStyle="1" w:styleId="324">
    <w:name w:val="图片"/>
    <w:basedOn w:val="1"/>
    <w:link w:val="323"/>
    <w:qFormat/>
    <w:uiPriority w:val="0"/>
    <w:pPr>
      <w:widowControl w:val="0"/>
      <w:jc w:val="center"/>
    </w:pPr>
    <w:rPr>
      <w:rFonts w:eastAsiaTheme="minorEastAsia" w:cstheme="minorBidi"/>
      <w:kern w:val="2"/>
      <w:sz w:val="21"/>
      <w:szCs w:val="22"/>
    </w:rPr>
  </w:style>
  <w:style w:type="character" w:customStyle="1" w:styleId="325">
    <w:name w:val="标题 5 字符1"/>
    <w:qFormat/>
    <w:uiPriority w:val="1"/>
    <w:rPr>
      <w:b/>
      <w:bCs/>
      <w:sz w:val="28"/>
      <w:szCs w:val="28"/>
    </w:rPr>
  </w:style>
  <w:style w:type="character" w:customStyle="1" w:styleId="326">
    <w:name w:val="列表段落 字符2"/>
    <w:link w:val="327"/>
    <w:qFormat/>
    <w:locked/>
    <w:uiPriority w:val="34"/>
    <w:rPr>
      <w:rFonts w:eastAsia="仿宋_GB2312"/>
      <w:sz w:val="24"/>
    </w:rPr>
  </w:style>
  <w:style w:type="paragraph" w:customStyle="1" w:styleId="327">
    <w:name w:val="_Style 319"/>
    <w:link w:val="326"/>
    <w:qFormat/>
    <w:uiPriority w:val="34"/>
    <w:rPr>
      <w:rFonts w:eastAsia="仿宋_GB2312" w:asciiTheme="minorHAnsi" w:hAnsiTheme="minorHAnsi" w:cstheme="minorBidi"/>
      <w:kern w:val="2"/>
      <w:sz w:val="24"/>
      <w:szCs w:val="22"/>
      <w:lang w:val="en-US" w:eastAsia="zh-CN" w:bidi="ar-SA"/>
    </w:rPr>
  </w:style>
  <w:style w:type="character" w:customStyle="1" w:styleId="328">
    <w:name w:val="正文样式1 字符"/>
    <w:link w:val="329"/>
    <w:qFormat/>
    <w:locked/>
    <w:uiPriority w:val="0"/>
    <w:rPr>
      <w:rFonts w:ascii="宋体" w:hAnsi="宋体"/>
      <w:sz w:val="24"/>
    </w:rPr>
  </w:style>
  <w:style w:type="paragraph" w:customStyle="1" w:styleId="329">
    <w:name w:val="正文样式1"/>
    <w:basedOn w:val="1"/>
    <w:link w:val="328"/>
    <w:qFormat/>
    <w:uiPriority w:val="0"/>
    <w:pPr>
      <w:widowControl w:val="0"/>
      <w:adjustRightInd w:val="0"/>
      <w:spacing w:before="120" w:after="120" w:line="360" w:lineRule="auto"/>
      <w:ind w:firstLine="480" w:firstLineChars="200"/>
      <w:jc w:val="both"/>
      <w:textAlignment w:val="baseline"/>
    </w:pPr>
    <w:rPr>
      <w:rFonts w:ascii="宋体" w:hAnsi="宋体" w:eastAsiaTheme="minorEastAsia" w:cstheme="minorBidi"/>
      <w:kern w:val="2"/>
      <w:szCs w:val="22"/>
    </w:rPr>
  </w:style>
  <w:style w:type="character" w:customStyle="1" w:styleId="330">
    <w:name w:val="正文首行缩进（绿盟科技） Char"/>
    <w:link w:val="331"/>
    <w:qFormat/>
    <w:locked/>
    <w:uiPriority w:val="0"/>
    <w:rPr>
      <w:rFonts w:ascii="Arial" w:hAnsi="Arial"/>
      <w:sz w:val="24"/>
      <w:szCs w:val="21"/>
    </w:rPr>
  </w:style>
  <w:style w:type="paragraph" w:customStyle="1" w:styleId="331">
    <w:name w:val="正文首行缩进（绿盟科技）"/>
    <w:basedOn w:val="1"/>
    <w:link w:val="330"/>
    <w:qFormat/>
    <w:uiPriority w:val="0"/>
    <w:pPr>
      <w:spacing w:after="50" w:line="300" w:lineRule="auto"/>
      <w:ind w:firstLine="200" w:firstLineChars="200"/>
    </w:pPr>
    <w:rPr>
      <w:rFonts w:ascii="Arial" w:hAnsi="Arial" w:eastAsiaTheme="minorEastAsia" w:cstheme="minorBidi"/>
      <w:kern w:val="2"/>
      <w:szCs w:val="21"/>
    </w:rPr>
  </w:style>
  <w:style w:type="character" w:customStyle="1" w:styleId="332">
    <w:name w:val="标题 4 字符1"/>
    <w:qFormat/>
    <w:uiPriority w:val="9"/>
    <w:rPr>
      <w:rFonts w:ascii="Calibri Light" w:hAnsi="Calibri Light"/>
      <w:b/>
      <w:bCs/>
      <w:sz w:val="28"/>
      <w:szCs w:val="28"/>
    </w:rPr>
  </w:style>
  <w:style w:type="character" w:customStyle="1" w:styleId="333">
    <w:name w:val="列表段落 字符1"/>
    <w:qFormat/>
    <w:locked/>
    <w:uiPriority w:val="99"/>
    <w:rPr>
      <w:rFonts w:ascii="Calibri" w:hAnsi="Calibri" w:eastAsia="宋体" w:cs="Times New Roman"/>
      <w:kern w:val="2"/>
      <w:sz w:val="21"/>
      <w:szCs w:val="22"/>
    </w:rPr>
  </w:style>
  <w:style w:type="character" w:customStyle="1" w:styleId="334">
    <w:name w:val="正文缩进 字符1"/>
    <w:qFormat/>
    <w:uiPriority w:val="0"/>
    <w:rPr>
      <w:rFonts w:eastAsia="楷体_GB2312"/>
      <w:sz w:val="24"/>
      <w:lang w:val="en-US" w:eastAsia="zh-CN" w:bidi="ar-SA"/>
    </w:rPr>
  </w:style>
  <w:style w:type="character" w:customStyle="1" w:styleId="335">
    <w:name w:val="页脚 字符1"/>
    <w:qFormat/>
    <w:uiPriority w:val="99"/>
    <w:rPr>
      <w:rFonts w:eastAsia="楷体_GB2312"/>
      <w:sz w:val="18"/>
    </w:rPr>
  </w:style>
  <w:style w:type="paragraph" w:customStyle="1" w:styleId="336">
    <w:name w:val="Char Char1 Char Char2"/>
    <w:basedOn w:val="14"/>
    <w:qFormat/>
    <w:uiPriority w:val="0"/>
    <w:pPr>
      <w:adjustRightInd w:val="0"/>
      <w:snapToGrid w:val="0"/>
      <w:spacing w:line="360" w:lineRule="auto"/>
    </w:pPr>
    <w:rPr>
      <w:szCs w:val="24"/>
    </w:rPr>
  </w:style>
  <w:style w:type="paragraph" w:customStyle="1" w:styleId="337">
    <w:name w:val="Char Char12"/>
    <w:basedOn w:val="1"/>
    <w:qFormat/>
    <w:uiPriority w:val="0"/>
    <w:pPr>
      <w:spacing w:after="160" w:line="240" w:lineRule="exact"/>
    </w:pPr>
    <w:rPr>
      <w:rFonts w:ascii="Verdana" w:hAnsi="Verdana"/>
      <w:sz w:val="20"/>
      <w:lang w:eastAsia="en-US"/>
    </w:rPr>
  </w:style>
  <w:style w:type="paragraph" w:customStyle="1" w:styleId="338">
    <w:name w:val="列表（符号二级）（绿盟科技）"/>
    <w:basedOn w:val="315"/>
    <w:qFormat/>
    <w:uiPriority w:val="0"/>
    <w:pPr>
      <w:tabs>
        <w:tab w:val="left" w:pos="567"/>
      </w:tabs>
      <w:ind w:left="1320"/>
    </w:pPr>
  </w:style>
  <w:style w:type="paragraph" w:customStyle="1" w:styleId="339">
    <w:name w:val="中等深浅网格 1 - 强调文字颜色 22"/>
    <w:basedOn w:val="1"/>
    <w:qFormat/>
    <w:uiPriority w:val="0"/>
    <w:pPr>
      <w:widowControl w:val="0"/>
      <w:spacing w:line="500" w:lineRule="exact"/>
      <w:ind w:firstLine="420" w:firstLineChars="200"/>
      <w:jc w:val="both"/>
    </w:pPr>
    <w:rPr>
      <w:rFonts w:ascii="Times New Roman" w:hAnsi="Times New Roman"/>
      <w:sz w:val="21"/>
      <w:szCs w:val="24"/>
    </w:rPr>
  </w:style>
  <w:style w:type="paragraph" w:customStyle="1" w:styleId="340">
    <w:name w:val="纯文本5"/>
    <w:basedOn w:val="1"/>
    <w:qFormat/>
    <w:uiPriority w:val="0"/>
    <w:pPr>
      <w:adjustRightInd w:val="0"/>
      <w:textAlignment w:val="baseline"/>
    </w:pPr>
    <w:rPr>
      <w:rFonts w:ascii="宋体" w:hAnsi="Courier New" w:eastAsia="楷体_GB2312"/>
      <w:sz w:val="26"/>
    </w:rPr>
  </w:style>
  <w:style w:type="paragraph" w:customStyle="1" w:styleId="341">
    <w:name w:val="Char Char2"/>
    <w:basedOn w:val="1"/>
    <w:qFormat/>
    <w:uiPriority w:val="0"/>
    <w:pPr>
      <w:spacing w:after="160" w:line="240" w:lineRule="exact"/>
    </w:pPr>
    <w:rPr>
      <w:rFonts w:ascii="Times New Roman" w:hAnsi="Times New Roman"/>
      <w:kern w:val="2"/>
      <w:sz w:val="21"/>
    </w:rPr>
  </w:style>
  <w:style w:type="paragraph" w:customStyle="1" w:styleId="342">
    <w:name w:val="Char Char Char2"/>
    <w:basedOn w:val="1"/>
    <w:qFormat/>
    <w:uiPriority w:val="0"/>
    <w:pPr>
      <w:widowControl w:val="0"/>
      <w:numPr>
        <w:ilvl w:val="0"/>
        <w:numId w:val="4"/>
      </w:numPr>
      <w:tabs>
        <w:tab w:val="left" w:pos="360"/>
        <w:tab w:val="left" w:pos="795"/>
      </w:tabs>
      <w:jc w:val="both"/>
    </w:pPr>
    <w:rPr>
      <w:rFonts w:ascii="Times New Roman" w:hAnsi="Times New Roman"/>
      <w:kern w:val="2"/>
      <w:szCs w:val="24"/>
    </w:rPr>
  </w:style>
  <w:style w:type="paragraph" w:customStyle="1" w:styleId="343">
    <w:name w:val="Char3"/>
    <w:basedOn w:val="14"/>
    <w:qFormat/>
    <w:uiPriority w:val="0"/>
    <w:pPr>
      <w:widowControl w:val="0"/>
      <w:jc w:val="both"/>
    </w:pPr>
    <w:rPr>
      <w:rFonts w:ascii="Tahoma" w:hAnsi="Tahoma"/>
      <w:kern w:val="2"/>
      <w:szCs w:val="24"/>
    </w:rPr>
  </w:style>
  <w:style w:type="paragraph" w:customStyle="1" w:styleId="344">
    <w:name w:val="Char Char Char Char Char Char Char Char Char1 Char2"/>
    <w:basedOn w:val="14"/>
    <w:qFormat/>
    <w:uiPriority w:val="0"/>
    <w:pPr>
      <w:widowControl w:val="0"/>
      <w:adjustRightInd w:val="0"/>
      <w:snapToGrid w:val="0"/>
      <w:spacing w:line="360" w:lineRule="auto"/>
      <w:jc w:val="both"/>
    </w:pPr>
    <w:rPr>
      <w:rFonts w:ascii="Tahoma" w:hAnsi="Tahoma"/>
      <w:kern w:val="2"/>
      <w:szCs w:val="24"/>
    </w:rPr>
  </w:style>
  <w:style w:type="paragraph" w:customStyle="1" w:styleId="345">
    <w:name w:val="样式 正文缩进 + 首行缩进:  2 字符_0"/>
    <w:basedOn w:val="1"/>
    <w:qFormat/>
    <w:uiPriority w:val="0"/>
    <w:pPr>
      <w:widowControl w:val="0"/>
      <w:spacing w:line="360" w:lineRule="auto"/>
      <w:ind w:firstLine="200"/>
      <w:jc w:val="both"/>
    </w:pPr>
    <w:rPr>
      <w:rFonts w:ascii="Times New Roman" w:hAnsi="Times New Roman"/>
      <w:kern w:val="2"/>
    </w:rPr>
  </w:style>
  <w:style w:type="paragraph" w:customStyle="1" w:styleId="346">
    <w:name w:val="Char1 Char Char Char2"/>
    <w:basedOn w:val="1"/>
    <w:qFormat/>
    <w:uiPriority w:val="0"/>
    <w:pPr>
      <w:widowControl w:val="0"/>
      <w:jc w:val="both"/>
    </w:pPr>
    <w:rPr>
      <w:rFonts w:ascii="Times New Roman" w:hAnsi="Times New Roman"/>
      <w:kern w:val="2"/>
      <w:sz w:val="21"/>
      <w:szCs w:val="24"/>
    </w:rPr>
  </w:style>
  <w:style w:type="paragraph" w:customStyle="1" w:styleId="347">
    <w:name w:val="Char Char Char Char Char Char Char Char Char Char2"/>
    <w:basedOn w:val="1"/>
    <w:qFormat/>
    <w:uiPriority w:val="0"/>
    <w:pPr>
      <w:widowControl w:val="0"/>
      <w:tabs>
        <w:tab w:val="left" w:pos="360"/>
        <w:tab w:val="left" w:pos="630"/>
      </w:tabs>
      <w:ind w:left="630" w:hanging="630"/>
      <w:jc w:val="both"/>
    </w:pPr>
    <w:rPr>
      <w:rFonts w:ascii="Times New Roman" w:hAnsi="Times New Roman"/>
      <w:kern w:val="2"/>
      <w:szCs w:val="24"/>
    </w:rPr>
  </w:style>
  <w:style w:type="paragraph" w:customStyle="1" w:styleId="348">
    <w:name w:val="Char Char Char1 Char Char Char Char2"/>
    <w:basedOn w:val="1"/>
    <w:qFormat/>
    <w:uiPriority w:val="0"/>
    <w:pPr>
      <w:spacing w:after="160" w:line="240" w:lineRule="exact"/>
    </w:pPr>
    <w:rPr>
      <w:rFonts w:ascii="Times New Roman" w:hAnsi="Times New Roman"/>
    </w:rPr>
  </w:style>
  <w:style w:type="paragraph" w:customStyle="1" w:styleId="349">
    <w:name w:val="列出段落3"/>
    <w:basedOn w:val="1"/>
    <w:qFormat/>
    <w:uiPriority w:val="0"/>
    <w:pPr>
      <w:spacing w:after="200" w:line="276" w:lineRule="auto"/>
      <w:ind w:left="720"/>
    </w:pPr>
    <w:rPr>
      <w:sz w:val="22"/>
      <w:szCs w:val="22"/>
      <w:lang w:eastAsia="en-US"/>
    </w:rPr>
  </w:style>
  <w:style w:type="paragraph" w:customStyle="1" w:styleId="350">
    <w:name w:val="Char12"/>
    <w:basedOn w:val="1"/>
    <w:qFormat/>
    <w:uiPriority w:val="0"/>
    <w:pPr>
      <w:widowControl w:val="0"/>
      <w:tabs>
        <w:tab w:val="left" w:pos="360"/>
        <w:tab w:val="left" w:pos="630"/>
      </w:tabs>
      <w:ind w:left="630" w:hanging="630"/>
      <w:jc w:val="both"/>
    </w:pPr>
    <w:rPr>
      <w:rFonts w:ascii="Times New Roman" w:hAnsi="Times New Roman"/>
      <w:kern w:val="2"/>
    </w:rPr>
  </w:style>
  <w:style w:type="paragraph" w:customStyle="1" w:styleId="351">
    <w:name w:val="Char Char Char Char Char Char2"/>
    <w:basedOn w:val="14"/>
    <w:qFormat/>
    <w:uiPriority w:val="0"/>
    <w:pPr>
      <w:widowControl w:val="0"/>
      <w:adjustRightInd w:val="0"/>
      <w:snapToGrid w:val="0"/>
      <w:spacing w:line="360" w:lineRule="auto"/>
      <w:jc w:val="both"/>
    </w:pPr>
    <w:rPr>
      <w:rFonts w:ascii="Tahoma" w:hAnsi="Tahoma"/>
      <w:kern w:val="2"/>
    </w:rPr>
  </w:style>
  <w:style w:type="paragraph" w:customStyle="1" w:styleId="352">
    <w:name w:val="修订11"/>
    <w:unhideWhenUsed/>
    <w:qFormat/>
    <w:uiPriority w:val="99"/>
    <w:rPr>
      <w:rFonts w:ascii="Calibri" w:hAnsi="Calibri" w:eastAsia="宋体" w:cs="Times New Roman"/>
      <w:kern w:val="2"/>
      <w:sz w:val="21"/>
      <w:szCs w:val="22"/>
      <w:lang w:val="en-US" w:eastAsia="zh-CN" w:bidi="ar-SA"/>
    </w:rPr>
  </w:style>
  <w:style w:type="paragraph" w:customStyle="1" w:styleId="353">
    <w:name w:val="TOC 标题21"/>
    <w:basedOn w:val="2"/>
    <w:next w:val="1"/>
    <w:qFormat/>
    <w:uiPriority w:val="39"/>
    <w:pPr>
      <w:spacing w:before="240" w:after="0" w:line="259" w:lineRule="auto"/>
      <w:outlineLvl w:val="9"/>
    </w:pPr>
    <w:rPr>
      <w:rFonts w:ascii="Cambria" w:hAnsi="Cambria" w:eastAsia="宋体" w:cs="Times New Roman"/>
      <w:color w:val="365F91"/>
      <w:sz w:val="32"/>
      <w:szCs w:val="32"/>
    </w:rPr>
  </w:style>
  <w:style w:type="character" w:customStyle="1" w:styleId="354">
    <w:name w:val="表格样式 字符"/>
    <w:basedOn w:val="47"/>
    <w:qFormat/>
    <w:uiPriority w:val="0"/>
    <w:rPr>
      <w:rFonts w:ascii="宋体" w:hAnsi="微软雅黑" w:eastAsia="宋体" w:cs="Times New Roman"/>
      <w:sz w:val="24"/>
      <w:szCs w:val="28"/>
    </w:rPr>
  </w:style>
  <w:style w:type="paragraph" w:customStyle="1" w:styleId="355">
    <w:name w:val="Level 5"/>
    <w:basedOn w:val="1"/>
    <w:qFormat/>
    <w:uiPriority w:val="0"/>
    <w:pPr>
      <w:keepNext/>
      <w:keepLines/>
      <w:widowControl w:val="0"/>
      <w:numPr>
        <w:ilvl w:val="4"/>
        <w:numId w:val="7"/>
      </w:numPr>
      <w:spacing w:before="260" w:after="260" w:line="415" w:lineRule="auto"/>
      <w:ind w:firstLine="0"/>
      <w:jc w:val="both"/>
      <w:outlineLvl w:val="1"/>
    </w:pPr>
    <w:rPr>
      <w:rFonts w:asciiTheme="majorHAnsi" w:hAnsiTheme="majorHAnsi" w:eastAsiaTheme="majorEastAsia" w:cstheme="majorBidi"/>
      <w:b/>
      <w:bCs/>
      <w:kern w:val="2"/>
      <w:sz w:val="32"/>
      <w:szCs w:val="32"/>
    </w:rPr>
  </w:style>
  <w:style w:type="paragraph" w:customStyle="1" w:styleId="356">
    <w:name w:val="表格正文"/>
    <w:basedOn w:val="101"/>
    <w:link w:val="357"/>
    <w:qFormat/>
    <w:uiPriority w:val="0"/>
    <w:pPr>
      <w:widowControl w:val="0"/>
      <w:spacing w:line="360" w:lineRule="auto"/>
    </w:pPr>
    <w:rPr>
      <w:rFonts w:ascii="宋体" w:hAnsi="宋体"/>
      <w:sz w:val="24"/>
      <w:szCs w:val="24"/>
    </w:rPr>
  </w:style>
  <w:style w:type="character" w:customStyle="1" w:styleId="357">
    <w:name w:val="表格正文 字符"/>
    <w:basedOn w:val="47"/>
    <w:link w:val="356"/>
    <w:qFormat/>
    <w:uiPriority w:val="0"/>
    <w:rPr>
      <w:rFonts w:ascii="宋体" w:hAnsi="宋体"/>
      <w:sz w:val="24"/>
      <w:szCs w:val="24"/>
    </w:rPr>
  </w:style>
  <w:style w:type="paragraph" w:customStyle="1" w:styleId="358">
    <w:name w:val="符号列表"/>
    <w:basedOn w:val="1"/>
    <w:next w:val="106"/>
    <w:qFormat/>
    <w:uiPriority w:val="99"/>
    <w:pPr>
      <w:ind w:left="720"/>
      <w:contextualSpacing/>
    </w:pPr>
    <w:rPr>
      <w:szCs w:val="24"/>
      <w:lang w:eastAsia="en-US" w:bidi="en-US"/>
    </w:rPr>
  </w:style>
  <w:style w:type="table" w:customStyle="1" w:styleId="359">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360">
    <w:name w:val="纯文本6"/>
    <w:basedOn w:val="1"/>
    <w:qFormat/>
    <w:uiPriority w:val="0"/>
    <w:pPr>
      <w:widowControl w:val="0"/>
      <w:adjustRightInd w:val="0"/>
      <w:jc w:val="both"/>
    </w:pPr>
    <w:rPr>
      <w:rFonts w:ascii="宋体" w:hAnsi="Courier New" w:eastAsia="楷体_GB2312"/>
      <w:sz w:val="26"/>
    </w:rPr>
  </w:style>
  <w:style w:type="paragraph" w:customStyle="1" w:styleId="361">
    <w:name w:val="首行缩进"/>
    <w:basedOn w:val="1"/>
    <w:qFormat/>
    <w:uiPriority w:val="0"/>
    <w:pPr>
      <w:ind w:firstLine="480" w:firstLineChars="200"/>
    </w:pPr>
    <w:rPr>
      <w:rFonts w:ascii="Times New Roman" w:hAnsi="Times New Roman"/>
      <w:lang w:val="zh-CN"/>
    </w:rPr>
  </w:style>
  <w:style w:type="paragraph" w:customStyle="1" w:styleId="362">
    <w:name w:val="纯文本8"/>
    <w:basedOn w:val="1"/>
    <w:qFormat/>
    <w:uiPriority w:val="0"/>
    <w:pPr>
      <w:widowControl w:val="0"/>
      <w:adjustRightInd w:val="0"/>
      <w:jc w:val="both"/>
      <w:textAlignment w:val="baseline"/>
    </w:pPr>
    <w:rPr>
      <w:rFonts w:ascii="宋体" w:hAnsi="Courier New" w:eastAsia="楷体_GB2312"/>
      <w:kern w:val="2"/>
      <w:sz w:val="26"/>
    </w:rPr>
  </w:style>
  <w:style w:type="paragraph" w:customStyle="1" w:styleId="363">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364">
    <w:name w:val="Andy_正文 Char"/>
    <w:link w:val="365"/>
    <w:qFormat/>
    <w:uiPriority w:val="0"/>
    <w:rPr>
      <w:rFonts w:ascii="Calibri" w:hAnsi="Calibri"/>
      <w:sz w:val="24"/>
      <w:szCs w:val="24"/>
    </w:rPr>
  </w:style>
  <w:style w:type="paragraph" w:customStyle="1" w:styleId="365">
    <w:name w:val="Andy_正文"/>
    <w:basedOn w:val="1"/>
    <w:link w:val="364"/>
    <w:qFormat/>
    <w:uiPriority w:val="0"/>
    <w:pPr>
      <w:widowControl w:val="0"/>
      <w:spacing w:line="360" w:lineRule="auto"/>
      <w:ind w:firstLine="480" w:firstLineChars="200"/>
      <w:jc w:val="both"/>
    </w:pPr>
    <w:rPr>
      <w:rFonts w:eastAsiaTheme="minorEastAsia" w:cstheme="minorBidi"/>
      <w:kern w:val="2"/>
      <w:szCs w:val="24"/>
    </w:rPr>
  </w:style>
  <w:style w:type="paragraph" w:customStyle="1" w:styleId="366">
    <w:name w:val="_Style 18"/>
    <w:basedOn w:val="1"/>
    <w:next w:val="187"/>
    <w:qFormat/>
    <w:uiPriority w:val="0"/>
    <w:pPr>
      <w:widowControl w:val="0"/>
      <w:ind w:firstLine="420" w:firstLineChars="200"/>
      <w:jc w:val="both"/>
    </w:pPr>
    <w:rPr>
      <w:rFonts w:eastAsiaTheme="minorEastAsia" w:cstheme="minorBidi"/>
      <w:kern w:val="2"/>
      <w:sz w:val="21"/>
      <w:szCs w:val="22"/>
    </w:rPr>
  </w:style>
  <w:style w:type="character" w:customStyle="1" w:styleId="367">
    <w:name w:val="font71"/>
    <w:qFormat/>
    <w:uiPriority w:val="0"/>
    <w:rPr>
      <w:rFonts w:hint="eastAsia" w:ascii="宋体" w:hAnsi="宋体" w:eastAsia="宋体" w:cs="宋体"/>
      <w:color w:val="000000"/>
      <w:sz w:val="24"/>
      <w:szCs w:val="24"/>
      <w:u w:val="none"/>
    </w:rPr>
  </w:style>
  <w:style w:type="character" w:customStyle="1" w:styleId="368">
    <w:name w:val="s1"/>
    <w:basedOn w:val="47"/>
    <w:qFormat/>
    <w:uiPriority w:val="0"/>
  </w:style>
  <w:style w:type="paragraph" w:customStyle="1" w:styleId="369">
    <w:name w:val="Normal no space after"/>
    <w:basedOn w:val="1"/>
    <w:qFormat/>
    <w:uiPriority w:val="0"/>
    <w:pPr>
      <w:tabs>
        <w:tab w:val="left" w:pos="284"/>
        <w:tab w:val="left" w:pos="567"/>
      </w:tabs>
      <w:spacing w:line="280" w:lineRule="atLeast"/>
    </w:pPr>
    <w:rPr>
      <w:rFonts w:ascii="Frutiger Roman" w:hAnsi="Frutiger Roman"/>
      <w:sz w:val="20"/>
      <w:lang w:eastAsia="en-US"/>
    </w:rPr>
  </w:style>
  <w:style w:type="paragraph" w:customStyle="1" w:styleId="370">
    <w:name w:val="p1"/>
    <w:basedOn w:val="1"/>
    <w:qFormat/>
    <w:uiPriority w:val="0"/>
    <w:pPr>
      <w:spacing w:before="100" w:beforeAutospacing="1" w:after="100" w:afterAutospacing="1"/>
    </w:pPr>
    <w:rPr>
      <w:rFonts w:ascii="宋体" w:hAnsi="宋体" w:cs="宋体"/>
      <w:szCs w:val="24"/>
    </w:rPr>
  </w:style>
  <w:style w:type="paragraph" w:customStyle="1" w:styleId="371">
    <w:name w:val="p16"/>
    <w:basedOn w:val="1"/>
    <w:qFormat/>
    <w:uiPriority w:val="0"/>
    <w:pPr>
      <w:adjustRightInd w:val="0"/>
    </w:pPr>
    <w:rPr>
      <w:rFonts w:ascii="宋体" w:hAnsi="宋体" w:cs="宋体"/>
      <w:sz w:val="26"/>
      <w:szCs w:val="26"/>
    </w:rPr>
  </w:style>
  <w:style w:type="paragraph" w:customStyle="1" w:styleId="372">
    <w:name w:val="中等深浅网格 1 - 着色 21"/>
    <w:basedOn w:val="1"/>
    <w:qFormat/>
    <w:uiPriority w:val="0"/>
    <w:pPr>
      <w:widowControl w:val="0"/>
      <w:spacing w:line="500" w:lineRule="exact"/>
      <w:ind w:firstLine="420" w:firstLineChars="200"/>
      <w:jc w:val="both"/>
    </w:pPr>
    <w:rPr>
      <w:rFonts w:ascii="Times New Roman" w:hAnsi="Times New Roman"/>
      <w:sz w:val="21"/>
      <w:szCs w:val="24"/>
    </w:rPr>
  </w:style>
  <w:style w:type="paragraph" w:customStyle="1" w:styleId="373">
    <w:name w:val="_Style 75"/>
    <w:next w:val="1"/>
    <w:qFormat/>
    <w:uiPriority w:val="0"/>
    <w:rPr>
      <w:rFonts w:ascii="Times New Roman" w:hAnsi="Times New Roman" w:eastAsia="宋体" w:cs="Times New Roman"/>
      <w:sz w:val="24"/>
      <w:lang w:val="en-US" w:eastAsia="zh-CN" w:bidi="ar-SA"/>
    </w:rPr>
  </w:style>
  <w:style w:type="paragraph" w:customStyle="1" w:styleId="374">
    <w:name w:val="纯文本7"/>
    <w:basedOn w:val="1"/>
    <w:qFormat/>
    <w:uiPriority w:val="0"/>
    <w:pPr>
      <w:adjustRightInd w:val="0"/>
      <w:textAlignment w:val="baseline"/>
    </w:pPr>
    <w:rPr>
      <w:rFonts w:ascii="宋体" w:hAnsi="Courier New" w:eastAsia="楷体_GB2312"/>
      <w:sz w:val="26"/>
    </w:rPr>
  </w:style>
  <w:style w:type="paragraph" w:customStyle="1" w:styleId="375">
    <w:name w:val="纯文本9"/>
    <w:basedOn w:val="1"/>
    <w:qFormat/>
    <w:uiPriority w:val="0"/>
    <w:pPr>
      <w:adjustRightInd w:val="0"/>
      <w:textAlignment w:val="baseline"/>
    </w:pPr>
    <w:rPr>
      <w:rFonts w:ascii="宋体" w:hAnsi="Courier New" w:eastAsia="楷体_GB2312"/>
      <w:sz w:val="26"/>
    </w:rPr>
  </w:style>
  <w:style w:type="character" w:customStyle="1" w:styleId="376">
    <w:name w:val="纯文本 Char"/>
    <w:qFormat/>
    <w:uiPriority w:val="0"/>
    <w:rPr>
      <w:rFonts w:ascii="宋体" w:hAnsi="Courier New" w:eastAsia="楷体_GB2312"/>
      <w:sz w:val="26"/>
      <w:lang w:val="en-US" w:eastAsia="zh-CN" w:bidi="ar-SA"/>
    </w:rPr>
  </w:style>
  <w:style w:type="character" w:customStyle="1" w:styleId="377">
    <w:name w:val="页眉 Char"/>
    <w:qFormat/>
    <w:uiPriority w:val="0"/>
    <w:rPr>
      <w:rFonts w:eastAsia="楷体_GB2312"/>
      <w:sz w:val="18"/>
    </w:rPr>
  </w:style>
  <w:style w:type="character" w:customStyle="1" w:styleId="378">
    <w:name w:val="标题 Char"/>
    <w:qFormat/>
    <w:uiPriority w:val="0"/>
    <w:rPr>
      <w:rFonts w:ascii="Arial" w:hAnsi="Arial" w:eastAsia="隶书" w:cs="Arial"/>
      <w:b/>
      <w:bCs/>
      <w:color w:val="FF0000"/>
      <w:kern w:val="2"/>
      <w:sz w:val="32"/>
      <w:szCs w:val="32"/>
    </w:rPr>
  </w:style>
  <w:style w:type="character" w:customStyle="1" w:styleId="379">
    <w:name w:val="正文文本缩进 3 Char"/>
    <w:qFormat/>
    <w:uiPriority w:val="0"/>
    <w:rPr>
      <w:sz w:val="16"/>
    </w:rPr>
  </w:style>
  <w:style w:type="paragraph" w:customStyle="1" w:styleId="380">
    <w:name w:val="_Style 372"/>
    <w:basedOn w:val="1"/>
    <w:next w:val="66"/>
    <w:qFormat/>
    <w:uiPriority w:val="0"/>
    <w:pPr>
      <w:widowControl w:val="0"/>
      <w:ind w:firstLine="420" w:firstLineChars="200"/>
      <w:jc w:val="both"/>
    </w:pPr>
    <w:rPr>
      <w:kern w:val="2"/>
      <w:sz w:val="21"/>
      <w:szCs w:val="22"/>
      <w:lang w:val="zh-CN"/>
    </w:rPr>
  </w:style>
  <w:style w:type="character" w:customStyle="1" w:styleId="381">
    <w:name w:val="批注主题 Char"/>
    <w:qFormat/>
    <w:uiPriority w:val="0"/>
    <w:rPr>
      <w:b/>
      <w:bCs/>
      <w:sz w:val="24"/>
    </w:rPr>
  </w:style>
  <w:style w:type="character" w:customStyle="1" w:styleId="382">
    <w:name w:val="标题 6 Char"/>
    <w:qFormat/>
    <w:uiPriority w:val="0"/>
    <w:rPr>
      <w:rFonts w:ascii="Arial" w:hAnsi="Arial" w:eastAsia="黑体"/>
      <w:b/>
      <w:bCs/>
      <w:sz w:val="24"/>
      <w:szCs w:val="24"/>
    </w:rPr>
  </w:style>
  <w:style w:type="character" w:customStyle="1" w:styleId="383">
    <w:name w:val="批注文字 Char"/>
    <w:qFormat/>
    <w:uiPriority w:val="0"/>
    <w:rPr>
      <w:sz w:val="24"/>
    </w:rPr>
  </w:style>
  <w:style w:type="character" w:customStyle="1" w:styleId="384">
    <w:name w:val="标题 5 Char"/>
    <w:qFormat/>
    <w:uiPriority w:val="0"/>
    <w:rPr>
      <w:b/>
      <w:bCs/>
      <w:sz w:val="28"/>
      <w:szCs w:val="28"/>
    </w:rPr>
  </w:style>
  <w:style w:type="character" w:customStyle="1" w:styleId="385">
    <w:name w:val="日期 Char"/>
    <w:qFormat/>
    <w:uiPriority w:val="0"/>
    <w:rPr>
      <w:rFonts w:ascii="宋体" w:hAnsi="宋体" w:eastAsia="楷体_GB2312"/>
      <w:sz w:val="24"/>
    </w:rPr>
  </w:style>
  <w:style w:type="character" w:customStyle="1" w:styleId="386">
    <w:name w:val="页脚 Char"/>
    <w:qFormat/>
    <w:uiPriority w:val="99"/>
    <w:rPr>
      <w:rFonts w:eastAsia="楷体_GB2312"/>
      <w:sz w:val="18"/>
    </w:rPr>
  </w:style>
  <w:style w:type="character" w:customStyle="1" w:styleId="387">
    <w:name w:val="正文缩进 Char"/>
    <w:qFormat/>
    <w:locked/>
    <w:uiPriority w:val="0"/>
    <w:rPr>
      <w:rFonts w:eastAsia="楷体_GB2312"/>
      <w:sz w:val="24"/>
    </w:rPr>
  </w:style>
  <w:style w:type="character" w:customStyle="1" w:styleId="388">
    <w:name w:val="文档结构图 Char"/>
    <w:qFormat/>
    <w:uiPriority w:val="99"/>
    <w:rPr>
      <w:sz w:val="24"/>
      <w:shd w:val="clear" w:color="auto" w:fill="000080"/>
    </w:rPr>
  </w:style>
  <w:style w:type="paragraph" w:styleId="389">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0">
    <w:name w:val="正文文本缩进 3 字符2"/>
    <w:qFormat/>
    <w:uiPriority w:val="0"/>
    <w:rPr>
      <w:rFonts w:ascii="Times New Roman" w:hAnsi="Times New Roman" w:eastAsia="宋体"/>
      <w:sz w:val="24"/>
      <w:szCs w:val="24"/>
    </w:rPr>
  </w:style>
  <w:style w:type="paragraph" w:customStyle="1" w:styleId="391">
    <w:name w:val="修订2"/>
    <w:hidden/>
    <w:unhideWhenUsed/>
    <w:uiPriority w:val="99"/>
    <w:rPr>
      <w:rFonts w:ascii="等线" w:hAnsi="等线" w:eastAsia="等线"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2742</Words>
  <Characters>3894</Characters>
  <Lines>104</Lines>
  <Paragraphs>29</Paragraphs>
  <TotalTime>1</TotalTime>
  <ScaleCrop>false</ScaleCrop>
  <LinksUpToDate>false</LinksUpToDate>
  <CharactersWithSpaces>4661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2026-04-15T02:23:00Z</dcterms:created>
  <dc:creator>Administrator</dc:creator>
  <cp:lastModifiedBy>橘子桔子橘</cp:lastModifiedBy>
  <dcterms:modified xsi:type="dcterms:W3CDTF">2026-06-09T00:25:42Z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2052-12.1.0.26375</vt:lpwstr>
  </property>
  <property fmtid="{D5CDD505-2E9C-101B-9397-08002B2CF9AE}" pid="4" name="ICV">
    <vt:lpwstr>11B29C2BC4074AFC81280FD54AFFDFC3_12</vt:lpwstr>
  </property>
</Properties>
</file>