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3B2" w:rsidRPr="00367431" w:rsidRDefault="004F1961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病理科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全自动免疫组化仪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预算</w:t>
      </w:r>
      <w:r>
        <w:rPr>
          <w:rFonts w:hint="eastAsia"/>
          <w:b/>
          <w:bCs/>
          <w:sz w:val="24"/>
        </w:rPr>
        <w:t>2.8</w:t>
      </w:r>
      <w:r>
        <w:rPr>
          <w:rFonts w:hint="eastAsia"/>
          <w:b/>
          <w:bCs/>
          <w:sz w:val="24"/>
        </w:rPr>
        <w:t>万</w:t>
      </w:r>
    </w:p>
    <w:p w:rsidR="001C13B2" w:rsidRDefault="004F1961">
      <w:pPr>
        <w:rPr>
          <w:sz w:val="24"/>
        </w:rPr>
      </w:pPr>
      <w:r>
        <w:rPr>
          <w:rFonts w:hint="eastAsia"/>
          <w:sz w:val="24"/>
        </w:rPr>
        <w:t>至少具备</w:t>
      </w:r>
      <w:r>
        <w:rPr>
          <w:sz w:val="24"/>
        </w:rPr>
        <w:t>免疫组化单染，免疫组化双染，</w:t>
      </w:r>
      <w:r>
        <w:rPr>
          <w:sz w:val="24"/>
        </w:rPr>
        <w:t>EBER</w:t>
      </w:r>
      <w:r>
        <w:rPr>
          <w:sz w:val="24"/>
        </w:rPr>
        <w:t>原位杂交</w:t>
      </w:r>
      <w:r>
        <w:rPr>
          <w:rFonts w:hint="eastAsia"/>
          <w:sz w:val="24"/>
        </w:rPr>
        <w:t>的功能</w:t>
      </w:r>
    </w:p>
    <w:p w:rsidR="00367431" w:rsidRDefault="00367431">
      <w:pPr>
        <w:rPr>
          <w:rFonts w:hint="eastAsia"/>
          <w:b/>
          <w:bCs/>
          <w:sz w:val="24"/>
        </w:rPr>
      </w:pPr>
    </w:p>
    <w:p w:rsidR="001C13B2" w:rsidRDefault="004F1961">
      <w:pPr>
        <w:rPr>
          <w:b/>
          <w:bCs/>
          <w:sz w:val="24"/>
        </w:rPr>
      </w:pPr>
      <w:r>
        <w:rPr>
          <w:b/>
          <w:bCs/>
          <w:sz w:val="24"/>
        </w:rPr>
        <w:t>干式荧光免疫分析仪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预算</w:t>
      </w:r>
      <w:r>
        <w:rPr>
          <w:rFonts w:hint="eastAsia"/>
          <w:b/>
          <w:bCs/>
          <w:sz w:val="24"/>
        </w:rPr>
        <w:t>0.9</w:t>
      </w:r>
      <w:r>
        <w:rPr>
          <w:rFonts w:hint="eastAsia"/>
          <w:b/>
          <w:bCs/>
          <w:sz w:val="24"/>
        </w:rPr>
        <w:t>万</w:t>
      </w:r>
    </w:p>
    <w:p w:rsidR="001C13B2" w:rsidRDefault="004F1961">
      <w:pPr>
        <w:rPr>
          <w:sz w:val="24"/>
        </w:rPr>
      </w:pPr>
      <w:r>
        <w:rPr>
          <w:sz w:val="24"/>
        </w:rPr>
        <w:t>（</w:t>
      </w:r>
      <w:r>
        <w:rPr>
          <w:sz w:val="24"/>
        </w:rPr>
        <w:t>1</w:t>
      </w:r>
      <w:r>
        <w:rPr>
          <w:sz w:val="24"/>
        </w:rPr>
        <w:t>）仪器可检测项目：至少能适用前列腺小体外泄蛋白检测试剂盒（荧光免疫层析法）</w:t>
      </w:r>
    </w:p>
    <w:p w:rsidR="001C13B2" w:rsidRDefault="004F1961">
      <w:pPr>
        <w:rPr>
          <w:sz w:val="24"/>
        </w:rPr>
      </w:pPr>
      <w:r>
        <w:rPr>
          <w:sz w:val="24"/>
        </w:rPr>
        <w:t>（</w:t>
      </w:r>
      <w:r>
        <w:rPr>
          <w:sz w:val="24"/>
        </w:rPr>
        <w:t>2</w:t>
      </w:r>
      <w:r>
        <w:rPr>
          <w:sz w:val="24"/>
        </w:rPr>
        <w:t>）荧光检测波段</w:t>
      </w:r>
      <w:r>
        <w:rPr>
          <w:rFonts w:hint="eastAsia"/>
          <w:sz w:val="24"/>
        </w:rPr>
        <w:t>至少包含</w:t>
      </w:r>
      <w:r>
        <w:rPr>
          <w:sz w:val="24"/>
        </w:rPr>
        <w:t>365/610</w:t>
      </w:r>
      <w:r>
        <w:rPr>
          <w:sz w:val="24"/>
        </w:rPr>
        <w:t>、</w:t>
      </w:r>
      <w:r>
        <w:rPr>
          <w:sz w:val="24"/>
        </w:rPr>
        <w:t>470/540</w:t>
      </w:r>
      <w:r>
        <w:rPr>
          <w:sz w:val="24"/>
        </w:rPr>
        <w:t>、</w:t>
      </w:r>
      <w:r>
        <w:rPr>
          <w:sz w:val="24"/>
        </w:rPr>
        <w:t>525/610</w:t>
      </w:r>
      <w:r>
        <w:rPr>
          <w:sz w:val="24"/>
        </w:rPr>
        <w:t>、</w:t>
      </w:r>
      <w:r>
        <w:rPr>
          <w:sz w:val="24"/>
        </w:rPr>
        <w:t>610/690 (nm)</w:t>
      </w:r>
      <w:r>
        <w:rPr>
          <w:rFonts w:hint="eastAsia"/>
          <w:sz w:val="24"/>
        </w:rPr>
        <w:t>等</w:t>
      </w:r>
    </w:p>
    <w:p w:rsidR="001C13B2" w:rsidRDefault="004F1961">
      <w:pPr>
        <w:rPr>
          <w:sz w:val="24"/>
        </w:rPr>
      </w:pPr>
      <w:r>
        <w:rPr>
          <w:sz w:val="24"/>
        </w:rPr>
        <w:t>（</w:t>
      </w:r>
      <w:r w:rsidR="00367431">
        <w:rPr>
          <w:rFonts w:hint="eastAsia"/>
          <w:sz w:val="24"/>
        </w:rPr>
        <w:t>3</w:t>
      </w:r>
      <w:r>
        <w:rPr>
          <w:sz w:val="24"/>
        </w:rPr>
        <w:t>）重复性：变异系数（</w:t>
      </w:r>
      <w:r>
        <w:rPr>
          <w:sz w:val="24"/>
        </w:rPr>
        <w:t>CV</w:t>
      </w:r>
      <w:r>
        <w:rPr>
          <w:sz w:val="24"/>
        </w:rPr>
        <w:t>）</w:t>
      </w:r>
      <w:r>
        <w:rPr>
          <w:sz w:val="24"/>
        </w:rPr>
        <w:t>≤15%</w:t>
      </w:r>
      <w:r>
        <w:rPr>
          <w:sz w:val="24"/>
        </w:rPr>
        <w:t>；</w:t>
      </w:r>
    </w:p>
    <w:p w:rsidR="001C13B2" w:rsidRDefault="004F1961">
      <w:pPr>
        <w:rPr>
          <w:sz w:val="24"/>
        </w:rPr>
      </w:pPr>
      <w:r>
        <w:rPr>
          <w:sz w:val="24"/>
        </w:rPr>
        <w:t>（</w:t>
      </w:r>
      <w:r w:rsidR="00367431">
        <w:rPr>
          <w:rFonts w:hint="eastAsia"/>
          <w:sz w:val="24"/>
        </w:rPr>
        <w:t>4</w:t>
      </w:r>
      <w:r>
        <w:rPr>
          <w:sz w:val="24"/>
        </w:rPr>
        <w:t>）批间差：变异系数（</w:t>
      </w:r>
      <w:r>
        <w:rPr>
          <w:sz w:val="24"/>
        </w:rPr>
        <w:t>CV</w:t>
      </w:r>
      <w:r>
        <w:rPr>
          <w:sz w:val="24"/>
        </w:rPr>
        <w:t>）</w:t>
      </w:r>
      <w:r>
        <w:rPr>
          <w:sz w:val="24"/>
        </w:rPr>
        <w:t>≤20%</w:t>
      </w:r>
      <w:r>
        <w:rPr>
          <w:sz w:val="24"/>
        </w:rPr>
        <w:t>；</w:t>
      </w:r>
    </w:p>
    <w:sectPr w:rsidR="001C13B2" w:rsidSect="001C13B2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911" w:rsidRDefault="00904911" w:rsidP="00ED4970">
      <w:r>
        <w:separator/>
      </w:r>
    </w:p>
  </w:endnote>
  <w:endnote w:type="continuationSeparator" w:id="1">
    <w:p w:rsidR="00904911" w:rsidRDefault="00904911" w:rsidP="00ED4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911" w:rsidRDefault="00904911" w:rsidP="00ED4970">
      <w:r>
        <w:separator/>
      </w:r>
    </w:p>
  </w:footnote>
  <w:footnote w:type="continuationSeparator" w:id="1">
    <w:p w:rsidR="00904911" w:rsidRDefault="00904911" w:rsidP="00ED49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C13B2"/>
    <w:rsid w:val="001C13B2"/>
    <w:rsid w:val="00367431"/>
    <w:rsid w:val="004F1961"/>
    <w:rsid w:val="00904911"/>
    <w:rsid w:val="00ED4970"/>
    <w:rsid w:val="00F34A33"/>
    <w:rsid w:val="0AB76EB0"/>
    <w:rsid w:val="1F5E3993"/>
    <w:rsid w:val="390F5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3B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C13B2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</w:rPr>
  </w:style>
  <w:style w:type="paragraph" w:styleId="a3">
    <w:name w:val="header"/>
    <w:basedOn w:val="a"/>
    <w:link w:val="Char"/>
    <w:rsid w:val="00ED49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D497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ED49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D497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苏州科技城医院</cp:lastModifiedBy>
  <cp:revision>4</cp:revision>
  <dcterms:created xsi:type="dcterms:W3CDTF">2026-09-07T07:11:00Z</dcterms:created>
  <dcterms:modified xsi:type="dcterms:W3CDTF">2026-09-10T00:12:00Z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eyJoZGlkIjoiNjlhZmNmMGI3NmJmMTkxNzljMzgxMjg5Y2Y1MWI3NDQiLCJ1c2VySWQiOiI0NTg3NjMxNDUifQ==</vt:lpwstr>
  </property>
  <property fmtid="{D5CDD505-2E9C-101B-9397-08002B2CF9AE}" pid="4" name="ICV">
    <vt:lpwstr>EE81831E955F4C368F10FFFC824663F9_12</vt:lpwstr>
  </property>
</Properties>
</file>