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72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80" w:afterLines="50"/>
        <w:jc w:val="center"/>
        <w:textAlignment w:val="auto"/>
        <w:rPr>
          <w:b/>
          <w:sz w:val="24"/>
          <w:szCs w:val="24"/>
        </w:rPr>
      </w:pPr>
      <w:r>
        <w:rPr>
          <w:rFonts w:hint="eastAsia" w:ascii="Times New Roman" w:hAnsi="Times New Roman" w:eastAsia="宋体"/>
          <w:b/>
          <w:sz w:val="24"/>
          <w:szCs w:val="24"/>
          <w:lang w:eastAsia="zh-CN"/>
        </w:rPr>
        <w:t>复审申请表</w:t>
      </w:r>
    </w:p>
    <w:tbl>
      <w:tblPr>
        <w:tblStyle w:val="6"/>
        <w:tblW w:w="101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4"/>
        <w:gridCol w:w="3828"/>
        <w:gridCol w:w="2116"/>
        <w:gridCol w:w="2453"/>
      </w:tblGrid>
      <w:tr w14:paraId="75BBB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4" w:type="dxa"/>
            <w:tcBorders>
              <w:tl2br w:val="nil"/>
              <w:tr2bl w:val="nil"/>
            </w:tcBorders>
            <w:vAlign w:val="center"/>
          </w:tcPr>
          <w:p w14:paraId="20145E65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受理号</w:t>
            </w:r>
          </w:p>
        </w:tc>
        <w:tc>
          <w:tcPr>
            <w:tcW w:w="8397" w:type="dxa"/>
            <w:gridSpan w:val="3"/>
            <w:tcBorders>
              <w:tl2br w:val="nil"/>
              <w:tr2bl w:val="nil"/>
            </w:tcBorders>
            <w:vAlign w:val="center"/>
          </w:tcPr>
          <w:p w14:paraId="48761977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03A56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4" w:type="dxa"/>
            <w:tcBorders>
              <w:tl2br w:val="nil"/>
              <w:tr2bl w:val="nil"/>
            </w:tcBorders>
            <w:vAlign w:val="center"/>
          </w:tcPr>
          <w:p w14:paraId="3E4404E3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项目名称</w:t>
            </w:r>
          </w:p>
        </w:tc>
        <w:tc>
          <w:tcPr>
            <w:tcW w:w="8397" w:type="dxa"/>
            <w:gridSpan w:val="3"/>
            <w:tcBorders>
              <w:tl2br w:val="nil"/>
              <w:tr2bl w:val="nil"/>
            </w:tcBorders>
            <w:vAlign w:val="top"/>
          </w:tcPr>
          <w:p w14:paraId="527C3FB9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1E03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4" w:type="dxa"/>
            <w:tcBorders>
              <w:tl2br w:val="nil"/>
              <w:tr2bl w:val="nil"/>
            </w:tcBorders>
            <w:vAlign w:val="center"/>
          </w:tcPr>
          <w:p w14:paraId="7C302D3A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方案号</w:t>
            </w:r>
          </w:p>
        </w:tc>
        <w:tc>
          <w:tcPr>
            <w:tcW w:w="8397" w:type="dxa"/>
            <w:gridSpan w:val="3"/>
            <w:tcBorders>
              <w:tl2br w:val="nil"/>
              <w:tr2bl w:val="nil"/>
            </w:tcBorders>
            <w:vAlign w:val="top"/>
          </w:tcPr>
          <w:p w14:paraId="5F4414D6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69597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24" w:type="dxa"/>
            <w:tcBorders>
              <w:tl2br w:val="nil"/>
              <w:tr2bl w:val="nil"/>
            </w:tcBorders>
            <w:vAlign w:val="center"/>
          </w:tcPr>
          <w:p w14:paraId="22D89E6C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项目来源</w:t>
            </w:r>
          </w:p>
        </w:tc>
        <w:tc>
          <w:tcPr>
            <w:tcW w:w="8397" w:type="dxa"/>
            <w:gridSpan w:val="3"/>
            <w:tcBorders>
              <w:tl2br w:val="nil"/>
              <w:tr2bl w:val="nil"/>
            </w:tcBorders>
            <w:vAlign w:val="top"/>
          </w:tcPr>
          <w:p w14:paraId="403E0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药物临床试验  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医疗器械临床试验  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诊断试剂临床试验 </w:t>
            </w:r>
          </w:p>
          <w:p w14:paraId="414C8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非注册临床试验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研究者发起的临床研究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新技术</w:t>
            </w:r>
            <w:bookmarkStart w:id="0" w:name="_GoBack"/>
            <w:bookmarkEnd w:id="0"/>
          </w:p>
        </w:tc>
      </w:tr>
      <w:tr w14:paraId="4023F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24" w:type="dxa"/>
            <w:tcBorders>
              <w:tl2br w:val="nil"/>
              <w:tr2bl w:val="nil"/>
            </w:tcBorders>
            <w:vAlign w:val="center"/>
          </w:tcPr>
          <w:p w14:paraId="28CBB99F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主要研究者</w:t>
            </w:r>
          </w:p>
        </w:tc>
        <w:tc>
          <w:tcPr>
            <w:tcW w:w="3828" w:type="dxa"/>
            <w:tcBorders>
              <w:tl2br w:val="nil"/>
              <w:tr2bl w:val="nil"/>
            </w:tcBorders>
            <w:vAlign w:val="center"/>
          </w:tcPr>
          <w:p w14:paraId="5A52DD4E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116" w:type="dxa"/>
            <w:tcBorders>
              <w:tl2br w:val="nil"/>
              <w:tr2bl w:val="nil"/>
            </w:tcBorders>
            <w:vAlign w:val="center"/>
          </w:tcPr>
          <w:p w14:paraId="3800DBF1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承担科室</w:t>
            </w:r>
          </w:p>
        </w:tc>
        <w:tc>
          <w:tcPr>
            <w:tcW w:w="2453" w:type="dxa"/>
            <w:tcBorders>
              <w:tl2br w:val="nil"/>
              <w:tr2bl w:val="nil"/>
            </w:tcBorders>
            <w:vAlign w:val="center"/>
          </w:tcPr>
          <w:p w14:paraId="140287E4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8D79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24" w:type="dxa"/>
            <w:tcBorders>
              <w:tl2br w:val="nil"/>
              <w:tr2bl w:val="nil"/>
            </w:tcBorders>
            <w:vAlign w:val="center"/>
          </w:tcPr>
          <w:p w14:paraId="3F242B34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申办者</w:t>
            </w:r>
          </w:p>
        </w:tc>
        <w:tc>
          <w:tcPr>
            <w:tcW w:w="8397" w:type="dxa"/>
            <w:gridSpan w:val="3"/>
            <w:tcBorders>
              <w:tl2br w:val="nil"/>
              <w:tr2bl w:val="nil"/>
            </w:tcBorders>
            <w:vAlign w:val="center"/>
          </w:tcPr>
          <w:p w14:paraId="4CD66B1A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76E47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6" w:hRule="atLeast"/>
          <w:jc w:val="center"/>
        </w:trPr>
        <w:tc>
          <w:tcPr>
            <w:tcW w:w="10121" w:type="dxa"/>
            <w:gridSpan w:val="4"/>
            <w:tcBorders>
              <w:tl2br w:val="nil"/>
              <w:tr2bl w:val="nil"/>
            </w:tcBorders>
          </w:tcPr>
          <w:p w14:paraId="380075E0">
            <w:pPr>
              <w:widowControl/>
              <w:spacing w:line="360" w:lineRule="exact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完全按伦理审查意见修改的部分</w:t>
            </w:r>
          </w:p>
          <w:p w14:paraId="04B6E10E">
            <w:pPr>
              <w:pStyle w:val="11"/>
              <w:tabs>
                <w:tab w:val="left" w:pos="567"/>
                <w:tab w:val="left" w:pos="709"/>
              </w:tabs>
              <w:spacing w:line="276" w:lineRule="auto"/>
              <w:ind w:firstLine="420" w:firstLineChars="200"/>
              <w:jc w:val="both"/>
              <w:rPr>
                <w:rFonts w:ascii="Times New Roman" w:hAnsi="Times New Roman" w:cs="Times New Roman"/>
                <w:bCs/>
                <w:sz w:val="21"/>
                <w:szCs w:val="21"/>
                <w:lang w:eastAsia="zh-CN"/>
              </w:rPr>
            </w:pPr>
          </w:p>
        </w:tc>
      </w:tr>
      <w:tr w14:paraId="0177E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4" w:hRule="atLeast"/>
          <w:jc w:val="center"/>
        </w:trPr>
        <w:tc>
          <w:tcPr>
            <w:tcW w:w="10121" w:type="dxa"/>
            <w:gridSpan w:val="4"/>
            <w:tcBorders>
              <w:tl2br w:val="nil"/>
              <w:tr2bl w:val="nil"/>
            </w:tcBorders>
          </w:tcPr>
          <w:p w14:paraId="36E5FD59">
            <w:pPr>
              <w:widowControl/>
              <w:spacing w:line="360" w:lineRule="exact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参考伦理审查意见修改的部分</w:t>
            </w:r>
          </w:p>
          <w:p w14:paraId="30352277">
            <w:pPr>
              <w:ind w:firstLine="420" w:firstLineChars="200"/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2B1BF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9" w:hRule="atLeast"/>
          <w:jc w:val="center"/>
        </w:trPr>
        <w:tc>
          <w:tcPr>
            <w:tcW w:w="10121" w:type="dxa"/>
            <w:gridSpan w:val="4"/>
            <w:tcBorders>
              <w:tl2br w:val="nil"/>
              <w:tr2bl w:val="nil"/>
            </w:tcBorders>
          </w:tcPr>
          <w:p w14:paraId="710A16DC">
            <w:pPr>
              <w:widowControl/>
              <w:spacing w:line="360" w:lineRule="exact"/>
              <w:jc w:val="both"/>
              <w:rPr>
                <w:rFonts w:eastAsia="宋体"/>
                <w:b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没有修改的部分，并对伦理审查意见的说明</w:t>
            </w:r>
          </w:p>
        </w:tc>
      </w:tr>
      <w:tr w14:paraId="6AB99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724" w:type="dxa"/>
            <w:tcBorders>
              <w:tl2br w:val="nil"/>
              <w:tr2bl w:val="nil"/>
            </w:tcBorders>
            <w:vAlign w:val="center"/>
          </w:tcPr>
          <w:p w14:paraId="6A36ECE9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主要研究者</w:t>
            </w:r>
          </w:p>
          <w:p w14:paraId="582BA738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签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名</w:t>
            </w:r>
          </w:p>
        </w:tc>
        <w:tc>
          <w:tcPr>
            <w:tcW w:w="3828" w:type="dxa"/>
            <w:tcBorders>
              <w:tl2br w:val="nil"/>
              <w:tr2bl w:val="nil"/>
            </w:tcBorders>
            <w:vAlign w:val="center"/>
          </w:tcPr>
          <w:p w14:paraId="1DBB03DC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569" w:type="dxa"/>
            <w:gridSpan w:val="2"/>
            <w:tcBorders>
              <w:tl2br w:val="nil"/>
              <w:tr2bl w:val="nil"/>
            </w:tcBorders>
            <w:vAlign w:val="center"/>
          </w:tcPr>
          <w:p w14:paraId="2A8FD3B5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日期：</w:t>
            </w:r>
          </w:p>
        </w:tc>
      </w:tr>
    </w:tbl>
    <w:p w14:paraId="076F712A">
      <w:pPr>
        <w:pStyle w:val="11"/>
        <w:tabs>
          <w:tab w:val="left" w:pos="567"/>
          <w:tab w:val="left" w:pos="709"/>
        </w:tabs>
        <w:rPr>
          <w:b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134" w:bottom="1440" w:left="1134" w:header="567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PMingLiU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-繁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DFKai-SB">
    <w:altName w:val="Microsoft JhengHei Light"/>
    <w:panose1 w:val="00000000000000000000"/>
    <w:charset w:val="88"/>
    <w:family w:val="script"/>
    <w:pitch w:val="default"/>
    <w:sig w:usb0="00000000" w:usb1="00000000" w:usb2="00000016" w:usb3="00000000" w:csb0="00100001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97920382"/>
      <w:docPartObj>
        <w:docPartGallery w:val="autotext"/>
      </w:docPartObj>
    </w:sdtPr>
    <w:sdtContent>
      <w:sdt>
        <w:sdtPr>
          <w:id w:val="-1"/>
          <w:docPartObj>
            <w:docPartGallery w:val="autotext"/>
          </w:docPartObj>
        </w:sdtPr>
        <w:sdtContent>
          <w:p w14:paraId="65227204">
            <w:pPr>
              <w:pStyle w:val="3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 w:val="21"/>
                <w:szCs w:val="21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sz w:val="21"/>
                <w:szCs w:val="21"/>
                <w:lang w:val="zh-CN" w:eastAsia="zh-CN"/>
              </w:rPr>
              <w:t>/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 w:val="21"/>
                <w:szCs w:val="21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fldChar w:fldCharType="end"/>
            </w:r>
          </w:p>
        </w:sdtContent>
      </w:sdt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8980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4854"/>
      <w:gridCol w:w="1654"/>
      <w:gridCol w:w="2472"/>
    </w:tblGrid>
    <w:tr w14:paraId="00E9621E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83" w:hRule="atLeast"/>
        <w:jc w:val="center"/>
      </w:trPr>
      <w:tc>
        <w:tcPr>
          <w:tcW w:w="5114" w:type="dxa"/>
          <w:vMerge w:val="restart"/>
          <w:shd w:val="clear" w:color="auto" w:fill="auto"/>
          <w:vAlign w:val="center"/>
        </w:tcPr>
        <w:p w14:paraId="368A8B55">
          <w:pPr>
            <w:pStyle w:val="4"/>
            <w:rPr>
              <w:color w:val="000000"/>
              <w:szCs w:val="24"/>
            </w:rPr>
          </w:pPr>
          <w:r>
            <w:rPr>
              <w:rFonts w:hint="eastAsia" w:eastAsia="PMingLiU"/>
              <w:lang w:eastAsia="zh-CN"/>
            </w:rPr>
            <w:drawing>
              <wp:inline distT="0" distB="0" distL="114300" distR="114300">
                <wp:extent cx="1837055" cy="368935"/>
                <wp:effectExtent l="0" t="0" r="0" b="0"/>
                <wp:docPr id="1" name="图片 1" descr="WechatIMG2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1" descr="WechatIMG2188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7055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39" w:type="dxa"/>
          <w:shd w:val="clear" w:color="auto" w:fill="auto"/>
          <w:vAlign w:val="center"/>
        </w:tcPr>
        <w:p w14:paraId="7C1002AF">
          <w:pPr>
            <w:pStyle w:val="4"/>
            <w:jc w:val="center"/>
            <w:rPr>
              <w:rFonts w:ascii="Times New Roman" w:hAnsi="Times New Roman" w:eastAsia="DFKai-SB"/>
            </w:rPr>
          </w:pPr>
          <w:r>
            <w:rPr>
              <w:rFonts w:hint="eastAsia" w:ascii="Times New Roman" w:hAnsi="DFKai-SB" w:eastAsia="宋体"/>
              <w:lang w:eastAsia="zh-CN"/>
            </w:rPr>
            <w:t>记录编号及版本</w:t>
          </w:r>
        </w:p>
      </w:tc>
      <w:tc>
        <w:tcPr>
          <w:tcW w:w="2027" w:type="dxa"/>
          <w:shd w:val="clear" w:color="auto" w:fill="auto"/>
          <w:vAlign w:val="center"/>
        </w:tcPr>
        <w:p w14:paraId="0D43E65E">
          <w:pPr>
            <w:pStyle w:val="4"/>
            <w:jc w:val="both"/>
            <w:rPr>
              <w:rFonts w:hint="default" w:ascii="Times New Roman" w:hAnsi="Times New Roman"/>
              <w:lang w:val="en-US"/>
            </w:rPr>
          </w:pPr>
          <w:r>
            <w:rPr>
              <w:rStyle w:val="8"/>
              <w:rFonts w:hint="eastAsia" w:ascii="Times New Roman" w:hAnsi="Times New Roman" w:eastAsia="宋体"/>
              <w:lang w:val="en-US" w:eastAsia="zh-CN"/>
            </w:rPr>
            <w:t>IRB-</w:t>
          </w:r>
          <w:r>
            <w:rPr>
              <w:rStyle w:val="8"/>
              <w:rFonts w:ascii="Times New Roman" w:hAnsi="Times New Roman" w:eastAsia="宋体"/>
              <w:lang w:eastAsia="zh-CN"/>
            </w:rPr>
            <w:t>SOP</w:t>
          </w:r>
          <w:r>
            <w:rPr>
              <w:rStyle w:val="8"/>
              <w:rFonts w:hint="eastAsia" w:ascii="Times New Roman" w:hAnsi="Times New Roman" w:eastAsia="宋体"/>
              <w:lang w:val="en-US" w:eastAsia="zh-CN"/>
            </w:rPr>
            <w:t>-</w:t>
          </w:r>
          <w:r>
            <w:rPr>
              <w:rStyle w:val="8"/>
              <w:rFonts w:ascii="Times New Roman" w:hAnsi="Times New Roman" w:eastAsia="宋体"/>
              <w:lang w:eastAsia="zh-CN"/>
            </w:rPr>
            <w:t>1</w:t>
          </w:r>
          <w:r>
            <w:rPr>
              <w:rStyle w:val="8"/>
              <w:rFonts w:hint="eastAsia" w:ascii="Times New Roman" w:hAnsi="Times New Roman" w:eastAsia="宋体"/>
              <w:lang w:eastAsia="zh-CN"/>
            </w:rPr>
            <w:t>6</w:t>
          </w:r>
          <w:r>
            <w:rPr>
              <w:rStyle w:val="8"/>
              <w:rFonts w:hint="eastAsia" w:ascii="Times New Roman" w:hAnsi="Times New Roman" w:eastAsia="宋体"/>
              <w:lang w:val="en-US" w:eastAsia="zh-CN"/>
            </w:rPr>
            <w:t>-4.0-AF</w:t>
          </w:r>
          <w:r>
            <w:rPr>
              <w:rStyle w:val="8"/>
              <w:rFonts w:ascii="Times New Roman" w:hAnsi="Times New Roman" w:eastAsia="宋体"/>
              <w:lang w:eastAsia="zh-CN"/>
            </w:rPr>
            <w:t>-01-</w:t>
          </w:r>
          <w:r>
            <w:rPr>
              <w:rStyle w:val="8"/>
              <w:rFonts w:hint="eastAsia" w:ascii="Times New Roman" w:hAnsi="Times New Roman" w:eastAsia="宋体"/>
              <w:lang w:val="en-US" w:eastAsia="zh-CN"/>
            </w:rPr>
            <w:t>4</w:t>
          </w:r>
          <w:r>
            <w:rPr>
              <w:rStyle w:val="8"/>
              <w:rFonts w:ascii="Times New Roman" w:hAnsi="Times New Roman" w:eastAsia="宋体"/>
              <w:lang w:eastAsia="zh-CN"/>
            </w:rPr>
            <w:t>.</w:t>
          </w:r>
          <w:r>
            <w:rPr>
              <w:rStyle w:val="8"/>
              <w:rFonts w:hint="eastAsia" w:ascii="Times New Roman" w:hAnsi="Times New Roman" w:eastAsia="宋体"/>
              <w:lang w:val="en-US" w:eastAsia="zh-CN"/>
            </w:rPr>
            <w:t>0</w:t>
          </w:r>
        </w:p>
      </w:tc>
    </w:tr>
    <w:tr w14:paraId="26C53C22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83" w:hRule="atLeast"/>
        <w:jc w:val="center"/>
      </w:trPr>
      <w:tc>
        <w:tcPr>
          <w:tcW w:w="5114" w:type="dxa"/>
          <w:vMerge w:val="continue"/>
          <w:tcBorders>
            <w:bottom w:val="single" w:color="auto" w:sz="4" w:space="0"/>
          </w:tcBorders>
          <w:shd w:val="clear" w:color="auto" w:fill="auto"/>
          <w:vAlign w:val="center"/>
        </w:tcPr>
        <w:p w14:paraId="1465D4B2">
          <w:pPr>
            <w:pStyle w:val="4"/>
            <w:jc w:val="center"/>
            <w:rPr>
              <w:rFonts w:ascii="Times New Roman" w:hAnsi="Times New Roman"/>
            </w:rPr>
          </w:pPr>
        </w:p>
      </w:tc>
      <w:tc>
        <w:tcPr>
          <w:tcW w:w="1839" w:type="dxa"/>
          <w:tcBorders>
            <w:bottom w:val="single" w:color="auto" w:sz="4" w:space="0"/>
          </w:tcBorders>
          <w:shd w:val="clear" w:color="auto" w:fill="auto"/>
          <w:vAlign w:val="center"/>
        </w:tcPr>
        <w:p w14:paraId="219D6232">
          <w:pPr>
            <w:pStyle w:val="4"/>
            <w:jc w:val="center"/>
            <w:rPr>
              <w:rFonts w:ascii="Times New Roman" w:hAnsi="DFKai-SB" w:eastAsia="DFKai-SB"/>
            </w:rPr>
          </w:pPr>
          <w:r>
            <w:rPr>
              <w:rFonts w:hint="eastAsia" w:ascii="宋体" w:hAnsi="宋体" w:eastAsia="宋体"/>
            </w:rPr>
            <w:t>文件生效日期</w:t>
          </w:r>
        </w:p>
      </w:tc>
      <w:tc>
        <w:tcPr>
          <w:tcW w:w="2027" w:type="dxa"/>
          <w:tcBorders>
            <w:bottom w:val="single" w:color="auto" w:sz="4" w:space="0"/>
          </w:tcBorders>
          <w:shd w:val="clear" w:color="auto" w:fill="auto"/>
          <w:vAlign w:val="center"/>
        </w:tcPr>
        <w:p w14:paraId="2DCCD99E">
          <w:pPr>
            <w:pStyle w:val="4"/>
            <w:jc w:val="center"/>
            <w:rPr>
              <w:rFonts w:hint="default" w:ascii="Times New Roman" w:hAnsi="Times New Roman" w:eastAsia="宋体" w:cs="Times New Roman"/>
              <w:lang w:val="en-US" w:eastAsia="zh-CN"/>
            </w:rPr>
          </w:pPr>
          <w:r>
            <w:rPr>
              <w:rFonts w:hint="eastAsia" w:ascii="Times New Roman" w:hAnsi="Times New Roman" w:eastAsia="宋体" w:cs="Times New Roman"/>
              <w:lang w:val="en-US" w:eastAsia="zh-CN"/>
            </w:rPr>
            <w:t>2026/09/01</w:t>
          </w:r>
        </w:p>
      </w:tc>
    </w:tr>
  </w:tbl>
  <w:p w14:paraId="77A0A93F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33639"/>
    <w:rsid w:val="00012C60"/>
    <w:rsid w:val="00073072"/>
    <w:rsid w:val="000A1E73"/>
    <w:rsid w:val="000B3B67"/>
    <w:rsid w:val="000D1D7E"/>
    <w:rsid w:val="00110089"/>
    <w:rsid w:val="00123E37"/>
    <w:rsid w:val="00132DE7"/>
    <w:rsid w:val="0015241C"/>
    <w:rsid w:val="00176BF9"/>
    <w:rsid w:val="00224E98"/>
    <w:rsid w:val="00246722"/>
    <w:rsid w:val="002510BF"/>
    <w:rsid w:val="00266CE8"/>
    <w:rsid w:val="00285F8C"/>
    <w:rsid w:val="00290E5B"/>
    <w:rsid w:val="002D096A"/>
    <w:rsid w:val="002D159C"/>
    <w:rsid w:val="002D5D5E"/>
    <w:rsid w:val="00317601"/>
    <w:rsid w:val="00350411"/>
    <w:rsid w:val="00370D87"/>
    <w:rsid w:val="00384EC0"/>
    <w:rsid w:val="00385B16"/>
    <w:rsid w:val="003D44EA"/>
    <w:rsid w:val="00400280"/>
    <w:rsid w:val="00406BB0"/>
    <w:rsid w:val="0041521C"/>
    <w:rsid w:val="00423948"/>
    <w:rsid w:val="004332F6"/>
    <w:rsid w:val="00436999"/>
    <w:rsid w:val="00492A27"/>
    <w:rsid w:val="004C0C24"/>
    <w:rsid w:val="004C4A6F"/>
    <w:rsid w:val="004E26F3"/>
    <w:rsid w:val="00521345"/>
    <w:rsid w:val="0053071A"/>
    <w:rsid w:val="00561A0C"/>
    <w:rsid w:val="0058773E"/>
    <w:rsid w:val="005D55FF"/>
    <w:rsid w:val="005E0557"/>
    <w:rsid w:val="005E5949"/>
    <w:rsid w:val="005F0F3A"/>
    <w:rsid w:val="00660099"/>
    <w:rsid w:val="006742AA"/>
    <w:rsid w:val="006C0BDC"/>
    <w:rsid w:val="00710C2C"/>
    <w:rsid w:val="00711A25"/>
    <w:rsid w:val="00711BC8"/>
    <w:rsid w:val="00723A67"/>
    <w:rsid w:val="00733639"/>
    <w:rsid w:val="007950AA"/>
    <w:rsid w:val="00844978"/>
    <w:rsid w:val="00847367"/>
    <w:rsid w:val="00875009"/>
    <w:rsid w:val="008B1CB9"/>
    <w:rsid w:val="008C2DC7"/>
    <w:rsid w:val="008C7D2F"/>
    <w:rsid w:val="00931471"/>
    <w:rsid w:val="00934F1B"/>
    <w:rsid w:val="009605BA"/>
    <w:rsid w:val="00965405"/>
    <w:rsid w:val="0097550A"/>
    <w:rsid w:val="009A4616"/>
    <w:rsid w:val="009C2F23"/>
    <w:rsid w:val="009D4E2F"/>
    <w:rsid w:val="009D6236"/>
    <w:rsid w:val="00A5591B"/>
    <w:rsid w:val="00A734BE"/>
    <w:rsid w:val="00B0392A"/>
    <w:rsid w:val="00B44A5B"/>
    <w:rsid w:val="00B85C7C"/>
    <w:rsid w:val="00BA36C1"/>
    <w:rsid w:val="00BB32B3"/>
    <w:rsid w:val="00BC3FEF"/>
    <w:rsid w:val="00BC6E32"/>
    <w:rsid w:val="00BD3665"/>
    <w:rsid w:val="00BE551B"/>
    <w:rsid w:val="00BF4BBB"/>
    <w:rsid w:val="00C1077E"/>
    <w:rsid w:val="00C175FF"/>
    <w:rsid w:val="00C67D84"/>
    <w:rsid w:val="00C7521A"/>
    <w:rsid w:val="00C77DD4"/>
    <w:rsid w:val="00CB68DC"/>
    <w:rsid w:val="00CE6958"/>
    <w:rsid w:val="00D92A07"/>
    <w:rsid w:val="00DC4002"/>
    <w:rsid w:val="00DD2C29"/>
    <w:rsid w:val="00DF1E99"/>
    <w:rsid w:val="00DF2A40"/>
    <w:rsid w:val="00E13940"/>
    <w:rsid w:val="00E2110C"/>
    <w:rsid w:val="00E77113"/>
    <w:rsid w:val="00E92B41"/>
    <w:rsid w:val="00E94344"/>
    <w:rsid w:val="00EC5136"/>
    <w:rsid w:val="00EC68DA"/>
    <w:rsid w:val="00EF3DF9"/>
    <w:rsid w:val="00F02F93"/>
    <w:rsid w:val="00F81241"/>
    <w:rsid w:val="00F967E8"/>
    <w:rsid w:val="00FA3F45"/>
    <w:rsid w:val="07ABF543"/>
    <w:rsid w:val="0C710F2E"/>
    <w:rsid w:val="36BB3F78"/>
    <w:rsid w:val="392A79B1"/>
    <w:rsid w:val="467B1108"/>
    <w:rsid w:val="50934DBD"/>
    <w:rsid w:val="6F972468"/>
    <w:rsid w:val="7BF7A34E"/>
    <w:rsid w:val="E9735E7B"/>
    <w:rsid w:val="EFAE943A"/>
    <w:rsid w:val="F75E3B2F"/>
    <w:rsid w:val="FDABAAE4"/>
    <w:rsid w:val="FDDF291B"/>
    <w:rsid w:val="FEA657C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4"/>
      <w:szCs w:val="22"/>
      <w:lang w:val="en-US" w:eastAsia="zh-TW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眉 字符"/>
    <w:basedOn w:val="7"/>
    <w:link w:val="4"/>
    <w:qFormat/>
    <w:uiPriority w:val="0"/>
    <w:rPr>
      <w:sz w:val="20"/>
      <w:szCs w:val="20"/>
    </w:rPr>
  </w:style>
  <w:style w:type="character" w:customStyle="1" w:styleId="10">
    <w:name w:val="页脚 字符"/>
    <w:basedOn w:val="7"/>
    <w:link w:val="3"/>
    <w:qFormat/>
    <w:uiPriority w:val="99"/>
    <w:rPr>
      <w:sz w:val="20"/>
      <w:szCs w:val="20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kern w:val="0"/>
      <w:sz w:val="24"/>
      <w:szCs w:val="24"/>
      <w:lang w:val="en-US" w:eastAsia="zh-TW" w:bidi="ar-SA"/>
    </w:rPr>
  </w:style>
  <w:style w:type="character" w:customStyle="1" w:styleId="12">
    <w:name w:val="批注框文本 字符"/>
    <w:basedOn w:val="7"/>
    <w:link w:val="2"/>
    <w:semiHidden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13">
    <w:name w:val="List Paragraph"/>
    <w:basedOn w:val="1"/>
    <w:qFormat/>
    <w:uiPriority w:val="34"/>
    <w:pPr>
      <w:ind w:left="480" w:left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8A888-F370-4CC0-8B27-908EBDF12E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131</Words>
  <Characters>131</Characters>
  <Lines>1</Lines>
  <Paragraphs>1</Paragraphs>
  <TotalTime>0</TotalTime>
  <ScaleCrop>false</ScaleCrop>
  <LinksUpToDate>false</LinksUpToDate>
  <CharactersWithSpaces>157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2019-08-22T13:30:00Z</dcterms:created>
  <dc:creator>Sherry Liu</dc:creator>
  <cp:lastModifiedBy>100%</cp:lastModifiedBy>
  <cp:lastPrinted>2023-08-25T15:01:00Z</cp:lastPrinted>
  <dcterms:modified xsi:type="dcterms:W3CDTF">2026-08-21T02:31:20Z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CF9BBE5B2E3105B051FF7568BAD79397_42</vt:lpwstr>
  </property>
  <property fmtid="{D5CDD505-2E9C-101B-9397-08002B2CF9AE}" pid="4" name="KSOTemplateDocerSaveRecord">
    <vt:lpwstr>eyJoZGlkIjoiOWVkY2FhM2QwMjJkZDg4MTFkYjFiNjZmNGZjYjQ4OTIiLCJ1c2VySWQiOiIzMDQ4MDExNzgifQ==</vt:lpwstr>
  </property>
</Properties>
</file>